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15AA" w14:textId="77777777" w:rsidR="00301249" w:rsidRPr="00301249" w:rsidRDefault="00301249" w:rsidP="00301249">
      <w:pPr>
        <w:rPr>
          <w:rFonts w:ascii="Times New Roman" w:hAnsi="Times New Roman"/>
          <w:sz w:val="22"/>
          <w:szCs w:val="22"/>
          <w:lang w:val="en-US"/>
        </w:rPr>
      </w:pPr>
      <w:bookmarkStart w:id="0" w:name="_GoBack"/>
      <w:bookmarkEnd w:id="0"/>
    </w:p>
    <w:p w14:paraId="2210D368" w14:textId="77777777" w:rsidR="00301249" w:rsidRPr="00301249" w:rsidRDefault="00301249" w:rsidP="00301249">
      <w:pPr>
        <w:rPr>
          <w:rFonts w:ascii="Times New Roman" w:hAnsi="Times New Roman"/>
          <w:sz w:val="22"/>
          <w:szCs w:val="22"/>
          <w:lang w:val="en-US"/>
        </w:rPr>
      </w:pPr>
    </w:p>
    <w:p w14:paraId="7A8AFC8B" w14:textId="77777777" w:rsidR="00301249" w:rsidRPr="00301249" w:rsidRDefault="00301249" w:rsidP="00301249">
      <w:pPr>
        <w:rPr>
          <w:rFonts w:ascii="Times New Roman" w:hAnsi="Times New Roman"/>
          <w:sz w:val="22"/>
          <w:szCs w:val="22"/>
          <w:lang w:val="en-US"/>
        </w:rPr>
      </w:pPr>
    </w:p>
    <w:p w14:paraId="41075070" w14:textId="77777777" w:rsidR="00301249" w:rsidRPr="00301249" w:rsidRDefault="00301249" w:rsidP="00301249">
      <w:pPr>
        <w:jc w:val="center"/>
        <w:rPr>
          <w:rFonts w:ascii="Times New Roman" w:hAnsi="Times New Roman"/>
          <w:sz w:val="22"/>
          <w:szCs w:val="22"/>
          <w:lang w:val="en-US"/>
        </w:rPr>
      </w:pPr>
      <w:r w:rsidRPr="00301249">
        <w:rPr>
          <w:rFonts w:ascii="Times New Roman" w:hAnsi="Times New Roman"/>
          <w:noProof/>
          <w:sz w:val="22"/>
          <w:szCs w:val="22"/>
          <w:lang w:val="en-US"/>
        </w:rPr>
        <w:drawing>
          <wp:inline distT="0" distB="0" distL="0" distR="0" wp14:anchorId="309D6E13" wp14:editId="22949111">
            <wp:extent cx="2992228" cy="1190625"/>
            <wp:effectExtent l="0" t="0" r="0" b="0"/>
            <wp:docPr id="1" name="Picture 1" descr="cid:image003.png@01D3AF27.822A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AF27.822A45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2626" cy="1302197"/>
                    </a:xfrm>
                    <a:prstGeom prst="rect">
                      <a:avLst/>
                    </a:prstGeom>
                    <a:noFill/>
                    <a:ln>
                      <a:noFill/>
                    </a:ln>
                  </pic:spPr>
                </pic:pic>
              </a:graphicData>
            </a:graphic>
          </wp:inline>
        </w:drawing>
      </w:r>
    </w:p>
    <w:p w14:paraId="50A5C0E9" w14:textId="77777777" w:rsidR="00301249" w:rsidRPr="00301249" w:rsidRDefault="00301249" w:rsidP="00301249">
      <w:pPr>
        <w:rPr>
          <w:rFonts w:ascii="Times New Roman" w:hAnsi="Times New Roman"/>
          <w:sz w:val="22"/>
          <w:szCs w:val="22"/>
          <w:lang w:val="en-US"/>
        </w:rPr>
      </w:pPr>
    </w:p>
    <w:p w14:paraId="01E69DE3" w14:textId="77777777" w:rsidR="00301249" w:rsidRPr="00301249" w:rsidRDefault="00301249" w:rsidP="00301249">
      <w:pPr>
        <w:jc w:val="center"/>
        <w:rPr>
          <w:rFonts w:ascii="Times New Roman" w:hAnsi="Times New Roman"/>
          <w:b/>
          <w:bCs/>
          <w:sz w:val="22"/>
          <w:szCs w:val="22"/>
          <w:lang w:val="en-US" w:eastAsia="fr-FR"/>
        </w:rPr>
      </w:pPr>
    </w:p>
    <w:p w14:paraId="0743CEE2" w14:textId="77777777" w:rsidR="00301249" w:rsidRPr="00301249" w:rsidRDefault="00301249" w:rsidP="00301249">
      <w:pPr>
        <w:jc w:val="center"/>
        <w:rPr>
          <w:rFonts w:ascii="Times New Roman" w:hAnsi="Times New Roman"/>
          <w:b/>
          <w:bCs/>
          <w:lang w:val="en-US" w:eastAsia="fr-FR"/>
        </w:rPr>
      </w:pPr>
    </w:p>
    <w:p w14:paraId="4F64572B" w14:textId="77777777" w:rsidR="00301249" w:rsidRPr="00301249" w:rsidRDefault="00301249" w:rsidP="00301249">
      <w:pPr>
        <w:jc w:val="center"/>
        <w:rPr>
          <w:rFonts w:ascii="Times New Roman" w:hAnsi="Times New Roman"/>
          <w:b/>
          <w:bCs/>
          <w:lang w:val="en-US" w:eastAsia="fr-FR"/>
        </w:rPr>
      </w:pPr>
    </w:p>
    <w:p w14:paraId="5770FDC1" w14:textId="77777777" w:rsidR="00301249" w:rsidRPr="00301249" w:rsidRDefault="00301249" w:rsidP="00301249">
      <w:pPr>
        <w:jc w:val="center"/>
        <w:rPr>
          <w:rFonts w:ascii="Times New Roman" w:hAnsi="Times New Roman"/>
          <w:b/>
          <w:bCs/>
          <w:lang w:val="en-US" w:eastAsia="fr-FR"/>
        </w:rPr>
      </w:pPr>
      <w:r w:rsidRPr="00301249">
        <w:rPr>
          <w:rFonts w:ascii="Times New Roman" w:hAnsi="Times New Roman"/>
          <w:b/>
          <w:bCs/>
          <w:lang w:val="en-US" w:eastAsia="fr-FR"/>
        </w:rPr>
        <w:t>REQUEST FOR PROPOSAL</w:t>
      </w:r>
    </w:p>
    <w:p w14:paraId="24C3AA4F" w14:textId="77777777" w:rsidR="00301249" w:rsidRPr="00301249" w:rsidRDefault="00301249" w:rsidP="00301249">
      <w:pPr>
        <w:jc w:val="center"/>
        <w:rPr>
          <w:rFonts w:ascii="Times New Roman" w:eastAsiaTheme="minorHAnsi" w:hAnsi="Times New Roman"/>
          <w:b/>
          <w:noProof/>
          <w:lang w:val="en-US"/>
        </w:rPr>
      </w:pPr>
    </w:p>
    <w:p w14:paraId="01696056" w14:textId="77777777" w:rsidR="00301249" w:rsidRPr="00301249" w:rsidRDefault="00301249" w:rsidP="00301249">
      <w:pPr>
        <w:jc w:val="center"/>
        <w:rPr>
          <w:rFonts w:ascii="Times New Roman" w:eastAsiaTheme="minorHAnsi" w:hAnsi="Times New Roman"/>
          <w:b/>
          <w:noProof/>
          <w:lang w:val="en-US"/>
        </w:rPr>
      </w:pPr>
    </w:p>
    <w:p w14:paraId="42A1693B" w14:textId="7E1F4F82" w:rsidR="00301249" w:rsidRPr="00301249" w:rsidRDefault="00301249" w:rsidP="00301249">
      <w:pPr>
        <w:jc w:val="center"/>
        <w:rPr>
          <w:rFonts w:ascii="Times New Roman" w:hAnsi="Times New Roman"/>
          <w:b/>
          <w:bCs/>
          <w:lang w:val="en-US" w:eastAsia="fr-FR"/>
        </w:rPr>
      </w:pPr>
      <w:r w:rsidRPr="00301249">
        <w:rPr>
          <w:rFonts w:ascii="Times New Roman" w:eastAsiaTheme="minorHAnsi" w:hAnsi="Times New Roman"/>
          <w:b/>
          <w:noProof/>
          <w:lang w:val="en-US"/>
        </w:rPr>
        <w:t>RFP-RN00797-2020: LEGAL ANALYSIS MARKET ECOSYSTEM</w:t>
      </w:r>
    </w:p>
    <w:p w14:paraId="454ED9CC" w14:textId="77777777" w:rsidR="00301249" w:rsidRPr="00301249" w:rsidRDefault="00301249" w:rsidP="00301249">
      <w:pPr>
        <w:jc w:val="center"/>
        <w:rPr>
          <w:rFonts w:ascii="Times New Roman" w:hAnsi="Times New Roman"/>
          <w:b/>
          <w:bCs/>
          <w:lang w:val="en-US" w:eastAsia="fr-FR"/>
        </w:rPr>
      </w:pPr>
    </w:p>
    <w:p w14:paraId="7D06327C" w14:textId="77777777" w:rsidR="00301249" w:rsidRPr="00301249" w:rsidRDefault="00301249" w:rsidP="00301249">
      <w:pPr>
        <w:jc w:val="center"/>
        <w:rPr>
          <w:rFonts w:ascii="Times New Roman" w:hAnsi="Times New Roman"/>
          <w:b/>
          <w:bCs/>
          <w:lang w:val="en-US" w:eastAsia="fr-FR"/>
        </w:rPr>
      </w:pPr>
    </w:p>
    <w:p w14:paraId="2EE81DD8" w14:textId="5BB07F62" w:rsidR="00301249" w:rsidRPr="00301249" w:rsidRDefault="00301249" w:rsidP="00301249">
      <w:pPr>
        <w:jc w:val="center"/>
        <w:rPr>
          <w:rFonts w:ascii="Times New Roman" w:hAnsi="Times New Roman"/>
          <w:b/>
          <w:bCs/>
          <w:lang w:val="en-US" w:eastAsia="fr-FR"/>
        </w:rPr>
      </w:pPr>
      <w:r w:rsidRPr="00301249">
        <w:rPr>
          <w:rFonts w:ascii="Times New Roman" w:hAnsi="Times New Roman"/>
          <w:b/>
          <w:bCs/>
          <w:lang w:val="en-US" w:eastAsia="fr-FR"/>
        </w:rPr>
        <w:t>CONSULTANCY SERVICES TO CONDUCT A REVIEW AND ANALYSIS OF POLICY AND LEGISLATIVE FRAMEWORK FOR FOOD SECURITY AND EXPORT TRADE IN TANZANIA</w:t>
      </w:r>
    </w:p>
    <w:p w14:paraId="19CDC129" w14:textId="77777777" w:rsidR="00301249" w:rsidRPr="00301249" w:rsidRDefault="00301249" w:rsidP="00301249">
      <w:pPr>
        <w:jc w:val="left"/>
        <w:rPr>
          <w:rFonts w:ascii="Times New Roman" w:hAnsi="Times New Roman"/>
          <w:b/>
          <w:bCs/>
          <w:lang w:val="en-US" w:eastAsia="fr-FR"/>
        </w:rPr>
      </w:pPr>
    </w:p>
    <w:p w14:paraId="057805A2" w14:textId="77777777" w:rsidR="00301249" w:rsidRPr="00301249" w:rsidRDefault="00301249" w:rsidP="00301249">
      <w:pPr>
        <w:jc w:val="left"/>
        <w:rPr>
          <w:rFonts w:ascii="Times New Roman" w:hAnsi="Times New Roman"/>
          <w:b/>
          <w:bCs/>
          <w:lang w:val="en-US" w:eastAsia="fr-FR"/>
        </w:rPr>
      </w:pPr>
    </w:p>
    <w:p w14:paraId="687CD31E" w14:textId="77777777" w:rsidR="00301249" w:rsidRPr="00301249" w:rsidRDefault="00301249" w:rsidP="00301249">
      <w:pPr>
        <w:jc w:val="center"/>
        <w:rPr>
          <w:rFonts w:ascii="Times New Roman" w:hAnsi="Times New Roman"/>
          <w:b/>
          <w:bCs/>
          <w:lang w:val="en-US" w:eastAsia="fr-FR"/>
        </w:rPr>
      </w:pPr>
    </w:p>
    <w:p w14:paraId="17BC19BE" w14:textId="77777777" w:rsidR="00301249" w:rsidRPr="00301249" w:rsidRDefault="00301249" w:rsidP="00301249">
      <w:pPr>
        <w:jc w:val="center"/>
        <w:rPr>
          <w:rFonts w:ascii="Times New Roman" w:hAnsi="Times New Roman"/>
          <w:b/>
          <w:bCs/>
          <w:lang w:val="en-US" w:eastAsia="fr-FR"/>
        </w:rPr>
      </w:pPr>
      <w:r w:rsidRPr="00301249">
        <w:rPr>
          <w:rFonts w:ascii="Times New Roman" w:hAnsi="Times New Roman"/>
          <w:b/>
          <w:bCs/>
          <w:lang w:val="en-US" w:eastAsia="fr-FR"/>
        </w:rPr>
        <w:t>CLIENT: ALLIANCE FOR GREEN REVOLUTION IN AFRICA (AGRA)</w:t>
      </w:r>
    </w:p>
    <w:p w14:paraId="26343A75" w14:textId="77777777" w:rsidR="00301249" w:rsidRPr="00301249" w:rsidRDefault="00301249" w:rsidP="00301249">
      <w:pPr>
        <w:jc w:val="center"/>
        <w:rPr>
          <w:rFonts w:ascii="Times New Roman" w:hAnsi="Times New Roman"/>
          <w:b/>
          <w:bCs/>
          <w:sz w:val="22"/>
          <w:szCs w:val="22"/>
          <w:lang w:val="en-US" w:eastAsia="fr-FR"/>
        </w:rPr>
      </w:pPr>
    </w:p>
    <w:p w14:paraId="3CB36954" w14:textId="77777777" w:rsidR="00301249" w:rsidRPr="00301249" w:rsidRDefault="00301249" w:rsidP="00301249">
      <w:pPr>
        <w:jc w:val="center"/>
        <w:rPr>
          <w:rFonts w:ascii="Times New Roman" w:hAnsi="Times New Roman"/>
          <w:b/>
          <w:bCs/>
          <w:sz w:val="22"/>
          <w:szCs w:val="22"/>
          <w:lang w:val="en-US" w:eastAsia="fr-FR"/>
        </w:rPr>
      </w:pPr>
    </w:p>
    <w:p w14:paraId="49DC98A7" w14:textId="77777777" w:rsidR="00301249" w:rsidRPr="00301249" w:rsidRDefault="00301249" w:rsidP="00301249">
      <w:pPr>
        <w:jc w:val="center"/>
        <w:rPr>
          <w:rFonts w:ascii="Times New Roman" w:hAnsi="Times New Roman"/>
          <w:b/>
          <w:sz w:val="22"/>
          <w:szCs w:val="22"/>
          <w:lang w:val="en-US" w:eastAsia="fr-FR"/>
        </w:rPr>
      </w:pPr>
    </w:p>
    <w:p w14:paraId="2ED9100B" w14:textId="77777777" w:rsidR="00301249" w:rsidRPr="00301249" w:rsidRDefault="00301249" w:rsidP="00301249">
      <w:pPr>
        <w:jc w:val="center"/>
        <w:rPr>
          <w:rFonts w:ascii="Times New Roman" w:hAnsi="Times New Roman"/>
          <w:b/>
          <w:sz w:val="22"/>
          <w:szCs w:val="22"/>
          <w:lang w:val="en-US" w:eastAsia="fr-FR"/>
        </w:rPr>
      </w:pPr>
    </w:p>
    <w:p w14:paraId="58493383" w14:textId="77777777" w:rsidR="00301249" w:rsidRPr="00301249" w:rsidRDefault="00301249" w:rsidP="00301249">
      <w:pPr>
        <w:jc w:val="center"/>
        <w:rPr>
          <w:rFonts w:ascii="Times New Roman" w:hAnsi="Times New Roman"/>
          <w:sz w:val="22"/>
          <w:szCs w:val="22"/>
          <w:lang w:val="en-US" w:eastAsia="fr-FR"/>
        </w:rPr>
      </w:pPr>
    </w:p>
    <w:p w14:paraId="0B4A074E" w14:textId="77777777" w:rsidR="00301249" w:rsidRPr="00301249" w:rsidRDefault="00301249" w:rsidP="00301249">
      <w:pPr>
        <w:rPr>
          <w:rFonts w:ascii="Times New Roman" w:hAnsi="Times New Roman"/>
          <w:sz w:val="22"/>
          <w:szCs w:val="22"/>
          <w:lang w:val="en-US" w:eastAsia="fr-FR"/>
        </w:rPr>
      </w:pPr>
    </w:p>
    <w:p w14:paraId="3206DF3A" w14:textId="77777777" w:rsidR="00301249" w:rsidRPr="00301249" w:rsidRDefault="00301249" w:rsidP="00301249">
      <w:pPr>
        <w:rPr>
          <w:rFonts w:ascii="Times New Roman" w:hAnsi="Times New Roman"/>
          <w:sz w:val="22"/>
          <w:szCs w:val="22"/>
          <w:lang w:val="en-US" w:eastAsia="fr-FR"/>
        </w:rPr>
      </w:pPr>
    </w:p>
    <w:p w14:paraId="4CAE8E22" w14:textId="77777777" w:rsidR="00301249" w:rsidRPr="00301249" w:rsidRDefault="00301249" w:rsidP="00301249">
      <w:pPr>
        <w:rPr>
          <w:rFonts w:ascii="Times New Roman" w:hAnsi="Times New Roman"/>
          <w:sz w:val="22"/>
          <w:szCs w:val="22"/>
          <w:lang w:val="en-US" w:eastAsia="fr-FR"/>
        </w:rPr>
      </w:pPr>
    </w:p>
    <w:p w14:paraId="5F8F94ED" w14:textId="77777777" w:rsidR="00301249" w:rsidRPr="00301249" w:rsidRDefault="00301249" w:rsidP="00301249">
      <w:pPr>
        <w:rPr>
          <w:rFonts w:ascii="Times New Roman" w:hAnsi="Times New Roman"/>
          <w:sz w:val="22"/>
          <w:szCs w:val="22"/>
          <w:lang w:val="en-US" w:eastAsia="fr-FR"/>
        </w:rPr>
      </w:pPr>
    </w:p>
    <w:p w14:paraId="22513B7D" w14:textId="77777777" w:rsidR="00301249" w:rsidRPr="00301249" w:rsidRDefault="00301249" w:rsidP="00301249">
      <w:pPr>
        <w:rPr>
          <w:rFonts w:ascii="Times New Roman" w:hAnsi="Times New Roman"/>
          <w:sz w:val="22"/>
          <w:szCs w:val="22"/>
          <w:lang w:val="en-US" w:eastAsia="fr-FR"/>
        </w:rPr>
      </w:pPr>
    </w:p>
    <w:p w14:paraId="2163F9C3" w14:textId="77777777" w:rsidR="00301249" w:rsidRPr="00301249" w:rsidRDefault="00301249" w:rsidP="00301249">
      <w:pPr>
        <w:rPr>
          <w:rFonts w:ascii="Times New Roman" w:hAnsi="Times New Roman"/>
          <w:sz w:val="22"/>
          <w:szCs w:val="22"/>
          <w:lang w:val="en-US" w:eastAsia="fr-FR"/>
        </w:rPr>
      </w:pPr>
    </w:p>
    <w:p w14:paraId="13716F08" w14:textId="77777777" w:rsidR="00301249" w:rsidRPr="00301249" w:rsidRDefault="00301249" w:rsidP="00301249">
      <w:pPr>
        <w:pBdr>
          <w:bottom w:val="single" w:sz="6" w:space="1" w:color="auto"/>
        </w:pBdr>
        <w:rPr>
          <w:rFonts w:ascii="Times New Roman" w:hAnsi="Times New Roman"/>
          <w:sz w:val="22"/>
          <w:szCs w:val="22"/>
          <w:lang w:val="en-US" w:eastAsia="fr-FR"/>
        </w:rPr>
      </w:pPr>
    </w:p>
    <w:p w14:paraId="01BD3A6F" w14:textId="314500C1" w:rsidR="00301249" w:rsidRDefault="00301249" w:rsidP="00301249">
      <w:pPr>
        <w:pBdr>
          <w:bottom w:val="single" w:sz="6" w:space="1" w:color="auto"/>
        </w:pBdr>
        <w:rPr>
          <w:rFonts w:ascii="Times New Roman" w:hAnsi="Times New Roman"/>
          <w:sz w:val="22"/>
          <w:szCs w:val="22"/>
          <w:lang w:val="en-US" w:eastAsia="fr-FR"/>
        </w:rPr>
      </w:pPr>
    </w:p>
    <w:p w14:paraId="3F3ABD7C" w14:textId="4B8421ED" w:rsidR="00301249" w:rsidRDefault="00301249" w:rsidP="00301249">
      <w:pPr>
        <w:pBdr>
          <w:bottom w:val="single" w:sz="6" w:space="1" w:color="auto"/>
        </w:pBdr>
        <w:rPr>
          <w:rFonts w:ascii="Times New Roman" w:hAnsi="Times New Roman"/>
          <w:sz w:val="22"/>
          <w:szCs w:val="22"/>
          <w:lang w:val="en-US" w:eastAsia="fr-FR"/>
        </w:rPr>
      </w:pPr>
    </w:p>
    <w:p w14:paraId="27165FCF" w14:textId="20665275" w:rsidR="00301249" w:rsidRDefault="00301249" w:rsidP="00301249">
      <w:pPr>
        <w:pBdr>
          <w:bottom w:val="single" w:sz="6" w:space="1" w:color="auto"/>
        </w:pBdr>
        <w:rPr>
          <w:rFonts w:ascii="Times New Roman" w:hAnsi="Times New Roman"/>
          <w:sz w:val="22"/>
          <w:szCs w:val="22"/>
          <w:lang w:val="en-US" w:eastAsia="fr-FR"/>
        </w:rPr>
      </w:pPr>
    </w:p>
    <w:p w14:paraId="10760635" w14:textId="1AD8DF78" w:rsidR="00301249" w:rsidRDefault="00301249" w:rsidP="00301249">
      <w:pPr>
        <w:pBdr>
          <w:bottom w:val="single" w:sz="6" w:space="1" w:color="auto"/>
        </w:pBdr>
        <w:rPr>
          <w:rFonts w:ascii="Times New Roman" w:hAnsi="Times New Roman"/>
          <w:sz w:val="22"/>
          <w:szCs w:val="22"/>
          <w:lang w:val="en-US" w:eastAsia="fr-FR"/>
        </w:rPr>
      </w:pPr>
    </w:p>
    <w:p w14:paraId="0D01CBA0" w14:textId="18ED621D" w:rsidR="00301249" w:rsidRDefault="00301249" w:rsidP="00301249">
      <w:pPr>
        <w:pBdr>
          <w:bottom w:val="single" w:sz="6" w:space="1" w:color="auto"/>
        </w:pBdr>
        <w:rPr>
          <w:rFonts w:ascii="Times New Roman" w:hAnsi="Times New Roman"/>
          <w:sz w:val="22"/>
          <w:szCs w:val="22"/>
          <w:lang w:val="en-US" w:eastAsia="fr-FR"/>
        </w:rPr>
      </w:pPr>
    </w:p>
    <w:p w14:paraId="3CDACE39" w14:textId="77777777" w:rsidR="00301249" w:rsidRPr="00301249" w:rsidRDefault="00301249" w:rsidP="00301249">
      <w:pPr>
        <w:pBdr>
          <w:bottom w:val="single" w:sz="6" w:space="1" w:color="auto"/>
        </w:pBdr>
        <w:rPr>
          <w:rFonts w:ascii="Times New Roman" w:hAnsi="Times New Roman"/>
          <w:sz w:val="22"/>
          <w:szCs w:val="22"/>
          <w:lang w:val="en-US" w:eastAsia="fr-FR"/>
        </w:rPr>
      </w:pPr>
    </w:p>
    <w:p w14:paraId="53777476" w14:textId="77777777" w:rsidR="00301249" w:rsidRPr="00301249" w:rsidRDefault="00301249" w:rsidP="00301249">
      <w:pPr>
        <w:pBdr>
          <w:bottom w:val="single" w:sz="6" w:space="1" w:color="auto"/>
        </w:pBdr>
        <w:rPr>
          <w:rFonts w:ascii="Times New Roman" w:hAnsi="Times New Roman"/>
          <w:sz w:val="22"/>
          <w:szCs w:val="22"/>
          <w:lang w:val="en-US" w:eastAsia="fr-FR"/>
        </w:rPr>
      </w:pPr>
    </w:p>
    <w:p w14:paraId="45A6645B" w14:textId="1C0C18B9" w:rsidR="00301249" w:rsidRPr="00301249" w:rsidRDefault="00301249" w:rsidP="00301249">
      <w:pPr>
        <w:jc w:val="center"/>
        <w:rPr>
          <w:rFonts w:ascii="Times New Roman" w:hAnsi="Times New Roman"/>
          <w:sz w:val="18"/>
          <w:szCs w:val="18"/>
          <w:lang w:val="en-US" w:eastAsia="fr-FR"/>
        </w:rPr>
        <w:sectPr w:rsidR="00301249" w:rsidRPr="00301249" w:rsidSect="00301249">
          <w:headerReference w:type="default" r:id="rId13"/>
          <w:footerReference w:type="default" r:id="rId14"/>
          <w:footerReference w:type="first" r:id="rId15"/>
          <w:pgSz w:w="12240" w:h="15840"/>
          <w:pgMar w:top="1440" w:right="1080" w:bottom="1440" w:left="1080" w:header="720" w:footer="720" w:gutter="0"/>
          <w:cols w:space="720"/>
          <w:docGrid w:linePitch="360"/>
        </w:sectPr>
      </w:pPr>
      <w:r w:rsidRPr="00301249">
        <w:rPr>
          <w:rFonts w:ascii="Times New Roman" w:hAnsi="Times New Roman"/>
          <w:sz w:val="18"/>
          <w:szCs w:val="18"/>
          <w:lang w:val="en-US" w:eastAsia="fr-FR"/>
        </w:rPr>
        <w:t>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p w14:paraId="1B64D52C" w14:textId="77777777" w:rsidR="00301249" w:rsidRPr="00301249" w:rsidRDefault="00301249" w:rsidP="00301249">
      <w:pPr>
        <w:rPr>
          <w:rFonts w:ascii="Times New Roman" w:hAnsi="Times New Roman"/>
          <w:b/>
          <w:sz w:val="22"/>
          <w:szCs w:val="22"/>
          <w:lang w:val="en-US"/>
        </w:rPr>
      </w:pPr>
      <w:r w:rsidRPr="00301249">
        <w:rPr>
          <w:rFonts w:ascii="Times New Roman" w:hAnsi="Times New Roman"/>
          <w:b/>
          <w:sz w:val="22"/>
          <w:szCs w:val="22"/>
          <w:lang w:val="en-US"/>
        </w:rPr>
        <w:lastRenderedPageBreak/>
        <w:t>Synopsis of the Request for Proposal (Consultant Firm)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5242"/>
      </w:tblGrid>
      <w:tr w:rsidR="00301249" w:rsidRPr="00301249" w14:paraId="53E8DBA6" w14:textId="77777777" w:rsidTr="00301249">
        <w:trPr>
          <w:trHeight w:val="413"/>
        </w:trPr>
        <w:tc>
          <w:tcPr>
            <w:tcW w:w="2093" w:type="pct"/>
            <w:shd w:val="clear" w:color="auto" w:fill="auto"/>
          </w:tcPr>
          <w:p w14:paraId="0652B1DC" w14:textId="77777777" w:rsidR="00301249" w:rsidRPr="00301249" w:rsidRDefault="00301249" w:rsidP="00301249">
            <w:pPr>
              <w:rPr>
                <w:rFonts w:ascii="Times New Roman" w:eastAsiaTheme="minorHAnsi" w:hAnsi="Times New Roman"/>
                <w:noProof/>
                <w:sz w:val="22"/>
                <w:szCs w:val="22"/>
                <w:lang w:val="en-US"/>
              </w:rPr>
            </w:pPr>
            <w:r w:rsidRPr="00301249">
              <w:rPr>
                <w:rFonts w:ascii="Times New Roman" w:eastAsiaTheme="minorHAnsi" w:hAnsi="Times New Roman"/>
                <w:noProof/>
                <w:sz w:val="22"/>
                <w:szCs w:val="22"/>
                <w:lang w:val="en-US"/>
              </w:rPr>
              <w:t>Solicitation Reference No.</w:t>
            </w:r>
          </w:p>
        </w:tc>
        <w:tc>
          <w:tcPr>
            <w:tcW w:w="2907" w:type="pct"/>
            <w:shd w:val="clear" w:color="auto" w:fill="auto"/>
          </w:tcPr>
          <w:p w14:paraId="2D7DF33B" w14:textId="6304A79D" w:rsidR="00301249" w:rsidRPr="00301249" w:rsidRDefault="00301249" w:rsidP="00301249">
            <w:pPr>
              <w:rPr>
                <w:rFonts w:ascii="Times New Roman" w:eastAsiaTheme="minorHAnsi" w:hAnsi="Times New Roman"/>
                <w:b/>
                <w:noProof/>
                <w:sz w:val="22"/>
                <w:szCs w:val="22"/>
                <w:lang w:val="en-US"/>
              </w:rPr>
            </w:pPr>
            <w:r w:rsidRPr="00301249">
              <w:rPr>
                <w:rFonts w:ascii="Times New Roman" w:eastAsiaTheme="minorHAnsi" w:hAnsi="Times New Roman"/>
                <w:b/>
                <w:noProof/>
                <w:sz w:val="22"/>
                <w:szCs w:val="22"/>
                <w:lang w:val="en-US"/>
              </w:rPr>
              <w:t>RFP-RN00797-2020: LEGAL ANALYSIS MARKET ECOSYSTEM</w:t>
            </w:r>
          </w:p>
        </w:tc>
      </w:tr>
      <w:tr w:rsidR="00301249" w:rsidRPr="00301249" w14:paraId="79831782" w14:textId="77777777" w:rsidTr="00301249">
        <w:trPr>
          <w:trHeight w:val="611"/>
        </w:trPr>
        <w:tc>
          <w:tcPr>
            <w:tcW w:w="2093" w:type="pct"/>
            <w:shd w:val="clear" w:color="auto" w:fill="auto"/>
          </w:tcPr>
          <w:p w14:paraId="273F5881" w14:textId="77777777" w:rsidR="00301249" w:rsidRPr="00301249" w:rsidRDefault="00301249" w:rsidP="00301249">
            <w:pPr>
              <w:rPr>
                <w:rFonts w:ascii="Times New Roman" w:eastAsiaTheme="minorHAnsi" w:hAnsi="Times New Roman"/>
                <w:noProof/>
                <w:sz w:val="22"/>
                <w:szCs w:val="22"/>
                <w:lang w:val="en-US"/>
              </w:rPr>
            </w:pPr>
            <w:r w:rsidRPr="00301249">
              <w:rPr>
                <w:rFonts w:ascii="Times New Roman" w:eastAsiaTheme="minorHAnsi" w:hAnsi="Times New Roman"/>
                <w:noProof/>
                <w:sz w:val="22"/>
                <w:szCs w:val="22"/>
                <w:lang w:val="en-US"/>
              </w:rPr>
              <w:t>Title of Solicitation</w:t>
            </w:r>
          </w:p>
        </w:tc>
        <w:tc>
          <w:tcPr>
            <w:tcW w:w="2907" w:type="pct"/>
            <w:shd w:val="clear" w:color="auto" w:fill="auto"/>
          </w:tcPr>
          <w:p w14:paraId="4433279A" w14:textId="4CD1527F" w:rsidR="00301249" w:rsidRPr="00301249" w:rsidRDefault="007F3E71" w:rsidP="00301249">
            <w:pPr>
              <w:rPr>
                <w:rFonts w:ascii="Times New Roman" w:eastAsiaTheme="minorHAnsi" w:hAnsi="Times New Roman"/>
                <w:noProof/>
                <w:sz w:val="22"/>
                <w:szCs w:val="22"/>
                <w:lang w:val="en-US"/>
              </w:rPr>
            </w:pPr>
            <w:r>
              <w:rPr>
                <w:rFonts w:ascii="Times New Roman" w:eastAsiaTheme="minorHAnsi" w:hAnsi="Times New Roman"/>
                <w:noProof/>
                <w:sz w:val="22"/>
                <w:szCs w:val="22"/>
                <w:lang w:val="en-US"/>
              </w:rPr>
              <w:t>Consultancy Services to Conduct a Review and Analysis of Policy a</w:t>
            </w:r>
            <w:r w:rsidR="00301249" w:rsidRPr="00301249">
              <w:rPr>
                <w:rFonts w:ascii="Times New Roman" w:eastAsiaTheme="minorHAnsi" w:hAnsi="Times New Roman"/>
                <w:noProof/>
                <w:sz w:val="22"/>
                <w:szCs w:val="22"/>
                <w:lang w:val="en-US"/>
              </w:rPr>
              <w:t xml:space="preserve">nd </w:t>
            </w:r>
            <w:r>
              <w:rPr>
                <w:rFonts w:ascii="Times New Roman" w:eastAsiaTheme="minorHAnsi" w:hAnsi="Times New Roman"/>
                <w:noProof/>
                <w:sz w:val="22"/>
                <w:szCs w:val="22"/>
                <w:lang w:val="en-US"/>
              </w:rPr>
              <w:t>Legislative Framework for Food Security and Export Trade i</w:t>
            </w:r>
            <w:r w:rsidR="00301249" w:rsidRPr="00301249">
              <w:rPr>
                <w:rFonts w:ascii="Times New Roman" w:eastAsiaTheme="minorHAnsi" w:hAnsi="Times New Roman"/>
                <w:noProof/>
                <w:sz w:val="22"/>
                <w:szCs w:val="22"/>
                <w:lang w:val="en-US"/>
              </w:rPr>
              <w:t>n Tanzania</w:t>
            </w:r>
          </w:p>
        </w:tc>
      </w:tr>
      <w:tr w:rsidR="00301249" w:rsidRPr="00301249" w14:paraId="668C8669" w14:textId="77777777" w:rsidTr="00301249">
        <w:trPr>
          <w:trHeight w:val="575"/>
        </w:trPr>
        <w:tc>
          <w:tcPr>
            <w:tcW w:w="2093" w:type="pct"/>
            <w:shd w:val="clear" w:color="auto" w:fill="auto"/>
          </w:tcPr>
          <w:p w14:paraId="3529CAE4" w14:textId="77777777" w:rsidR="00301249" w:rsidRPr="00301249" w:rsidRDefault="00301249" w:rsidP="00301249">
            <w:pPr>
              <w:rPr>
                <w:rFonts w:ascii="Times New Roman" w:eastAsiaTheme="minorHAnsi" w:hAnsi="Times New Roman"/>
                <w:noProof/>
                <w:sz w:val="22"/>
                <w:szCs w:val="22"/>
                <w:lang w:val="en-US"/>
              </w:rPr>
            </w:pPr>
            <w:r w:rsidRPr="00301249">
              <w:rPr>
                <w:rFonts w:ascii="Times New Roman" w:eastAsiaTheme="minorHAnsi" w:hAnsi="Times New Roman"/>
                <w:noProof/>
                <w:sz w:val="22"/>
                <w:szCs w:val="22"/>
                <w:lang w:val="en-US"/>
              </w:rPr>
              <w:t>Issuing Office &amp; Address</w:t>
            </w:r>
          </w:p>
        </w:tc>
        <w:tc>
          <w:tcPr>
            <w:tcW w:w="2907" w:type="pct"/>
            <w:shd w:val="clear" w:color="auto" w:fill="auto"/>
          </w:tcPr>
          <w:p w14:paraId="1F595FA0" w14:textId="77777777" w:rsidR="00301249" w:rsidRPr="00301249" w:rsidRDefault="00301249" w:rsidP="00301249">
            <w:pPr>
              <w:jc w:val="left"/>
              <w:rPr>
                <w:rFonts w:ascii="Times New Roman" w:eastAsiaTheme="minorHAnsi" w:hAnsi="Times New Roman"/>
                <w:noProof/>
                <w:sz w:val="22"/>
                <w:szCs w:val="22"/>
                <w:lang w:val="en-US"/>
              </w:rPr>
            </w:pPr>
            <w:r w:rsidRPr="00301249">
              <w:rPr>
                <w:rFonts w:ascii="Times New Roman" w:eastAsiaTheme="minorHAnsi" w:hAnsi="Times New Roman"/>
                <w:noProof/>
                <w:sz w:val="22"/>
                <w:szCs w:val="22"/>
                <w:lang w:val="en-US"/>
              </w:rPr>
              <w:t>Alliance for a Green Revolution in Africa (AGRA)</w:t>
            </w:r>
          </w:p>
          <w:p w14:paraId="42B64BF3" w14:textId="77777777" w:rsidR="00301249" w:rsidRPr="00301249" w:rsidRDefault="00301249" w:rsidP="00301249">
            <w:pPr>
              <w:jc w:val="left"/>
              <w:rPr>
                <w:rFonts w:ascii="Times New Roman" w:eastAsiaTheme="minorHAnsi" w:hAnsi="Times New Roman"/>
                <w:noProof/>
                <w:sz w:val="22"/>
                <w:szCs w:val="22"/>
                <w:lang w:val="en-US"/>
              </w:rPr>
            </w:pPr>
            <w:r w:rsidRPr="00301249">
              <w:rPr>
                <w:rFonts w:ascii="Times New Roman" w:eastAsiaTheme="minorHAnsi" w:hAnsi="Times New Roman"/>
                <w:sz w:val="22"/>
                <w:szCs w:val="22"/>
                <w:lang w:val="en-US"/>
              </w:rPr>
              <w:t xml:space="preserve">Website: </w:t>
            </w:r>
            <w:hyperlink r:id="rId16" w:history="1">
              <w:r w:rsidRPr="00301249">
                <w:rPr>
                  <w:rFonts w:ascii="Times New Roman" w:eastAsiaTheme="minorHAnsi" w:hAnsi="Times New Roman"/>
                  <w:noProof/>
                  <w:sz w:val="22"/>
                  <w:szCs w:val="22"/>
                  <w:u w:val="single"/>
                  <w:lang w:val="en-US"/>
                </w:rPr>
                <w:t>www.agra.org</w:t>
              </w:r>
            </w:hyperlink>
          </w:p>
        </w:tc>
      </w:tr>
      <w:tr w:rsidR="00301249" w:rsidRPr="00301249" w14:paraId="4831706D" w14:textId="77777777" w:rsidTr="00301249">
        <w:trPr>
          <w:trHeight w:val="620"/>
        </w:trPr>
        <w:tc>
          <w:tcPr>
            <w:tcW w:w="2093" w:type="pct"/>
            <w:shd w:val="clear" w:color="auto" w:fill="auto"/>
          </w:tcPr>
          <w:p w14:paraId="380D61E1" w14:textId="77777777" w:rsidR="00301249" w:rsidRPr="00301249" w:rsidRDefault="00301249" w:rsidP="00301249">
            <w:pPr>
              <w:rPr>
                <w:rFonts w:ascii="Times New Roman" w:eastAsiaTheme="minorHAnsi" w:hAnsi="Times New Roman"/>
                <w:noProof/>
                <w:sz w:val="22"/>
                <w:szCs w:val="22"/>
                <w:lang w:val="en-US"/>
              </w:rPr>
            </w:pPr>
            <w:r w:rsidRPr="00301249">
              <w:rPr>
                <w:rFonts w:ascii="Times New Roman" w:eastAsiaTheme="minorHAnsi" w:hAnsi="Times New Roman"/>
                <w:noProof/>
                <w:sz w:val="22"/>
                <w:szCs w:val="22"/>
                <w:lang w:val="en-US"/>
              </w:rPr>
              <w:t>Point of contact for clarifications, questions and ammendments</w:t>
            </w:r>
          </w:p>
        </w:tc>
        <w:tc>
          <w:tcPr>
            <w:tcW w:w="2907" w:type="pct"/>
            <w:shd w:val="clear" w:color="auto" w:fill="auto"/>
          </w:tcPr>
          <w:p w14:paraId="7470D89D" w14:textId="77777777" w:rsidR="00301249" w:rsidRPr="00301249" w:rsidRDefault="00301249" w:rsidP="00301249">
            <w:pPr>
              <w:jc w:val="left"/>
              <w:rPr>
                <w:rFonts w:ascii="Times New Roman" w:eastAsiaTheme="minorHAnsi" w:hAnsi="Times New Roman"/>
                <w:noProof/>
                <w:sz w:val="22"/>
                <w:szCs w:val="22"/>
                <w:lang w:val="pt-BR"/>
              </w:rPr>
            </w:pPr>
            <w:r w:rsidRPr="00301249">
              <w:rPr>
                <w:rFonts w:ascii="Times New Roman" w:eastAsiaTheme="minorHAnsi" w:hAnsi="Times New Roman"/>
                <w:noProof/>
                <w:sz w:val="22"/>
                <w:szCs w:val="22"/>
                <w:lang w:val="pt-BR"/>
              </w:rPr>
              <w:t>AGRA General Procurement,</w:t>
            </w:r>
          </w:p>
          <w:p w14:paraId="2833041C" w14:textId="77777777" w:rsidR="00301249" w:rsidRPr="00301249" w:rsidRDefault="00AD3AE3" w:rsidP="00301249">
            <w:pPr>
              <w:jc w:val="left"/>
              <w:rPr>
                <w:rFonts w:ascii="Times New Roman" w:eastAsiaTheme="minorHAnsi" w:hAnsi="Times New Roman"/>
                <w:noProof/>
                <w:sz w:val="22"/>
                <w:szCs w:val="22"/>
                <w:lang w:val="pt-BR"/>
              </w:rPr>
            </w:pPr>
            <w:hyperlink r:id="rId17" w:history="1">
              <w:r w:rsidR="00301249" w:rsidRPr="00301249">
                <w:rPr>
                  <w:rFonts w:ascii="Times New Roman" w:eastAsiaTheme="minorHAnsi" w:hAnsi="Times New Roman"/>
                  <w:noProof/>
                  <w:sz w:val="22"/>
                  <w:szCs w:val="22"/>
                  <w:u w:val="single"/>
                  <w:lang w:val="pt-BR"/>
                </w:rPr>
                <w:t>Procurement@agra.org</w:t>
              </w:r>
            </w:hyperlink>
            <w:r w:rsidR="00301249" w:rsidRPr="00301249">
              <w:rPr>
                <w:rFonts w:ascii="Times New Roman" w:eastAsiaTheme="minorHAnsi" w:hAnsi="Times New Roman"/>
                <w:noProof/>
                <w:sz w:val="22"/>
                <w:szCs w:val="22"/>
                <w:lang w:val="pt-BR"/>
              </w:rPr>
              <w:t xml:space="preserve"> </w:t>
            </w:r>
          </w:p>
        </w:tc>
      </w:tr>
      <w:tr w:rsidR="00301249" w:rsidRPr="00301249" w14:paraId="62700965" w14:textId="77777777" w:rsidTr="00301249">
        <w:trPr>
          <w:trHeight w:val="728"/>
        </w:trPr>
        <w:tc>
          <w:tcPr>
            <w:tcW w:w="2093" w:type="pct"/>
            <w:shd w:val="clear" w:color="auto" w:fill="auto"/>
          </w:tcPr>
          <w:p w14:paraId="2BB2DFAA" w14:textId="77777777" w:rsidR="00301249" w:rsidRPr="00301249" w:rsidRDefault="00301249" w:rsidP="00301249">
            <w:pPr>
              <w:rPr>
                <w:rFonts w:ascii="Times New Roman" w:eastAsiaTheme="minorHAnsi" w:hAnsi="Times New Roman"/>
                <w:noProof/>
                <w:sz w:val="22"/>
                <w:szCs w:val="22"/>
                <w:lang w:val="en-US"/>
              </w:rPr>
            </w:pPr>
            <w:bookmarkStart w:id="1" w:name="_Hlk30759387"/>
            <w:r w:rsidRPr="00301249">
              <w:rPr>
                <w:rFonts w:ascii="Times New Roman" w:eastAsiaTheme="minorHAnsi" w:hAnsi="Times New Roman"/>
                <w:noProof/>
                <w:sz w:val="22"/>
                <w:szCs w:val="22"/>
                <w:lang w:val="en-US"/>
              </w:rPr>
              <w:t xml:space="preserve">Email Address for submission of Proposals/ Quotes </w:t>
            </w:r>
          </w:p>
        </w:tc>
        <w:tc>
          <w:tcPr>
            <w:tcW w:w="2907" w:type="pct"/>
            <w:shd w:val="clear" w:color="auto" w:fill="auto"/>
          </w:tcPr>
          <w:p w14:paraId="083B3CFA" w14:textId="77777777" w:rsidR="00301249" w:rsidRPr="00301249" w:rsidRDefault="00301249" w:rsidP="00301249">
            <w:pPr>
              <w:jc w:val="left"/>
              <w:rPr>
                <w:rFonts w:ascii="Times New Roman" w:eastAsiaTheme="minorHAnsi" w:hAnsi="Times New Roman"/>
                <w:noProof/>
                <w:sz w:val="22"/>
                <w:szCs w:val="22"/>
                <w:lang w:val="pt-BR"/>
              </w:rPr>
            </w:pPr>
            <w:r w:rsidRPr="00301249">
              <w:rPr>
                <w:rFonts w:ascii="Times New Roman" w:eastAsiaTheme="minorHAnsi" w:hAnsi="Times New Roman"/>
                <w:noProof/>
                <w:sz w:val="22"/>
                <w:szCs w:val="22"/>
                <w:lang w:val="pt-BR"/>
              </w:rPr>
              <w:t>AGRA General Procurement,</w:t>
            </w:r>
          </w:p>
          <w:p w14:paraId="639EE97B" w14:textId="77777777" w:rsidR="00301249" w:rsidRPr="00301249" w:rsidRDefault="00AD3AE3" w:rsidP="00301249">
            <w:pPr>
              <w:jc w:val="left"/>
              <w:rPr>
                <w:rFonts w:ascii="Times New Roman" w:eastAsiaTheme="minorHAnsi" w:hAnsi="Times New Roman"/>
                <w:noProof/>
                <w:sz w:val="22"/>
                <w:szCs w:val="22"/>
                <w:lang w:val="pt-BR"/>
              </w:rPr>
            </w:pPr>
            <w:hyperlink r:id="rId18" w:history="1">
              <w:r w:rsidR="00301249" w:rsidRPr="00301249">
                <w:rPr>
                  <w:rFonts w:ascii="Times New Roman" w:eastAsiaTheme="minorHAnsi" w:hAnsi="Times New Roman"/>
                  <w:noProof/>
                  <w:sz w:val="22"/>
                  <w:szCs w:val="22"/>
                  <w:u w:val="single"/>
                  <w:lang w:val="pt-BR"/>
                </w:rPr>
                <w:t>Procurement@agra.org</w:t>
              </w:r>
            </w:hyperlink>
            <w:r w:rsidR="00301249" w:rsidRPr="00301249">
              <w:rPr>
                <w:rFonts w:ascii="Times New Roman" w:eastAsiaTheme="minorHAnsi" w:hAnsi="Times New Roman"/>
                <w:noProof/>
                <w:sz w:val="22"/>
                <w:szCs w:val="22"/>
                <w:lang w:val="pt-BR"/>
              </w:rPr>
              <w:t xml:space="preserve"> </w:t>
            </w:r>
          </w:p>
        </w:tc>
      </w:tr>
      <w:bookmarkEnd w:id="1"/>
      <w:tr w:rsidR="00301249" w:rsidRPr="00301249" w14:paraId="0C441ABA" w14:textId="77777777" w:rsidTr="00301249">
        <w:trPr>
          <w:trHeight w:val="341"/>
        </w:trPr>
        <w:tc>
          <w:tcPr>
            <w:tcW w:w="2093" w:type="pct"/>
            <w:shd w:val="clear" w:color="auto" w:fill="auto"/>
          </w:tcPr>
          <w:p w14:paraId="7F254F3D" w14:textId="77777777" w:rsidR="00301249" w:rsidRPr="00301249" w:rsidRDefault="00301249" w:rsidP="00301249">
            <w:pPr>
              <w:rPr>
                <w:rFonts w:ascii="Times New Roman" w:eastAsiaTheme="minorHAnsi" w:hAnsi="Times New Roman"/>
                <w:noProof/>
                <w:sz w:val="22"/>
                <w:szCs w:val="22"/>
                <w:lang w:val="en-US"/>
              </w:rPr>
            </w:pPr>
            <w:r w:rsidRPr="00301249">
              <w:rPr>
                <w:rFonts w:ascii="Times New Roman" w:eastAsiaTheme="minorHAnsi" w:hAnsi="Times New Roman"/>
                <w:noProof/>
                <w:sz w:val="22"/>
                <w:szCs w:val="22"/>
                <w:lang w:val="en-US"/>
              </w:rPr>
              <w:t>Solicitation Issue Date</w:t>
            </w:r>
          </w:p>
        </w:tc>
        <w:tc>
          <w:tcPr>
            <w:tcW w:w="2907" w:type="pct"/>
            <w:shd w:val="clear" w:color="auto" w:fill="auto"/>
          </w:tcPr>
          <w:p w14:paraId="555DD869" w14:textId="3758966A" w:rsidR="00301249" w:rsidRPr="00301249" w:rsidRDefault="007F3E71" w:rsidP="00301249">
            <w:pPr>
              <w:rPr>
                <w:rFonts w:ascii="Times New Roman" w:eastAsiaTheme="minorHAnsi" w:hAnsi="Times New Roman"/>
                <w:noProof/>
                <w:sz w:val="22"/>
                <w:szCs w:val="22"/>
                <w:lang w:val="en-US"/>
              </w:rPr>
            </w:pPr>
            <w:r>
              <w:rPr>
                <w:rFonts w:ascii="Times New Roman" w:eastAsiaTheme="minorHAnsi" w:hAnsi="Times New Roman"/>
                <w:noProof/>
                <w:sz w:val="22"/>
                <w:szCs w:val="22"/>
                <w:lang w:val="en-US"/>
              </w:rPr>
              <w:t>May 5</w:t>
            </w:r>
            <w:r w:rsidR="00301249" w:rsidRPr="00301249">
              <w:rPr>
                <w:rFonts w:ascii="Times New Roman" w:eastAsiaTheme="minorHAnsi" w:hAnsi="Times New Roman"/>
                <w:noProof/>
                <w:sz w:val="22"/>
                <w:szCs w:val="22"/>
                <w:lang w:val="en-US"/>
              </w:rPr>
              <w:t>, 2020 Local, East African Time.</w:t>
            </w:r>
          </w:p>
        </w:tc>
      </w:tr>
      <w:tr w:rsidR="00301249" w:rsidRPr="00301249" w14:paraId="45CFA3FE" w14:textId="77777777" w:rsidTr="00301249">
        <w:trPr>
          <w:trHeight w:val="341"/>
        </w:trPr>
        <w:tc>
          <w:tcPr>
            <w:tcW w:w="2093" w:type="pct"/>
            <w:shd w:val="clear" w:color="auto" w:fill="auto"/>
          </w:tcPr>
          <w:p w14:paraId="2BC1F83C" w14:textId="77777777" w:rsidR="00301249" w:rsidRPr="00301249" w:rsidRDefault="00301249" w:rsidP="00301249">
            <w:pPr>
              <w:rPr>
                <w:rFonts w:ascii="Times New Roman" w:eastAsiaTheme="minorHAnsi" w:hAnsi="Times New Roman"/>
                <w:noProof/>
                <w:sz w:val="22"/>
                <w:szCs w:val="22"/>
                <w:lang w:val="en-US"/>
              </w:rPr>
            </w:pPr>
            <w:r w:rsidRPr="00301249">
              <w:rPr>
                <w:rFonts w:ascii="Times New Roman" w:eastAsiaTheme="minorHAnsi" w:hAnsi="Times New Roman"/>
                <w:noProof/>
                <w:sz w:val="22"/>
                <w:szCs w:val="22"/>
                <w:lang w:val="en-US"/>
              </w:rPr>
              <w:t>Deadline for submission questions and clarifications</w:t>
            </w:r>
          </w:p>
        </w:tc>
        <w:tc>
          <w:tcPr>
            <w:tcW w:w="2907" w:type="pct"/>
            <w:shd w:val="clear" w:color="auto" w:fill="auto"/>
          </w:tcPr>
          <w:p w14:paraId="4B5CE525" w14:textId="77777777" w:rsidR="00301249" w:rsidRPr="00301249" w:rsidRDefault="00301249" w:rsidP="00301249">
            <w:pPr>
              <w:rPr>
                <w:rFonts w:ascii="Times New Roman" w:eastAsiaTheme="minorHAnsi" w:hAnsi="Times New Roman"/>
                <w:noProof/>
                <w:sz w:val="22"/>
                <w:szCs w:val="22"/>
                <w:lang w:val="en-US"/>
              </w:rPr>
            </w:pPr>
            <w:r w:rsidRPr="00301249">
              <w:rPr>
                <w:rFonts w:ascii="Times New Roman" w:eastAsiaTheme="minorHAnsi" w:hAnsi="Times New Roman"/>
                <w:noProof/>
                <w:sz w:val="22"/>
                <w:szCs w:val="22"/>
                <w:lang w:val="en-US"/>
              </w:rPr>
              <w:t>May 12, 2020 12:00 PM, East African Time.</w:t>
            </w:r>
          </w:p>
        </w:tc>
      </w:tr>
      <w:tr w:rsidR="00301249" w:rsidRPr="00301249" w14:paraId="7988C01C" w14:textId="77777777" w:rsidTr="00301249">
        <w:trPr>
          <w:trHeight w:val="521"/>
        </w:trPr>
        <w:tc>
          <w:tcPr>
            <w:tcW w:w="2093" w:type="pct"/>
            <w:shd w:val="clear" w:color="auto" w:fill="auto"/>
          </w:tcPr>
          <w:p w14:paraId="49D32229" w14:textId="77777777" w:rsidR="00301249" w:rsidRPr="00301249" w:rsidRDefault="00301249" w:rsidP="00301249">
            <w:pPr>
              <w:rPr>
                <w:rFonts w:ascii="Times New Roman" w:eastAsiaTheme="minorHAnsi" w:hAnsi="Times New Roman"/>
                <w:noProof/>
                <w:sz w:val="22"/>
                <w:szCs w:val="22"/>
                <w:lang w:val="en-US"/>
              </w:rPr>
            </w:pPr>
            <w:r w:rsidRPr="00301249">
              <w:rPr>
                <w:rFonts w:ascii="Times New Roman" w:eastAsiaTheme="minorHAnsi" w:hAnsi="Times New Roman"/>
                <w:noProof/>
                <w:sz w:val="22"/>
                <w:szCs w:val="22"/>
                <w:lang w:val="en-US"/>
              </w:rPr>
              <w:t>Deadline for Answering questions and clarifications</w:t>
            </w:r>
          </w:p>
        </w:tc>
        <w:tc>
          <w:tcPr>
            <w:tcW w:w="2907" w:type="pct"/>
            <w:shd w:val="clear" w:color="auto" w:fill="auto"/>
          </w:tcPr>
          <w:p w14:paraId="43D26566" w14:textId="77777777" w:rsidR="00301249" w:rsidRPr="00301249" w:rsidRDefault="00301249" w:rsidP="00301249">
            <w:pPr>
              <w:rPr>
                <w:rFonts w:ascii="Times New Roman" w:eastAsiaTheme="minorHAnsi" w:hAnsi="Times New Roman"/>
                <w:noProof/>
                <w:sz w:val="22"/>
                <w:szCs w:val="22"/>
                <w:lang w:val="en-US"/>
              </w:rPr>
            </w:pPr>
            <w:r w:rsidRPr="00301249">
              <w:rPr>
                <w:rFonts w:ascii="Times New Roman" w:eastAsiaTheme="minorHAnsi" w:hAnsi="Times New Roman"/>
                <w:noProof/>
                <w:sz w:val="22"/>
                <w:szCs w:val="22"/>
                <w:lang w:val="en-US"/>
              </w:rPr>
              <w:t>May 14, 2020 5:00 PM, East African Time.</w:t>
            </w:r>
          </w:p>
        </w:tc>
      </w:tr>
      <w:tr w:rsidR="00301249" w:rsidRPr="00301249" w14:paraId="646DED1D" w14:textId="77777777" w:rsidTr="00301249">
        <w:trPr>
          <w:trHeight w:val="701"/>
        </w:trPr>
        <w:tc>
          <w:tcPr>
            <w:tcW w:w="2093" w:type="pct"/>
            <w:shd w:val="clear" w:color="auto" w:fill="auto"/>
          </w:tcPr>
          <w:p w14:paraId="0E3EEC02" w14:textId="77777777" w:rsidR="00301249" w:rsidRPr="00301249" w:rsidRDefault="00301249" w:rsidP="00301249">
            <w:pPr>
              <w:rPr>
                <w:rFonts w:ascii="Times New Roman" w:eastAsiaTheme="minorHAnsi" w:hAnsi="Times New Roman"/>
                <w:noProof/>
                <w:sz w:val="22"/>
                <w:szCs w:val="22"/>
                <w:lang w:val="en-US"/>
              </w:rPr>
            </w:pPr>
            <w:r w:rsidRPr="00301249">
              <w:rPr>
                <w:rFonts w:ascii="Times New Roman" w:eastAsiaTheme="minorHAnsi" w:hAnsi="Times New Roman"/>
                <w:noProof/>
                <w:sz w:val="22"/>
                <w:szCs w:val="22"/>
                <w:lang w:val="en-US"/>
              </w:rPr>
              <w:t>Deadline for Submission of Proposals</w:t>
            </w:r>
          </w:p>
        </w:tc>
        <w:tc>
          <w:tcPr>
            <w:tcW w:w="2907" w:type="pct"/>
            <w:shd w:val="clear" w:color="auto" w:fill="auto"/>
          </w:tcPr>
          <w:p w14:paraId="1EF0C9B1" w14:textId="5E38D3CD" w:rsidR="00301249" w:rsidRPr="00301249" w:rsidRDefault="007F3E71" w:rsidP="00301249">
            <w:pPr>
              <w:jc w:val="left"/>
              <w:rPr>
                <w:rFonts w:ascii="Times New Roman" w:eastAsiaTheme="minorHAnsi" w:hAnsi="Times New Roman"/>
                <w:noProof/>
                <w:sz w:val="22"/>
                <w:szCs w:val="22"/>
                <w:lang w:val="en-US"/>
              </w:rPr>
            </w:pPr>
            <w:bookmarkStart w:id="2" w:name="_Hlk30768364"/>
            <w:r>
              <w:rPr>
                <w:rFonts w:ascii="Times New Roman" w:eastAsiaTheme="minorHAnsi" w:hAnsi="Times New Roman"/>
                <w:noProof/>
                <w:sz w:val="22"/>
                <w:szCs w:val="22"/>
                <w:lang w:val="en-US"/>
              </w:rPr>
              <w:t>May 19</w:t>
            </w:r>
            <w:r w:rsidR="00301249" w:rsidRPr="00301249">
              <w:rPr>
                <w:rFonts w:ascii="Times New Roman" w:eastAsiaTheme="minorHAnsi" w:hAnsi="Times New Roman"/>
                <w:noProof/>
                <w:sz w:val="22"/>
                <w:szCs w:val="22"/>
                <w:lang w:val="en-US"/>
              </w:rPr>
              <w:t>, 2020 5:00 PM, East African Time</w:t>
            </w:r>
            <w:bookmarkEnd w:id="2"/>
            <w:r w:rsidR="00301249" w:rsidRPr="00301249">
              <w:rPr>
                <w:rFonts w:ascii="Times New Roman" w:eastAsiaTheme="minorHAnsi" w:hAnsi="Times New Roman"/>
                <w:noProof/>
                <w:sz w:val="22"/>
                <w:szCs w:val="22"/>
                <w:lang w:val="en-US"/>
              </w:rPr>
              <w:t>.</w:t>
            </w:r>
          </w:p>
          <w:p w14:paraId="16765149" w14:textId="77777777" w:rsidR="00301249" w:rsidRPr="00301249" w:rsidRDefault="00301249" w:rsidP="00301249">
            <w:pPr>
              <w:jc w:val="left"/>
              <w:rPr>
                <w:rFonts w:ascii="Times New Roman" w:eastAsiaTheme="minorHAnsi" w:hAnsi="Times New Roman"/>
                <w:b/>
                <w:noProof/>
                <w:sz w:val="22"/>
                <w:szCs w:val="22"/>
                <w:lang w:val="en-US"/>
              </w:rPr>
            </w:pPr>
          </w:p>
          <w:p w14:paraId="54192A05" w14:textId="5BB33603" w:rsidR="00301249" w:rsidRPr="00301249" w:rsidRDefault="00301249" w:rsidP="00301249">
            <w:pPr>
              <w:jc w:val="left"/>
              <w:rPr>
                <w:rFonts w:ascii="Times New Roman" w:eastAsiaTheme="minorHAnsi" w:hAnsi="Times New Roman"/>
                <w:b/>
                <w:noProof/>
                <w:sz w:val="22"/>
                <w:szCs w:val="22"/>
                <w:lang w:val="en-US"/>
              </w:rPr>
            </w:pPr>
            <w:r w:rsidRPr="00301249">
              <w:rPr>
                <w:rFonts w:ascii="Times New Roman" w:eastAsiaTheme="minorHAnsi" w:hAnsi="Times New Roman"/>
                <w:b/>
                <w:noProof/>
                <w:sz w:val="22"/>
                <w:szCs w:val="22"/>
                <w:lang w:val="en-US"/>
              </w:rPr>
              <w:t>Please include the subject line “</w:t>
            </w:r>
            <w:r w:rsidRPr="00301249">
              <w:rPr>
                <w:rFonts w:ascii="Times New Roman" w:eastAsiaTheme="minorHAnsi" w:hAnsi="Times New Roman"/>
                <w:b/>
                <w:noProof/>
                <w:color w:val="FF0000"/>
                <w:sz w:val="22"/>
                <w:szCs w:val="22"/>
                <w:lang w:val="en-US"/>
              </w:rPr>
              <w:t>RFP-RN00797-2020: LEGAL ANALYSIS MARKET”</w:t>
            </w:r>
            <w:r w:rsidRPr="00301249">
              <w:rPr>
                <w:rFonts w:ascii="Times New Roman" w:eastAsiaTheme="minorHAnsi" w:hAnsi="Times New Roman"/>
                <w:b/>
                <w:noProof/>
                <w:sz w:val="22"/>
                <w:szCs w:val="22"/>
                <w:lang w:val="en-US"/>
              </w:rPr>
              <w:t xml:space="preserve"> of the email</w:t>
            </w:r>
          </w:p>
        </w:tc>
      </w:tr>
      <w:tr w:rsidR="00301249" w:rsidRPr="00301249" w14:paraId="0BDAC521" w14:textId="77777777" w:rsidTr="00301249">
        <w:trPr>
          <w:trHeight w:val="332"/>
        </w:trPr>
        <w:tc>
          <w:tcPr>
            <w:tcW w:w="2093" w:type="pct"/>
            <w:shd w:val="clear" w:color="auto" w:fill="auto"/>
          </w:tcPr>
          <w:p w14:paraId="682E4F91" w14:textId="77777777" w:rsidR="00301249" w:rsidRPr="00301249" w:rsidRDefault="00301249" w:rsidP="00301249">
            <w:pPr>
              <w:rPr>
                <w:rFonts w:ascii="Times New Roman" w:eastAsiaTheme="minorHAnsi" w:hAnsi="Times New Roman"/>
                <w:noProof/>
                <w:sz w:val="22"/>
                <w:szCs w:val="22"/>
                <w:lang w:val="en-US"/>
              </w:rPr>
            </w:pPr>
            <w:r w:rsidRPr="00301249">
              <w:rPr>
                <w:rFonts w:ascii="Times New Roman" w:eastAsiaTheme="minorHAnsi" w:hAnsi="Times New Roman"/>
                <w:noProof/>
                <w:sz w:val="22"/>
                <w:szCs w:val="22"/>
                <w:lang w:val="en-US"/>
              </w:rPr>
              <w:t>Anticipated Award Type</w:t>
            </w:r>
          </w:p>
        </w:tc>
        <w:tc>
          <w:tcPr>
            <w:tcW w:w="2907" w:type="pct"/>
            <w:shd w:val="clear" w:color="auto" w:fill="auto"/>
          </w:tcPr>
          <w:p w14:paraId="53AF6C4E" w14:textId="77777777" w:rsidR="00301249" w:rsidRPr="00301249" w:rsidRDefault="00301249" w:rsidP="00301249">
            <w:pPr>
              <w:rPr>
                <w:rFonts w:ascii="Times New Roman" w:eastAsiaTheme="minorHAnsi" w:hAnsi="Times New Roman"/>
                <w:b/>
                <w:noProof/>
                <w:sz w:val="22"/>
                <w:szCs w:val="22"/>
                <w:lang w:val="en-US"/>
              </w:rPr>
            </w:pPr>
            <w:r w:rsidRPr="00301249">
              <w:rPr>
                <w:rFonts w:ascii="Times New Roman" w:eastAsiaTheme="minorHAnsi" w:hAnsi="Times New Roman"/>
                <w:b/>
                <w:noProof/>
                <w:sz w:val="22"/>
                <w:szCs w:val="22"/>
                <w:lang w:val="en-US"/>
              </w:rPr>
              <w:t>FIXED PRICE CONSULTANCY AGREEMENT</w:t>
            </w:r>
          </w:p>
        </w:tc>
      </w:tr>
      <w:tr w:rsidR="00301249" w:rsidRPr="00301249" w14:paraId="7AD3F651" w14:textId="77777777" w:rsidTr="00301249">
        <w:trPr>
          <w:trHeight w:val="4823"/>
        </w:trPr>
        <w:tc>
          <w:tcPr>
            <w:tcW w:w="2093" w:type="pct"/>
            <w:shd w:val="clear" w:color="auto" w:fill="auto"/>
          </w:tcPr>
          <w:p w14:paraId="62C93FD4" w14:textId="77777777" w:rsidR="00301249" w:rsidRPr="00301249" w:rsidRDefault="00301249" w:rsidP="00301249">
            <w:pPr>
              <w:rPr>
                <w:rFonts w:ascii="Times New Roman" w:hAnsi="Times New Roman"/>
                <w:noProof/>
                <w:sz w:val="22"/>
                <w:szCs w:val="22"/>
                <w:lang w:val="en-US"/>
              </w:rPr>
            </w:pPr>
            <w:r w:rsidRPr="00301249">
              <w:rPr>
                <w:rFonts w:ascii="Times New Roman" w:hAnsi="Times New Roman"/>
                <w:noProof/>
                <w:sz w:val="22"/>
                <w:szCs w:val="22"/>
                <w:lang w:val="en-US"/>
              </w:rPr>
              <w:t>Submission and Evaluation Criteria</w:t>
            </w:r>
          </w:p>
        </w:tc>
        <w:tc>
          <w:tcPr>
            <w:tcW w:w="2907" w:type="pct"/>
            <w:shd w:val="clear" w:color="auto" w:fill="auto"/>
          </w:tcPr>
          <w:p w14:paraId="5DA294BC" w14:textId="77777777" w:rsidR="00301249" w:rsidRPr="00301249" w:rsidRDefault="00301249" w:rsidP="00301249">
            <w:pPr>
              <w:rPr>
                <w:rFonts w:ascii="Times New Roman" w:eastAsiaTheme="minorHAnsi" w:hAnsi="Times New Roman"/>
                <w:noProof/>
                <w:sz w:val="22"/>
                <w:szCs w:val="22"/>
                <w:lang w:val="en-US"/>
              </w:rPr>
            </w:pPr>
            <w:r w:rsidRPr="00301249">
              <w:rPr>
                <w:rFonts w:ascii="Times New Roman" w:eastAsiaTheme="minorHAnsi" w:hAnsi="Times New Roman"/>
                <w:noProof/>
                <w:sz w:val="22"/>
                <w:szCs w:val="22"/>
                <w:lang w:val="en-US"/>
              </w:rPr>
              <w:t>Bidder Must provide the below listed information</w:t>
            </w:r>
          </w:p>
          <w:p w14:paraId="4130DFA4" w14:textId="77777777" w:rsidR="00301249" w:rsidRPr="00301249" w:rsidRDefault="00301249" w:rsidP="00301249">
            <w:pPr>
              <w:rPr>
                <w:rFonts w:ascii="Times New Roman" w:eastAsiaTheme="minorHAnsi" w:hAnsi="Times New Roman"/>
                <w:b/>
                <w:noProof/>
                <w:sz w:val="22"/>
                <w:szCs w:val="22"/>
                <w:lang w:val="en-US"/>
              </w:rPr>
            </w:pPr>
          </w:p>
          <w:p w14:paraId="0B006D46" w14:textId="77777777" w:rsidR="00301249" w:rsidRPr="00301249" w:rsidRDefault="00301249" w:rsidP="00301249">
            <w:pPr>
              <w:rPr>
                <w:rFonts w:ascii="Times New Roman" w:eastAsiaTheme="minorHAnsi" w:hAnsi="Times New Roman"/>
                <w:b/>
                <w:noProof/>
                <w:sz w:val="22"/>
                <w:szCs w:val="22"/>
                <w:lang w:val="en-US"/>
              </w:rPr>
            </w:pPr>
            <w:r w:rsidRPr="00301249">
              <w:rPr>
                <w:rFonts w:ascii="Times New Roman" w:eastAsiaTheme="minorHAnsi" w:hAnsi="Times New Roman"/>
                <w:b/>
                <w:noProof/>
                <w:sz w:val="22"/>
                <w:szCs w:val="22"/>
                <w:lang w:val="en-US"/>
              </w:rPr>
              <w:t>Mandatory Eligibility Requirement</w:t>
            </w:r>
          </w:p>
          <w:p w14:paraId="2A6CCFFA" w14:textId="77777777" w:rsidR="00301249" w:rsidRPr="00301249" w:rsidRDefault="00301249" w:rsidP="00301249">
            <w:pPr>
              <w:numPr>
                <w:ilvl w:val="0"/>
                <w:numId w:val="38"/>
              </w:numPr>
              <w:rPr>
                <w:rFonts w:ascii="Times New Roman" w:eastAsiaTheme="minorHAnsi" w:hAnsi="Times New Roman"/>
                <w:noProof/>
                <w:sz w:val="22"/>
                <w:szCs w:val="22"/>
                <w:lang w:val="en-US"/>
              </w:rPr>
            </w:pPr>
            <w:bookmarkStart w:id="3" w:name="_Hlk20903046"/>
            <w:r w:rsidRPr="00301249">
              <w:rPr>
                <w:rFonts w:ascii="Times New Roman" w:eastAsiaTheme="minorHAnsi" w:hAnsi="Times New Roman"/>
                <w:noProof/>
                <w:sz w:val="22"/>
                <w:szCs w:val="22"/>
                <w:lang w:val="en-US"/>
              </w:rPr>
              <w:t>Certificate of Incorporation/Registration</w:t>
            </w:r>
          </w:p>
          <w:p w14:paraId="2B73707B" w14:textId="7350F55B" w:rsidR="00301249" w:rsidRPr="00301249" w:rsidRDefault="007F3E71" w:rsidP="00301249">
            <w:pPr>
              <w:numPr>
                <w:ilvl w:val="0"/>
                <w:numId w:val="38"/>
              </w:numPr>
              <w:rPr>
                <w:rFonts w:ascii="Times New Roman" w:eastAsiaTheme="minorHAnsi" w:hAnsi="Times New Roman"/>
                <w:noProof/>
                <w:sz w:val="22"/>
                <w:szCs w:val="22"/>
                <w:lang w:val="en-US"/>
              </w:rPr>
            </w:pPr>
            <w:r>
              <w:rPr>
                <w:rFonts w:ascii="Times New Roman" w:eastAsiaTheme="minorHAnsi" w:hAnsi="Times New Roman"/>
                <w:noProof/>
                <w:sz w:val="22"/>
                <w:szCs w:val="22"/>
                <w:lang w:val="en-US"/>
              </w:rPr>
              <w:t>Valid Tax Compliance Certificate</w:t>
            </w:r>
          </w:p>
          <w:p w14:paraId="06AEDD2D" w14:textId="77777777" w:rsidR="00301249" w:rsidRPr="00301249" w:rsidRDefault="00301249" w:rsidP="00301249">
            <w:pPr>
              <w:rPr>
                <w:rFonts w:ascii="Times New Roman" w:eastAsiaTheme="minorHAnsi" w:hAnsi="Times New Roman"/>
                <w:b/>
                <w:noProof/>
                <w:sz w:val="22"/>
                <w:szCs w:val="22"/>
                <w:lang w:val="en-US"/>
              </w:rPr>
            </w:pPr>
          </w:p>
          <w:p w14:paraId="7D67CD8D" w14:textId="77777777" w:rsidR="00301249" w:rsidRPr="00301249" w:rsidRDefault="00301249" w:rsidP="00301249">
            <w:pPr>
              <w:rPr>
                <w:rFonts w:ascii="Times New Roman" w:eastAsiaTheme="minorHAnsi" w:hAnsi="Times New Roman"/>
                <w:b/>
                <w:noProof/>
                <w:sz w:val="22"/>
                <w:szCs w:val="22"/>
                <w:lang w:val="en-US"/>
              </w:rPr>
            </w:pPr>
            <w:r w:rsidRPr="00301249">
              <w:rPr>
                <w:rFonts w:ascii="Times New Roman" w:eastAsiaTheme="minorHAnsi" w:hAnsi="Times New Roman"/>
                <w:b/>
                <w:noProof/>
                <w:sz w:val="22"/>
                <w:szCs w:val="22"/>
                <w:lang w:val="en-US"/>
              </w:rPr>
              <w:t>Evaluation Criteria</w:t>
            </w:r>
          </w:p>
          <w:p w14:paraId="1245A1FF" w14:textId="68315F12" w:rsidR="00301249" w:rsidRPr="00301249" w:rsidRDefault="007F3E71" w:rsidP="00301249">
            <w:pPr>
              <w:numPr>
                <w:ilvl w:val="0"/>
                <w:numId w:val="40"/>
              </w:numPr>
              <w:contextualSpacing/>
              <w:jc w:val="left"/>
              <w:rPr>
                <w:rFonts w:ascii="Times New Roman" w:eastAsia="Calibri" w:hAnsi="Times New Roman"/>
                <w:noProof/>
                <w:sz w:val="22"/>
                <w:szCs w:val="22"/>
                <w:lang w:val="en-US"/>
              </w:rPr>
            </w:pPr>
            <w:r>
              <w:rPr>
                <w:rFonts w:ascii="Times New Roman" w:eastAsia="Calibri" w:hAnsi="Times New Roman"/>
                <w:noProof/>
                <w:sz w:val="22"/>
                <w:szCs w:val="22"/>
                <w:lang w:val="en-US"/>
              </w:rPr>
              <w:t>Firms prior work experience (3</w:t>
            </w:r>
            <w:r w:rsidR="00301249" w:rsidRPr="00301249">
              <w:rPr>
                <w:rFonts w:ascii="Times New Roman" w:eastAsia="Calibri" w:hAnsi="Times New Roman"/>
                <w:noProof/>
                <w:sz w:val="22"/>
                <w:szCs w:val="22"/>
                <w:lang w:val="en-US"/>
              </w:rPr>
              <w:t>0%)</w:t>
            </w:r>
          </w:p>
          <w:p w14:paraId="14646C36" w14:textId="69F88104" w:rsidR="00301249" w:rsidRPr="00301249" w:rsidRDefault="007F3E71" w:rsidP="00301249">
            <w:pPr>
              <w:numPr>
                <w:ilvl w:val="0"/>
                <w:numId w:val="40"/>
              </w:numPr>
              <w:contextualSpacing/>
              <w:jc w:val="left"/>
              <w:rPr>
                <w:rFonts w:ascii="Times New Roman" w:eastAsia="Calibri" w:hAnsi="Times New Roman"/>
                <w:noProof/>
                <w:sz w:val="22"/>
                <w:szCs w:val="22"/>
                <w:lang w:val="en-US"/>
              </w:rPr>
            </w:pPr>
            <w:r>
              <w:rPr>
                <w:rFonts w:ascii="Times New Roman" w:eastAsia="Calibri" w:hAnsi="Times New Roman"/>
                <w:noProof/>
                <w:sz w:val="22"/>
                <w:szCs w:val="22"/>
                <w:lang w:val="en-US"/>
              </w:rPr>
              <w:t>Technical a</w:t>
            </w:r>
            <w:r w:rsidR="00301249" w:rsidRPr="00301249">
              <w:rPr>
                <w:rFonts w:ascii="Times New Roman" w:eastAsia="Calibri" w:hAnsi="Times New Roman"/>
                <w:noProof/>
                <w:sz w:val="22"/>
                <w:szCs w:val="22"/>
                <w:lang w:val="en-US"/>
              </w:rPr>
              <w:t>pproach</w:t>
            </w:r>
            <w:r>
              <w:rPr>
                <w:rFonts w:ascii="Times New Roman" w:eastAsia="Calibri" w:hAnsi="Times New Roman"/>
                <w:noProof/>
                <w:sz w:val="22"/>
                <w:szCs w:val="22"/>
                <w:lang w:val="en-US"/>
              </w:rPr>
              <w:t>, methodology and work plan</w:t>
            </w:r>
            <w:r w:rsidR="00301249" w:rsidRPr="00301249">
              <w:rPr>
                <w:rFonts w:ascii="Times New Roman" w:eastAsia="Calibri" w:hAnsi="Times New Roman"/>
                <w:noProof/>
                <w:sz w:val="22"/>
                <w:szCs w:val="22"/>
                <w:lang w:val="en-US"/>
              </w:rPr>
              <w:t>:</w:t>
            </w:r>
            <w:r w:rsidR="00301249" w:rsidRPr="00301249">
              <w:rPr>
                <w:rFonts w:ascii="Times New Roman" w:eastAsiaTheme="minorHAnsi" w:hAnsi="Times New Roman"/>
                <w:sz w:val="22"/>
                <w:szCs w:val="22"/>
                <w:lang w:val="en-US"/>
              </w:rPr>
              <w:t xml:space="preserve"> (40%)</w:t>
            </w:r>
          </w:p>
          <w:p w14:paraId="43210C35" w14:textId="77777777" w:rsidR="00301249" w:rsidRPr="00301249" w:rsidRDefault="00301249" w:rsidP="00301249">
            <w:pPr>
              <w:numPr>
                <w:ilvl w:val="0"/>
                <w:numId w:val="40"/>
              </w:numPr>
              <w:contextualSpacing/>
              <w:jc w:val="left"/>
              <w:rPr>
                <w:rFonts w:ascii="Times New Roman" w:eastAsia="Calibri" w:hAnsi="Times New Roman"/>
                <w:i/>
                <w:iCs/>
                <w:noProof/>
                <w:sz w:val="22"/>
                <w:szCs w:val="22"/>
                <w:lang w:val="en-US"/>
              </w:rPr>
            </w:pPr>
            <w:r w:rsidRPr="00301249">
              <w:rPr>
                <w:rFonts w:ascii="Times New Roman" w:eastAsia="Calibri" w:hAnsi="Times New Roman"/>
                <w:noProof/>
                <w:sz w:val="22"/>
                <w:szCs w:val="22"/>
                <w:lang w:val="en-US"/>
              </w:rPr>
              <w:t>Key Personnel (30%)</w:t>
            </w:r>
          </w:p>
          <w:p w14:paraId="65DE3507" w14:textId="77777777" w:rsidR="00301249" w:rsidRPr="00301249" w:rsidRDefault="00301249" w:rsidP="00301249">
            <w:pPr>
              <w:ind w:left="1080"/>
              <w:jc w:val="left"/>
              <w:rPr>
                <w:rFonts w:ascii="Times New Roman" w:eastAsia="Calibri" w:hAnsi="Times New Roman"/>
                <w:i/>
                <w:iCs/>
                <w:noProof/>
                <w:sz w:val="22"/>
                <w:szCs w:val="22"/>
                <w:lang w:val="en-US"/>
              </w:rPr>
            </w:pPr>
          </w:p>
          <w:p w14:paraId="18A53D57" w14:textId="77777777" w:rsidR="00301249" w:rsidRPr="00301249" w:rsidRDefault="00301249" w:rsidP="00301249">
            <w:pPr>
              <w:rPr>
                <w:rFonts w:ascii="Times New Roman" w:eastAsiaTheme="minorHAnsi" w:hAnsi="Times New Roman"/>
                <w:b/>
                <w:bCs/>
                <w:noProof/>
                <w:sz w:val="22"/>
                <w:szCs w:val="22"/>
                <w:lang w:val="en-US"/>
              </w:rPr>
            </w:pPr>
            <w:r w:rsidRPr="00301249">
              <w:rPr>
                <w:rFonts w:ascii="Times New Roman" w:eastAsiaTheme="minorHAnsi" w:hAnsi="Times New Roman"/>
                <w:b/>
                <w:bCs/>
                <w:noProof/>
                <w:sz w:val="22"/>
                <w:szCs w:val="22"/>
                <w:lang w:val="en-US"/>
              </w:rPr>
              <w:t xml:space="preserve">Evaluation Weightage </w:t>
            </w:r>
          </w:p>
          <w:p w14:paraId="162EE662" w14:textId="2425E644" w:rsidR="00301249" w:rsidRPr="00301249" w:rsidRDefault="00301249" w:rsidP="00301249">
            <w:pPr>
              <w:numPr>
                <w:ilvl w:val="0"/>
                <w:numId w:val="39"/>
              </w:numPr>
              <w:rPr>
                <w:rFonts w:ascii="Times New Roman" w:eastAsiaTheme="minorHAnsi" w:hAnsi="Times New Roman"/>
                <w:noProof/>
                <w:sz w:val="22"/>
                <w:szCs w:val="22"/>
                <w:lang w:val="en-US"/>
              </w:rPr>
            </w:pPr>
            <w:r w:rsidRPr="00301249">
              <w:rPr>
                <w:rFonts w:ascii="Times New Roman" w:eastAsiaTheme="minorHAnsi" w:hAnsi="Times New Roman"/>
                <w:noProof/>
                <w:sz w:val="22"/>
                <w:szCs w:val="22"/>
                <w:lang w:val="en-US"/>
              </w:rPr>
              <w:t>Technical Pr</w:t>
            </w:r>
            <w:r w:rsidR="007F3E71">
              <w:rPr>
                <w:rFonts w:ascii="Times New Roman" w:eastAsiaTheme="minorHAnsi" w:hAnsi="Times New Roman"/>
                <w:noProof/>
                <w:sz w:val="22"/>
                <w:szCs w:val="22"/>
                <w:lang w:val="en-US"/>
              </w:rPr>
              <w:t>oposal will be weighted out of 8</w:t>
            </w:r>
            <w:r w:rsidRPr="00301249">
              <w:rPr>
                <w:rFonts w:ascii="Times New Roman" w:eastAsiaTheme="minorHAnsi" w:hAnsi="Times New Roman"/>
                <w:noProof/>
                <w:sz w:val="22"/>
                <w:szCs w:val="22"/>
                <w:lang w:val="en-US"/>
              </w:rPr>
              <w:t xml:space="preserve">0% </w:t>
            </w:r>
          </w:p>
          <w:p w14:paraId="204904C9" w14:textId="758DE0F8" w:rsidR="00301249" w:rsidRPr="00301249" w:rsidRDefault="00301249" w:rsidP="00301249">
            <w:pPr>
              <w:numPr>
                <w:ilvl w:val="0"/>
                <w:numId w:val="39"/>
              </w:numPr>
              <w:rPr>
                <w:rFonts w:ascii="Times New Roman" w:eastAsiaTheme="minorHAnsi" w:hAnsi="Times New Roman"/>
                <w:noProof/>
                <w:sz w:val="22"/>
                <w:szCs w:val="22"/>
                <w:lang w:val="en-US"/>
              </w:rPr>
            </w:pPr>
            <w:r w:rsidRPr="00301249">
              <w:rPr>
                <w:rFonts w:ascii="Times New Roman" w:eastAsiaTheme="minorHAnsi" w:hAnsi="Times New Roman"/>
                <w:noProof/>
                <w:sz w:val="22"/>
                <w:szCs w:val="22"/>
                <w:lang w:val="en-US"/>
              </w:rPr>
              <w:t>Financial Pr</w:t>
            </w:r>
            <w:r w:rsidR="007F3E71">
              <w:rPr>
                <w:rFonts w:ascii="Times New Roman" w:eastAsiaTheme="minorHAnsi" w:hAnsi="Times New Roman"/>
                <w:noProof/>
                <w:sz w:val="22"/>
                <w:szCs w:val="22"/>
                <w:lang w:val="en-US"/>
              </w:rPr>
              <w:t>oposal will be weighted out of 2</w:t>
            </w:r>
            <w:r w:rsidRPr="00301249">
              <w:rPr>
                <w:rFonts w:ascii="Times New Roman" w:eastAsiaTheme="minorHAnsi" w:hAnsi="Times New Roman"/>
                <w:noProof/>
                <w:sz w:val="22"/>
                <w:szCs w:val="22"/>
                <w:lang w:val="en-US"/>
              </w:rPr>
              <w:t xml:space="preserve">0% </w:t>
            </w:r>
          </w:p>
          <w:p w14:paraId="2C495BED" w14:textId="77777777" w:rsidR="00301249" w:rsidRPr="00301249" w:rsidRDefault="00301249" w:rsidP="00301249">
            <w:pPr>
              <w:rPr>
                <w:rFonts w:ascii="Times New Roman" w:eastAsiaTheme="minorHAnsi" w:hAnsi="Times New Roman"/>
                <w:b/>
                <w:bCs/>
                <w:noProof/>
                <w:sz w:val="22"/>
                <w:szCs w:val="22"/>
                <w:lang w:val="en-US"/>
              </w:rPr>
            </w:pPr>
          </w:p>
          <w:p w14:paraId="155862D3" w14:textId="77777777" w:rsidR="00301249" w:rsidRPr="00301249" w:rsidRDefault="00301249" w:rsidP="00301249">
            <w:pPr>
              <w:rPr>
                <w:rFonts w:ascii="Times New Roman" w:eastAsiaTheme="minorHAnsi" w:hAnsi="Times New Roman"/>
                <w:noProof/>
                <w:sz w:val="22"/>
                <w:szCs w:val="22"/>
                <w:lang w:val="en-US"/>
              </w:rPr>
            </w:pPr>
            <w:r w:rsidRPr="00301249">
              <w:rPr>
                <w:rFonts w:ascii="Times New Roman" w:eastAsiaTheme="minorHAnsi" w:hAnsi="Times New Roman"/>
                <w:b/>
                <w:bCs/>
                <w:noProof/>
                <w:sz w:val="22"/>
                <w:szCs w:val="22"/>
                <w:lang w:val="en-US"/>
              </w:rPr>
              <w:t>NB. Only bidders who score above 75% on the technical score will be apparaised for financial review.</w:t>
            </w:r>
            <w:bookmarkEnd w:id="3"/>
          </w:p>
        </w:tc>
      </w:tr>
    </w:tbl>
    <w:p w14:paraId="6D614665" w14:textId="77777777" w:rsidR="00301249" w:rsidRPr="00301249" w:rsidRDefault="00301249" w:rsidP="00CE0289">
      <w:pPr>
        <w:jc w:val="center"/>
        <w:rPr>
          <w:rFonts w:ascii="Times New Roman" w:hAnsi="Times New Roman"/>
          <w:b/>
          <w:sz w:val="22"/>
          <w:szCs w:val="22"/>
        </w:rPr>
        <w:sectPr w:rsidR="00301249" w:rsidRPr="00301249" w:rsidSect="00712F31">
          <w:headerReference w:type="default" r:id="rId19"/>
          <w:footerReference w:type="default" r:id="rId20"/>
          <w:pgSz w:w="11906" w:h="16838" w:code="9"/>
          <w:pgMar w:top="1440" w:right="1440" w:bottom="1440" w:left="1440" w:header="708" w:footer="708" w:gutter="0"/>
          <w:cols w:space="708"/>
          <w:docGrid w:linePitch="360"/>
        </w:sectPr>
      </w:pPr>
    </w:p>
    <w:p w14:paraId="73988CD9" w14:textId="4C261E32" w:rsidR="00CE0289" w:rsidRPr="00701109" w:rsidRDefault="00CE0289" w:rsidP="00701109">
      <w:pPr>
        <w:jc w:val="center"/>
        <w:rPr>
          <w:rFonts w:ascii="Times New Roman" w:hAnsi="Times New Roman"/>
          <w:b/>
          <w:sz w:val="22"/>
          <w:szCs w:val="22"/>
        </w:rPr>
      </w:pPr>
      <w:r w:rsidRPr="00701109">
        <w:rPr>
          <w:rFonts w:ascii="Times New Roman" w:hAnsi="Times New Roman"/>
          <w:b/>
          <w:sz w:val="22"/>
          <w:szCs w:val="22"/>
        </w:rPr>
        <w:lastRenderedPageBreak/>
        <w:t>Terms of Reference</w:t>
      </w:r>
    </w:p>
    <w:p w14:paraId="5BA01DF8" w14:textId="77777777" w:rsidR="00301249" w:rsidRPr="00701109" w:rsidRDefault="00301249" w:rsidP="00701109">
      <w:pPr>
        <w:autoSpaceDE w:val="0"/>
        <w:autoSpaceDN w:val="0"/>
        <w:adjustRightInd w:val="0"/>
        <w:jc w:val="center"/>
        <w:rPr>
          <w:rFonts w:ascii="Times New Roman" w:hAnsi="Times New Roman"/>
          <w:b/>
          <w:bCs/>
          <w:sz w:val="22"/>
          <w:szCs w:val="22"/>
        </w:rPr>
      </w:pPr>
    </w:p>
    <w:p w14:paraId="2AFDE69B" w14:textId="49FCC592" w:rsidR="00BD1B91" w:rsidRPr="00701109" w:rsidRDefault="00C71967" w:rsidP="00701109">
      <w:pPr>
        <w:pBdr>
          <w:bottom w:val="single" w:sz="6" w:space="1" w:color="auto"/>
        </w:pBdr>
        <w:autoSpaceDE w:val="0"/>
        <w:autoSpaceDN w:val="0"/>
        <w:adjustRightInd w:val="0"/>
        <w:jc w:val="center"/>
        <w:rPr>
          <w:rFonts w:ascii="Times New Roman" w:hAnsi="Times New Roman"/>
          <w:b/>
          <w:bCs/>
          <w:sz w:val="22"/>
          <w:szCs w:val="22"/>
        </w:rPr>
      </w:pPr>
      <w:r w:rsidRPr="00701109">
        <w:rPr>
          <w:rFonts w:ascii="Times New Roman" w:hAnsi="Times New Roman"/>
          <w:b/>
          <w:bCs/>
          <w:sz w:val="22"/>
          <w:szCs w:val="22"/>
        </w:rPr>
        <w:t xml:space="preserve">CONSULTANCY SERVICES TO </w:t>
      </w:r>
      <w:r w:rsidR="00475954" w:rsidRPr="00701109">
        <w:rPr>
          <w:rFonts w:ascii="Times New Roman" w:hAnsi="Times New Roman"/>
          <w:b/>
          <w:bCs/>
          <w:sz w:val="22"/>
          <w:szCs w:val="22"/>
        </w:rPr>
        <w:t>CONDUCT</w:t>
      </w:r>
      <w:r w:rsidRPr="00701109">
        <w:rPr>
          <w:rFonts w:ascii="Times New Roman" w:hAnsi="Times New Roman"/>
          <w:b/>
          <w:bCs/>
          <w:sz w:val="22"/>
          <w:szCs w:val="22"/>
        </w:rPr>
        <w:t xml:space="preserve"> A</w:t>
      </w:r>
      <w:r w:rsidR="00475954" w:rsidRPr="00701109">
        <w:rPr>
          <w:rFonts w:ascii="Times New Roman" w:hAnsi="Times New Roman"/>
          <w:b/>
          <w:bCs/>
          <w:sz w:val="22"/>
          <w:szCs w:val="22"/>
        </w:rPr>
        <w:t xml:space="preserve"> REVIEW AND ANALYSIS OF</w:t>
      </w:r>
      <w:r w:rsidRPr="00701109">
        <w:rPr>
          <w:rFonts w:ascii="Times New Roman" w:hAnsi="Times New Roman"/>
          <w:b/>
          <w:bCs/>
          <w:sz w:val="22"/>
          <w:szCs w:val="22"/>
        </w:rPr>
        <w:t xml:space="preserve"> </w:t>
      </w:r>
      <w:r w:rsidR="00475954" w:rsidRPr="00701109">
        <w:rPr>
          <w:rFonts w:ascii="Times New Roman" w:hAnsi="Times New Roman"/>
          <w:b/>
          <w:bCs/>
          <w:sz w:val="22"/>
          <w:szCs w:val="22"/>
        </w:rPr>
        <w:t xml:space="preserve">POLICY AND </w:t>
      </w:r>
      <w:r w:rsidRPr="00701109">
        <w:rPr>
          <w:rFonts w:ascii="Times New Roman" w:hAnsi="Times New Roman"/>
          <w:b/>
          <w:bCs/>
          <w:sz w:val="22"/>
          <w:szCs w:val="22"/>
        </w:rPr>
        <w:t>LEG</w:t>
      </w:r>
      <w:r w:rsidR="00475954" w:rsidRPr="00701109">
        <w:rPr>
          <w:rFonts w:ascii="Times New Roman" w:hAnsi="Times New Roman"/>
          <w:b/>
          <w:bCs/>
          <w:sz w:val="22"/>
          <w:szCs w:val="22"/>
        </w:rPr>
        <w:t>ISLATIVE</w:t>
      </w:r>
      <w:r w:rsidRPr="00701109">
        <w:rPr>
          <w:rFonts w:ascii="Times New Roman" w:hAnsi="Times New Roman"/>
          <w:b/>
          <w:bCs/>
          <w:sz w:val="22"/>
          <w:szCs w:val="22"/>
        </w:rPr>
        <w:t xml:space="preserve"> </w:t>
      </w:r>
      <w:r w:rsidR="00BD1B91" w:rsidRPr="00701109">
        <w:rPr>
          <w:rFonts w:ascii="Times New Roman" w:hAnsi="Times New Roman"/>
          <w:b/>
          <w:bCs/>
          <w:sz w:val="22"/>
          <w:szCs w:val="22"/>
        </w:rPr>
        <w:t xml:space="preserve">FRAMEWORK </w:t>
      </w:r>
      <w:r w:rsidR="00475954" w:rsidRPr="00701109">
        <w:rPr>
          <w:rFonts w:ascii="Times New Roman" w:hAnsi="Times New Roman"/>
          <w:b/>
          <w:bCs/>
          <w:sz w:val="22"/>
          <w:szCs w:val="22"/>
        </w:rPr>
        <w:t>FOR</w:t>
      </w:r>
      <w:r w:rsidR="00BD1B91" w:rsidRPr="00701109">
        <w:rPr>
          <w:rFonts w:ascii="Times New Roman" w:hAnsi="Times New Roman"/>
          <w:b/>
          <w:bCs/>
          <w:sz w:val="22"/>
          <w:szCs w:val="22"/>
        </w:rPr>
        <w:t xml:space="preserve"> FOOD SECURITY AND EXPORT TRADE IN TANZANIA</w:t>
      </w:r>
    </w:p>
    <w:p w14:paraId="5DC710FF" w14:textId="77777777" w:rsidR="00301249" w:rsidRPr="00701109" w:rsidRDefault="00301249" w:rsidP="00701109">
      <w:pPr>
        <w:pBdr>
          <w:bottom w:val="single" w:sz="6" w:space="1" w:color="auto"/>
        </w:pBdr>
        <w:autoSpaceDE w:val="0"/>
        <w:autoSpaceDN w:val="0"/>
        <w:adjustRightInd w:val="0"/>
        <w:rPr>
          <w:rFonts w:ascii="Times New Roman" w:hAnsi="Times New Roman"/>
          <w:b/>
          <w:bCs/>
          <w:sz w:val="22"/>
          <w:szCs w:val="22"/>
        </w:rPr>
      </w:pPr>
    </w:p>
    <w:p w14:paraId="69848838" w14:textId="77777777" w:rsidR="00BD1B91" w:rsidRPr="00701109" w:rsidRDefault="00BD1B91" w:rsidP="00701109">
      <w:pPr>
        <w:autoSpaceDE w:val="0"/>
        <w:autoSpaceDN w:val="0"/>
        <w:adjustRightInd w:val="0"/>
        <w:rPr>
          <w:rFonts w:ascii="Times New Roman" w:hAnsi="Times New Roman"/>
          <w:b/>
          <w:bCs/>
          <w:sz w:val="22"/>
          <w:szCs w:val="22"/>
        </w:rPr>
      </w:pPr>
    </w:p>
    <w:p w14:paraId="47DCCC8A" w14:textId="46D57B35" w:rsidR="00CE0289" w:rsidRPr="00701109" w:rsidRDefault="00CE0289" w:rsidP="00701109">
      <w:pPr>
        <w:pStyle w:val="Heading2"/>
        <w:rPr>
          <w:rFonts w:ascii="Times New Roman" w:hAnsi="Times New Roman" w:cs="Times New Roman"/>
          <w:sz w:val="22"/>
          <w:szCs w:val="22"/>
        </w:rPr>
      </w:pPr>
      <w:bookmarkStart w:id="4" w:name="_Toc444762444"/>
      <w:bookmarkStart w:id="5" w:name="_Toc449012309"/>
      <w:r w:rsidRPr="00701109">
        <w:rPr>
          <w:rFonts w:ascii="Times New Roman" w:hAnsi="Times New Roman" w:cs="Times New Roman"/>
          <w:sz w:val="22"/>
          <w:szCs w:val="22"/>
        </w:rPr>
        <w:t>Background</w:t>
      </w:r>
      <w:bookmarkEnd w:id="4"/>
      <w:bookmarkEnd w:id="5"/>
    </w:p>
    <w:p w14:paraId="7C9FB02F" w14:textId="77777777" w:rsidR="00E3386A" w:rsidRPr="00701109" w:rsidRDefault="00E3386A" w:rsidP="00701109">
      <w:pPr>
        <w:pStyle w:val="NoSpacing"/>
        <w:jc w:val="both"/>
        <w:rPr>
          <w:rFonts w:ascii="Times New Roman" w:eastAsia="Times New Roman" w:hAnsi="Times New Roman" w:cs="Times New Roman"/>
          <w:lang w:val="en-GB"/>
        </w:rPr>
      </w:pPr>
      <w:r w:rsidRPr="00701109">
        <w:rPr>
          <w:rFonts w:ascii="Times New Roman" w:eastAsia="Times New Roman" w:hAnsi="Times New Roman" w:cs="Times New Roman"/>
          <w:lang w:val="en-GB"/>
        </w:rPr>
        <w:t xml:space="preserve">Food and nutrition security, poverty and hunger are multi-dimensional issues that require multi sectoral and multi-disciplinary solutions. The government of Tanzania addresses food security, poverty and hunger through various policy actions situated in various sectors and institutions including the Ministries of agriculture, health, trade, water, etc. Coordination and cooperation between and among sectors dealing with food, agriculture, health and stakeholders becomes necessary to improve national food and nutrition security and export trade. </w:t>
      </w:r>
    </w:p>
    <w:p w14:paraId="1536E40D" w14:textId="77777777" w:rsidR="00E3386A" w:rsidRPr="00701109" w:rsidRDefault="00E3386A" w:rsidP="00701109">
      <w:pPr>
        <w:pStyle w:val="NoSpacing"/>
        <w:jc w:val="both"/>
        <w:rPr>
          <w:rFonts w:ascii="Times New Roman" w:eastAsia="Times New Roman" w:hAnsi="Times New Roman" w:cs="Times New Roman"/>
          <w:lang w:val="en-GB"/>
        </w:rPr>
      </w:pPr>
    </w:p>
    <w:p w14:paraId="75D78CA1" w14:textId="22C32D18" w:rsidR="00E3386A" w:rsidRPr="00701109" w:rsidRDefault="00E3386A" w:rsidP="00701109">
      <w:pPr>
        <w:pStyle w:val="NoSpacing"/>
        <w:jc w:val="both"/>
        <w:rPr>
          <w:rFonts w:ascii="Times New Roman" w:eastAsia="Times New Roman" w:hAnsi="Times New Roman" w:cs="Times New Roman"/>
          <w:lang w:val="en-GB"/>
        </w:rPr>
      </w:pPr>
      <w:r w:rsidRPr="00701109">
        <w:rPr>
          <w:rFonts w:ascii="Times New Roman" w:eastAsia="Times New Roman" w:hAnsi="Times New Roman" w:cs="Times New Roman"/>
          <w:lang w:val="en-GB"/>
        </w:rPr>
        <w:t xml:space="preserve">There are </w:t>
      </w:r>
      <w:r w:rsidR="00847DDF" w:rsidRPr="00701109">
        <w:rPr>
          <w:rFonts w:ascii="Times New Roman" w:eastAsia="Times New Roman" w:hAnsi="Times New Roman" w:cs="Times New Roman"/>
          <w:lang w:val="en-GB"/>
        </w:rPr>
        <w:t xml:space="preserve">government agencies such as the </w:t>
      </w:r>
      <w:r w:rsidR="00F4141B" w:rsidRPr="00701109">
        <w:rPr>
          <w:rFonts w:ascii="Times New Roman" w:eastAsia="Times New Roman" w:hAnsi="Times New Roman" w:cs="Times New Roman"/>
          <w:lang w:val="en-GB"/>
        </w:rPr>
        <w:t>National Food Reserve Authority (</w:t>
      </w:r>
      <w:r w:rsidR="00847DDF" w:rsidRPr="00701109">
        <w:rPr>
          <w:rFonts w:ascii="Times New Roman" w:eastAsia="Times New Roman" w:hAnsi="Times New Roman" w:cs="Times New Roman"/>
          <w:lang w:val="en-GB"/>
        </w:rPr>
        <w:t>NFRA</w:t>
      </w:r>
      <w:r w:rsidR="00F4141B" w:rsidRPr="00701109">
        <w:rPr>
          <w:rFonts w:ascii="Times New Roman" w:eastAsia="Times New Roman" w:hAnsi="Times New Roman" w:cs="Times New Roman"/>
          <w:lang w:val="en-GB"/>
        </w:rPr>
        <w:t>)</w:t>
      </w:r>
      <w:r w:rsidR="00847DDF" w:rsidRPr="00701109">
        <w:rPr>
          <w:rFonts w:ascii="Times New Roman" w:eastAsia="Times New Roman" w:hAnsi="Times New Roman" w:cs="Times New Roman"/>
          <w:lang w:val="en-GB"/>
        </w:rPr>
        <w:t xml:space="preserve"> and </w:t>
      </w:r>
      <w:r w:rsidR="00F4141B" w:rsidRPr="00701109">
        <w:rPr>
          <w:rFonts w:ascii="Times New Roman" w:eastAsia="Times New Roman" w:hAnsi="Times New Roman" w:cs="Times New Roman"/>
          <w:lang w:val="en-GB"/>
        </w:rPr>
        <w:t xml:space="preserve">Cereals and </w:t>
      </w:r>
      <w:r w:rsidR="00F44F27" w:rsidRPr="00701109">
        <w:rPr>
          <w:rFonts w:ascii="Times New Roman" w:eastAsia="Times New Roman" w:hAnsi="Times New Roman" w:cs="Times New Roman"/>
          <w:lang w:val="en-GB"/>
        </w:rPr>
        <w:t xml:space="preserve">other </w:t>
      </w:r>
      <w:r w:rsidR="00F4141B" w:rsidRPr="00701109">
        <w:rPr>
          <w:rFonts w:ascii="Times New Roman" w:eastAsia="Times New Roman" w:hAnsi="Times New Roman" w:cs="Times New Roman"/>
          <w:lang w:val="en-GB"/>
        </w:rPr>
        <w:t>Produce Board (</w:t>
      </w:r>
      <w:r w:rsidR="00847DDF" w:rsidRPr="00701109">
        <w:rPr>
          <w:rFonts w:ascii="Times New Roman" w:eastAsia="Times New Roman" w:hAnsi="Times New Roman" w:cs="Times New Roman"/>
          <w:lang w:val="en-GB"/>
        </w:rPr>
        <w:t>CPB</w:t>
      </w:r>
      <w:r w:rsidR="00F4141B" w:rsidRPr="00701109">
        <w:rPr>
          <w:rFonts w:ascii="Times New Roman" w:eastAsia="Times New Roman" w:hAnsi="Times New Roman" w:cs="Times New Roman"/>
          <w:lang w:val="en-GB"/>
        </w:rPr>
        <w:t>)</w:t>
      </w:r>
      <w:r w:rsidR="00847DDF" w:rsidRPr="00701109">
        <w:rPr>
          <w:rFonts w:ascii="Times New Roman" w:eastAsia="Times New Roman" w:hAnsi="Times New Roman" w:cs="Times New Roman"/>
          <w:lang w:val="en-GB"/>
        </w:rPr>
        <w:t xml:space="preserve"> that are charged </w:t>
      </w:r>
      <w:r w:rsidR="00F4141B" w:rsidRPr="00701109">
        <w:rPr>
          <w:rFonts w:ascii="Times New Roman" w:eastAsia="Times New Roman" w:hAnsi="Times New Roman" w:cs="Times New Roman"/>
          <w:lang w:val="en-GB"/>
        </w:rPr>
        <w:t xml:space="preserve">and mandated </w:t>
      </w:r>
      <w:r w:rsidR="00847DDF" w:rsidRPr="00701109">
        <w:rPr>
          <w:rFonts w:ascii="Times New Roman" w:eastAsia="Times New Roman" w:hAnsi="Times New Roman" w:cs="Times New Roman"/>
          <w:lang w:val="en-GB"/>
        </w:rPr>
        <w:t>with the responsibility for domestic cereal handling and marketing, but they are only able to purchase a small proportion of the total marketable surplus</w:t>
      </w:r>
      <w:r w:rsidRPr="00701109">
        <w:rPr>
          <w:rFonts w:ascii="Times New Roman" w:eastAsia="Times New Roman" w:hAnsi="Times New Roman" w:cs="Times New Roman"/>
          <w:lang w:val="en-GB"/>
        </w:rPr>
        <w:t xml:space="preserve">. The government of Tanzania has established the Tanzania Mercantile Commodity Exchange (TMX) through the commodity exchange Act 2015, with the </w:t>
      </w:r>
      <w:r w:rsidR="00847DDF" w:rsidRPr="00701109">
        <w:rPr>
          <w:rFonts w:ascii="Times New Roman" w:eastAsia="Times New Roman" w:hAnsi="Times New Roman" w:cs="Times New Roman"/>
          <w:lang w:val="en-GB"/>
        </w:rPr>
        <w:t>objective o</w:t>
      </w:r>
      <w:r w:rsidRPr="00701109">
        <w:rPr>
          <w:rFonts w:ascii="Times New Roman" w:eastAsia="Times New Roman" w:hAnsi="Times New Roman" w:cs="Times New Roman"/>
          <w:lang w:val="en-GB"/>
        </w:rPr>
        <w:t xml:space="preserve">f strengthening and formalizing crop marketing in Tanzania. </w:t>
      </w:r>
      <w:r w:rsidR="004B5F32" w:rsidRPr="00701109">
        <w:rPr>
          <w:rFonts w:ascii="Times New Roman" w:eastAsia="Times New Roman" w:hAnsi="Times New Roman" w:cs="Times New Roman"/>
          <w:lang w:val="en-GB"/>
        </w:rPr>
        <w:t>The other mechanis</w:t>
      </w:r>
      <w:r w:rsidR="00847DDF" w:rsidRPr="00701109">
        <w:rPr>
          <w:rFonts w:ascii="Times New Roman" w:eastAsia="Times New Roman" w:hAnsi="Times New Roman" w:cs="Times New Roman"/>
          <w:lang w:val="en-GB"/>
        </w:rPr>
        <w:t>m in the crop marketing chain are</w:t>
      </w:r>
      <w:r w:rsidR="004B5F32" w:rsidRPr="00701109">
        <w:rPr>
          <w:rFonts w:ascii="Times New Roman" w:eastAsia="Times New Roman" w:hAnsi="Times New Roman" w:cs="Times New Roman"/>
          <w:lang w:val="en-GB"/>
        </w:rPr>
        <w:t xml:space="preserve"> the Warehouse Receipt System </w:t>
      </w:r>
      <w:r w:rsidR="00401EEE" w:rsidRPr="00701109">
        <w:rPr>
          <w:rFonts w:ascii="Times New Roman" w:eastAsia="Times New Roman" w:hAnsi="Times New Roman" w:cs="Times New Roman"/>
          <w:lang w:val="en-GB"/>
        </w:rPr>
        <w:t xml:space="preserve">Board </w:t>
      </w:r>
      <w:r w:rsidR="004B5F32" w:rsidRPr="00701109">
        <w:rPr>
          <w:rFonts w:ascii="Times New Roman" w:eastAsia="Times New Roman" w:hAnsi="Times New Roman" w:cs="Times New Roman"/>
          <w:lang w:val="en-GB"/>
        </w:rPr>
        <w:t>(WRS</w:t>
      </w:r>
      <w:r w:rsidR="00401EEE" w:rsidRPr="00701109">
        <w:rPr>
          <w:rFonts w:ascii="Times New Roman" w:eastAsia="Times New Roman" w:hAnsi="Times New Roman" w:cs="Times New Roman"/>
          <w:lang w:val="en-GB"/>
        </w:rPr>
        <w:t>B</w:t>
      </w:r>
      <w:r w:rsidR="004B5F32" w:rsidRPr="00701109">
        <w:rPr>
          <w:rFonts w:ascii="Times New Roman" w:eastAsia="Times New Roman" w:hAnsi="Times New Roman" w:cs="Times New Roman"/>
          <w:lang w:val="en-GB"/>
        </w:rPr>
        <w:t>)</w:t>
      </w:r>
      <w:r w:rsidR="00847DDF" w:rsidRPr="00701109">
        <w:rPr>
          <w:rFonts w:ascii="Times New Roman" w:eastAsia="Times New Roman" w:hAnsi="Times New Roman" w:cs="Times New Roman"/>
          <w:lang w:val="en-GB"/>
        </w:rPr>
        <w:t xml:space="preserve"> and the </w:t>
      </w:r>
      <w:r w:rsidR="00BD2C3C" w:rsidRPr="00701109">
        <w:rPr>
          <w:rFonts w:ascii="Times New Roman" w:eastAsia="Times New Roman" w:hAnsi="Times New Roman" w:cs="Times New Roman"/>
          <w:lang w:val="en-GB"/>
        </w:rPr>
        <w:t>Agricultural Marketing Cooperatives (AMCOS)</w:t>
      </w:r>
      <w:r w:rsidR="004B5F32" w:rsidRPr="00701109">
        <w:rPr>
          <w:rFonts w:ascii="Times New Roman" w:eastAsia="Times New Roman" w:hAnsi="Times New Roman" w:cs="Times New Roman"/>
          <w:lang w:val="en-GB"/>
        </w:rPr>
        <w:t xml:space="preserve">. </w:t>
      </w:r>
      <w:r w:rsidR="00F44F27" w:rsidRPr="00701109">
        <w:rPr>
          <w:rFonts w:ascii="Times New Roman" w:eastAsia="Times New Roman" w:hAnsi="Times New Roman" w:cs="Times New Roman"/>
          <w:lang w:val="en-GB"/>
        </w:rPr>
        <w:t>The government has recently made pronouncement to the effect that marketing of agricultural produce will be done exclusively through the AMCOS. It is important to understand the legal and regulatory frameworks that underpin that pronouncement and the readiness of AMCOS to play the role.</w:t>
      </w:r>
    </w:p>
    <w:p w14:paraId="693AE862" w14:textId="77777777" w:rsidR="00E3386A" w:rsidRPr="00701109" w:rsidRDefault="00E3386A" w:rsidP="00701109">
      <w:pPr>
        <w:pStyle w:val="NoSpacing"/>
        <w:jc w:val="both"/>
        <w:rPr>
          <w:rFonts w:ascii="Times New Roman" w:eastAsia="Times New Roman" w:hAnsi="Times New Roman" w:cs="Times New Roman"/>
          <w:lang w:val="en-GB"/>
        </w:rPr>
      </w:pPr>
    </w:p>
    <w:p w14:paraId="13F1E706" w14:textId="3E65D77D" w:rsidR="002A4AD5" w:rsidRPr="00701109" w:rsidRDefault="004B5F32" w:rsidP="00701109">
      <w:pPr>
        <w:pStyle w:val="NoSpacing"/>
        <w:jc w:val="both"/>
        <w:rPr>
          <w:rFonts w:ascii="Times New Roman" w:eastAsia="Times New Roman" w:hAnsi="Times New Roman" w:cs="Times New Roman"/>
          <w:lang w:val="en-GB"/>
        </w:rPr>
      </w:pPr>
      <w:r w:rsidRPr="00701109">
        <w:rPr>
          <w:rFonts w:ascii="Times New Roman" w:eastAsia="Times New Roman" w:hAnsi="Times New Roman" w:cs="Times New Roman"/>
          <w:lang w:val="en-GB"/>
        </w:rPr>
        <w:t>Each of these agencies and mechanisms have laws and regulations governing their operations. Yet, they are expected to be linked and to operate synergistically</w:t>
      </w:r>
      <w:r w:rsidR="00BF60C8" w:rsidRPr="00701109">
        <w:rPr>
          <w:rFonts w:ascii="Times New Roman" w:eastAsia="Times New Roman" w:hAnsi="Times New Roman" w:cs="Times New Roman"/>
          <w:lang w:val="en-GB"/>
        </w:rPr>
        <w:t xml:space="preserve"> and coherently</w:t>
      </w:r>
      <w:r w:rsidRPr="00701109">
        <w:rPr>
          <w:rFonts w:ascii="Times New Roman" w:eastAsia="Times New Roman" w:hAnsi="Times New Roman" w:cs="Times New Roman"/>
          <w:lang w:val="en-GB"/>
        </w:rPr>
        <w:t xml:space="preserve">.  However, conflicts and misalignment are likely to occur if the laws and regulations are not aligned and well cross-referenced. For example, </w:t>
      </w:r>
      <w:r w:rsidR="00E3386A" w:rsidRPr="00701109">
        <w:rPr>
          <w:rFonts w:ascii="Times New Roman" w:eastAsia="Times New Roman" w:hAnsi="Times New Roman" w:cs="Times New Roman"/>
          <w:lang w:val="en-GB"/>
        </w:rPr>
        <w:t xml:space="preserve">the Commodity Exchange Act 2015, Bill Supplement 15 restricts having a parallel market system for commodities. This may create challenges in the operations of NFRA and CPB. In a situation where there is increase or decrease in the price of cereals </w:t>
      </w:r>
      <w:r w:rsidR="002A4AD5" w:rsidRPr="00701109">
        <w:rPr>
          <w:rFonts w:ascii="Times New Roman" w:eastAsia="Times New Roman" w:hAnsi="Times New Roman" w:cs="Times New Roman"/>
          <w:lang w:val="en-GB"/>
        </w:rPr>
        <w:t>at</w:t>
      </w:r>
      <w:r w:rsidR="00E3386A" w:rsidRPr="00701109">
        <w:rPr>
          <w:rFonts w:ascii="Times New Roman" w:eastAsia="Times New Roman" w:hAnsi="Times New Roman" w:cs="Times New Roman"/>
          <w:lang w:val="en-GB"/>
        </w:rPr>
        <w:t xml:space="preserve"> the TMX, there will be a challenge which may render these institutions fail to perform their functions effectively. In such a situation, the government may fail to deliver its social welfare protection responsibility to its citizen in the event of inadequate food stocks. Therefore, it is important for the system to take into account harmonizing </w:t>
      </w:r>
      <w:r w:rsidR="002A4AD5" w:rsidRPr="00701109">
        <w:rPr>
          <w:rFonts w:ascii="Times New Roman" w:eastAsia="Times New Roman" w:hAnsi="Times New Roman" w:cs="Times New Roman"/>
          <w:lang w:val="en-GB"/>
        </w:rPr>
        <w:t xml:space="preserve">legal and regulatory provisions in </w:t>
      </w:r>
      <w:r w:rsidR="007F3362" w:rsidRPr="00701109">
        <w:rPr>
          <w:rFonts w:ascii="Times New Roman" w:eastAsia="Times New Roman" w:hAnsi="Times New Roman" w:cs="Times New Roman"/>
          <w:lang w:val="en-GB"/>
        </w:rPr>
        <w:t>this ecosystem</w:t>
      </w:r>
      <w:r w:rsidR="002A4AD5" w:rsidRPr="00701109">
        <w:rPr>
          <w:rFonts w:ascii="Times New Roman" w:eastAsia="Times New Roman" w:hAnsi="Times New Roman" w:cs="Times New Roman"/>
          <w:lang w:val="en-GB"/>
        </w:rPr>
        <w:t xml:space="preserve"> to ensure optimal operations.</w:t>
      </w:r>
    </w:p>
    <w:p w14:paraId="4238887A" w14:textId="77777777" w:rsidR="002A4AD5" w:rsidRPr="00701109" w:rsidRDefault="002A4AD5" w:rsidP="00701109">
      <w:pPr>
        <w:pStyle w:val="NoSpacing"/>
        <w:jc w:val="both"/>
        <w:rPr>
          <w:rFonts w:ascii="Times New Roman" w:eastAsia="Times New Roman" w:hAnsi="Times New Roman" w:cs="Times New Roman"/>
          <w:lang w:val="en-GB"/>
        </w:rPr>
      </w:pPr>
    </w:p>
    <w:p w14:paraId="0DD88C1C" w14:textId="77777777" w:rsidR="00CE0289" w:rsidRPr="00701109" w:rsidRDefault="002A4AD5" w:rsidP="00701109">
      <w:pPr>
        <w:pStyle w:val="NoSpacing"/>
        <w:jc w:val="both"/>
        <w:rPr>
          <w:rFonts w:ascii="Times New Roman" w:eastAsia="Times New Roman" w:hAnsi="Times New Roman" w:cs="Times New Roman"/>
          <w:lang w:val="en-GB"/>
        </w:rPr>
      </w:pPr>
      <w:r w:rsidRPr="00701109">
        <w:rPr>
          <w:rFonts w:ascii="Times New Roman" w:eastAsia="Times New Roman" w:hAnsi="Times New Roman" w:cs="Times New Roman"/>
          <w:lang w:val="en-GB"/>
        </w:rPr>
        <w:t>Against this background, A</w:t>
      </w:r>
      <w:r w:rsidR="00E3386A" w:rsidRPr="00701109">
        <w:rPr>
          <w:rFonts w:ascii="Times New Roman" w:eastAsia="Times New Roman" w:hAnsi="Times New Roman" w:cs="Times New Roman"/>
          <w:lang w:val="en-GB"/>
        </w:rPr>
        <w:t>GRA in collaboration with the Ministry of Agric</w:t>
      </w:r>
      <w:r w:rsidRPr="00701109">
        <w:rPr>
          <w:rFonts w:ascii="Times New Roman" w:eastAsia="Times New Roman" w:hAnsi="Times New Roman" w:cs="Times New Roman"/>
          <w:lang w:val="en-GB"/>
        </w:rPr>
        <w:t xml:space="preserve">ulture and </w:t>
      </w:r>
      <w:r w:rsidR="008772C3" w:rsidRPr="00701109">
        <w:rPr>
          <w:rFonts w:ascii="Times New Roman" w:eastAsia="Times New Roman" w:hAnsi="Times New Roman" w:cs="Times New Roman"/>
          <w:lang w:val="en-GB"/>
        </w:rPr>
        <w:t>Economic and Social Research Foundation (</w:t>
      </w:r>
      <w:r w:rsidRPr="00701109">
        <w:rPr>
          <w:rFonts w:ascii="Times New Roman" w:eastAsia="Times New Roman" w:hAnsi="Times New Roman" w:cs="Times New Roman"/>
          <w:lang w:val="en-GB"/>
        </w:rPr>
        <w:t>ESRF</w:t>
      </w:r>
      <w:r w:rsidR="008772C3" w:rsidRPr="00701109">
        <w:rPr>
          <w:rFonts w:ascii="Times New Roman" w:eastAsia="Times New Roman" w:hAnsi="Times New Roman" w:cs="Times New Roman"/>
          <w:lang w:val="en-GB"/>
        </w:rPr>
        <w:t>)</w:t>
      </w:r>
      <w:r w:rsidRPr="00701109">
        <w:rPr>
          <w:rFonts w:ascii="Times New Roman" w:eastAsia="Times New Roman" w:hAnsi="Times New Roman" w:cs="Times New Roman"/>
          <w:lang w:val="en-GB"/>
        </w:rPr>
        <w:t xml:space="preserve"> is supporting </w:t>
      </w:r>
      <w:r w:rsidR="00E3386A" w:rsidRPr="00701109">
        <w:rPr>
          <w:rFonts w:ascii="Times New Roman" w:eastAsia="Times New Roman" w:hAnsi="Times New Roman" w:cs="Times New Roman"/>
          <w:lang w:val="en-GB"/>
        </w:rPr>
        <w:t xml:space="preserve">work on legal analysis to improve operational linkages among key institutions with key roles </w:t>
      </w:r>
      <w:r w:rsidRPr="00701109">
        <w:rPr>
          <w:rFonts w:ascii="Times New Roman" w:eastAsia="Times New Roman" w:hAnsi="Times New Roman" w:cs="Times New Roman"/>
          <w:lang w:val="en-GB"/>
        </w:rPr>
        <w:t xml:space="preserve">in </w:t>
      </w:r>
      <w:r w:rsidR="00E3386A" w:rsidRPr="00701109">
        <w:rPr>
          <w:rFonts w:ascii="Times New Roman" w:eastAsia="Times New Roman" w:hAnsi="Times New Roman" w:cs="Times New Roman"/>
          <w:lang w:val="en-GB"/>
        </w:rPr>
        <w:t>food security and export trade in Tanzania.</w:t>
      </w:r>
    </w:p>
    <w:p w14:paraId="4783D534" w14:textId="77777777" w:rsidR="00990233" w:rsidRPr="00701109" w:rsidRDefault="00990233" w:rsidP="00701109">
      <w:pPr>
        <w:pStyle w:val="NoSpacing"/>
        <w:jc w:val="both"/>
        <w:rPr>
          <w:rFonts w:ascii="Times New Roman" w:eastAsia="Times New Roman" w:hAnsi="Times New Roman" w:cs="Times New Roman"/>
          <w:lang w:val="en-GB"/>
        </w:rPr>
      </w:pPr>
    </w:p>
    <w:p w14:paraId="69A25A43" w14:textId="77777777" w:rsidR="003A3505" w:rsidRPr="00701109" w:rsidRDefault="003A3505" w:rsidP="00701109">
      <w:pPr>
        <w:pStyle w:val="Heading2"/>
        <w:rPr>
          <w:rFonts w:ascii="Times New Roman" w:hAnsi="Times New Roman" w:cs="Times New Roman"/>
          <w:sz w:val="22"/>
          <w:szCs w:val="22"/>
        </w:rPr>
      </w:pPr>
      <w:r w:rsidRPr="00701109">
        <w:rPr>
          <w:rFonts w:ascii="Times New Roman" w:hAnsi="Times New Roman" w:cs="Times New Roman"/>
          <w:sz w:val="22"/>
          <w:szCs w:val="22"/>
        </w:rPr>
        <w:t>Objectives of the Assignment</w:t>
      </w:r>
    </w:p>
    <w:p w14:paraId="146DB9C6" w14:textId="40DE3A2E" w:rsidR="003B29DA" w:rsidRPr="00701109" w:rsidRDefault="00EC3B04" w:rsidP="00701109">
      <w:pPr>
        <w:spacing w:line="276" w:lineRule="auto"/>
        <w:rPr>
          <w:rFonts w:ascii="Times New Roman" w:hAnsi="Times New Roman"/>
          <w:sz w:val="22"/>
          <w:szCs w:val="22"/>
          <w:lang w:val="en-US"/>
        </w:rPr>
      </w:pPr>
      <w:r w:rsidRPr="00701109">
        <w:rPr>
          <w:rFonts w:ascii="Times New Roman" w:hAnsi="Times New Roman"/>
          <w:sz w:val="22"/>
          <w:szCs w:val="22"/>
          <w:lang w:val="en-US"/>
        </w:rPr>
        <w:t xml:space="preserve">The overall objective is to contribute towards improved national </w:t>
      </w:r>
      <w:r w:rsidR="008772C3" w:rsidRPr="00701109">
        <w:rPr>
          <w:rFonts w:ascii="Times New Roman" w:hAnsi="Times New Roman"/>
          <w:sz w:val="22"/>
          <w:szCs w:val="22"/>
          <w:lang w:val="en-US"/>
        </w:rPr>
        <w:t xml:space="preserve">as well as local government </w:t>
      </w:r>
      <w:r w:rsidRPr="00701109">
        <w:rPr>
          <w:rFonts w:ascii="Times New Roman" w:hAnsi="Times New Roman"/>
          <w:sz w:val="22"/>
          <w:szCs w:val="22"/>
          <w:lang w:val="en-US"/>
        </w:rPr>
        <w:t xml:space="preserve">level agricultural </w:t>
      </w:r>
      <w:r w:rsidR="00BF60C8" w:rsidRPr="00701109">
        <w:rPr>
          <w:rFonts w:ascii="Times New Roman" w:hAnsi="Times New Roman"/>
          <w:sz w:val="22"/>
          <w:szCs w:val="22"/>
          <w:lang w:val="en-US"/>
        </w:rPr>
        <w:t xml:space="preserve">policy and </w:t>
      </w:r>
      <w:r w:rsidRPr="00701109">
        <w:rPr>
          <w:rFonts w:ascii="Times New Roman" w:hAnsi="Times New Roman"/>
          <w:sz w:val="22"/>
          <w:szCs w:val="22"/>
          <w:lang w:val="en-US"/>
        </w:rPr>
        <w:t xml:space="preserve">regulatory environment. The assignment will complement another assignment </w:t>
      </w:r>
      <w:r w:rsidR="00296F64" w:rsidRPr="00701109">
        <w:rPr>
          <w:rFonts w:ascii="Times New Roman" w:hAnsi="Times New Roman"/>
          <w:sz w:val="22"/>
          <w:szCs w:val="22"/>
          <w:lang w:val="en-US"/>
        </w:rPr>
        <w:t xml:space="preserve">that ESRF </w:t>
      </w:r>
      <w:r w:rsidRPr="00701109">
        <w:rPr>
          <w:rFonts w:ascii="Times New Roman" w:hAnsi="Times New Roman"/>
          <w:sz w:val="22"/>
          <w:szCs w:val="22"/>
          <w:lang w:val="en-US"/>
        </w:rPr>
        <w:t>carried out</w:t>
      </w:r>
      <w:r w:rsidR="00296F64" w:rsidRPr="00701109">
        <w:rPr>
          <w:rFonts w:ascii="Times New Roman" w:hAnsi="Times New Roman"/>
          <w:sz w:val="22"/>
          <w:szCs w:val="22"/>
          <w:lang w:val="en-US"/>
        </w:rPr>
        <w:t xml:space="preserve">, which </w:t>
      </w:r>
      <w:r w:rsidRPr="00701109">
        <w:rPr>
          <w:rFonts w:ascii="Times New Roman" w:hAnsi="Times New Roman"/>
          <w:sz w:val="22"/>
          <w:szCs w:val="22"/>
          <w:lang w:val="en-US"/>
        </w:rPr>
        <w:t xml:space="preserve">looked at the technical </w:t>
      </w:r>
      <w:r w:rsidR="00296F64" w:rsidRPr="00701109">
        <w:rPr>
          <w:rFonts w:ascii="Times New Roman" w:hAnsi="Times New Roman"/>
          <w:sz w:val="22"/>
          <w:szCs w:val="22"/>
          <w:lang w:val="en-US"/>
        </w:rPr>
        <w:t xml:space="preserve">and operational aspects for optimizing the linkages between the agencies in cereal handling and marketing. The assignment will add the legal analysis dimension by examining the </w:t>
      </w:r>
      <w:r w:rsidR="007D6BA0" w:rsidRPr="00701109">
        <w:rPr>
          <w:rFonts w:ascii="Times New Roman" w:hAnsi="Times New Roman"/>
          <w:sz w:val="22"/>
          <w:szCs w:val="22"/>
          <w:lang w:val="en-US"/>
        </w:rPr>
        <w:t xml:space="preserve">legal and regulatory provisions governing the </w:t>
      </w:r>
      <w:r w:rsidR="00296F64" w:rsidRPr="00701109">
        <w:rPr>
          <w:rFonts w:ascii="Times New Roman" w:hAnsi="Times New Roman"/>
          <w:sz w:val="22"/>
          <w:szCs w:val="22"/>
          <w:lang w:val="en-US"/>
        </w:rPr>
        <w:t>operations and mandates of the designated agencies</w:t>
      </w:r>
      <w:r w:rsidR="008772C3" w:rsidRPr="00701109">
        <w:rPr>
          <w:rFonts w:ascii="Times New Roman" w:hAnsi="Times New Roman"/>
          <w:sz w:val="22"/>
          <w:szCs w:val="22"/>
          <w:lang w:val="en-US"/>
        </w:rPr>
        <w:t xml:space="preserve"> with special emphasis on facilitating and regulating these actions at local government level</w:t>
      </w:r>
      <w:r w:rsidR="00296F64" w:rsidRPr="00701109">
        <w:rPr>
          <w:rFonts w:ascii="Times New Roman" w:hAnsi="Times New Roman"/>
          <w:sz w:val="22"/>
          <w:szCs w:val="22"/>
          <w:lang w:val="en-US"/>
        </w:rPr>
        <w:t xml:space="preserve">. </w:t>
      </w:r>
      <w:r w:rsidR="003B29DA" w:rsidRPr="00701109">
        <w:rPr>
          <w:rFonts w:ascii="Times New Roman" w:hAnsi="Times New Roman"/>
          <w:sz w:val="22"/>
          <w:szCs w:val="22"/>
          <w:lang w:val="en-US"/>
        </w:rPr>
        <w:t xml:space="preserve">AGRA expects the consultant to cover the following: </w:t>
      </w:r>
    </w:p>
    <w:p w14:paraId="507C96F4" w14:textId="42680F6A" w:rsidR="003B29DA" w:rsidRPr="00701109" w:rsidRDefault="003B29DA" w:rsidP="00701109">
      <w:pPr>
        <w:pStyle w:val="ListParagraph"/>
        <w:numPr>
          <w:ilvl w:val="0"/>
          <w:numId w:val="32"/>
        </w:numPr>
        <w:spacing w:line="276" w:lineRule="auto"/>
        <w:jc w:val="both"/>
        <w:rPr>
          <w:rFonts w:ascii="Times New Roman" w:hAnsi="Times New Roman"/>
          <w:lang w:val="en-US"/>
        </w:rPr>
      </w:pPr>
      <w:r w:rsidRPr="00701109">
        <w:rPr>
          <w:rFonts w:ascii="Times New Roman" w:hAnsi="Times New Roman"/>
          <w:lang w:val="en-US"/>
        </w:rPr>
        <w:t>Provide an analysis of the</w:t>
      </w:r>
      <w:r w:rsidR="00BF60C8" w:rsidRPr="00701109">
        <w:rPr>
          <w:rFonts w:ascii="Times New Roman" w:hAnsi="Times New Roman"/>
          <w:lang w:val="en-US"/>
        </w:rPr>
        <w:t xml:space="preserve"> coherency and</w:t>
      </w:r>
      <w:r w:rsidRPr="00701109">
        <w:rPr>
          <w:rFonts w:ascii="Times New Roman" w:hAnsi="Times New Roman"/>
          <w:lang w:val="en-US"/>
        </w:rPr>
        <w:t xml:space="preserve"> </w:t>
      </w:r>
      <w:r w:rsidR="007D6BA0" w:rsidRPr="00701109">
        <w:rPr>
          <w:rFonts w:ascii="Times New Roman" w:hAnsi="Times New Roman"/>
          <w:lang w:val="en-US"/>
        </w:rPr>
        <w:t>consistency of these laws and regulations</w:t>
      </w:r>
    </w:p>
    <w:p w14:paraId="56B7E70E" w14:textId="1DDCDA81" w:rsidR="003B29DA" w:rsidRPr="00701109" w:rsidRDefault="003B29DA" w:rsidP="00701109">
      <w:pPr>
        <w:pStyle w:val="ListParagraph"/>
        <w:numPr>
          <w:ilvl w:val="0"/>
          <w:numId w:val="32"/>
        </w:numPr>
        <w:spacing w:line="276" w:lineRule="auto"/>
        <w:jc w:val="both"/>
        <w:rPr>
          <w:rFonts w:ascii="Times New Roman" w:hAnsi="Times New Roman"/>
          <w:lang w:val="en-US"/>
        </w:rPr>
      </w:pPr>
      <w:r w:rsidRPr="00701109">
        <w:rPr>
          <w:rFonts w:ascii="Times New Roman" w:hAnsi="Times New Roman"/>
          <w:lang w:val="en-US"/>
        </w:rPr>
        <w:t>I</w:t>
      </w:r>
      <w:r w:rsidR="007D6BA0" w:rsidRPr="00701109">
        <w:rPr>
          <w:rFonts w:ascii="Times New Roman" w:hAnsi="Times New Roman"/>
          <w:lang w:val="en-US"/>
        </w:rPr>
        <w:t xml:space="preserve">dentify </w:t>
      </w:r>
      <w:r w:rsidR="00BF60C8" w:rsidRPr="00701109">
        <w:rPr>
          <w:rFonts w:ascii="Times New Roman" w:hAnsi="Times New Roman"/>
          <w:lang w:val="en-US"/>
        </w:rPr>
        <w:t xml:space="preserve">barriers resulting from </w:t>
      </w:r>
      <w:r w:rsidR="00930BC0" w:rsidRPr="00701109">
        <w:rPr>
          <w:rFonts w:ascii="Times New Roman" w:hAnsi="Times New Roman"/>
          <w:lang w:val="en-US"/>
        </w:rPr>
        <w:t xml:space="preserve">incoherent and inconsistent </w:t>
      </w:r>
      <w:r w:rsidR="00BF60C8" w:rsidRPr="00701109">
        <w:rPr>
          <w:rFonts w:ascii="Times New Roman" w:hAnsi="Times New Roman"/>
          <w:lang w:val="en-US"/>
        </w:rPr>
        <w:t>policy,</w:t>
      </w:r>
      <w:r w:rsidR="007D6BA0" w:rsidRPr="00701109">
        <w:rPr>
          <w:rFonts w:ascii="Times New Roman" w:hAnsi="Times New Roman"/>
          <w:lang w:val="en-US"/>
        </w:rPr>
        <w:t xml:space="preserve"> </w:t>
      </w:r>
      <w:r w:rsidRPr="00701109">
        <w:rPr>
          <w:rFonts w:ascii="Times New Roman" w:hAnsi="Times New Roman"/>
          <w:lang w:val="en-US"/>
        </w:rPr>
        <w:t xml:space="preserve">legal or regulatory </w:t>
      </w:r>
      <w:r w:rsidR="00930BC0" w:rsidRPr="00701109">
        <w:rPr>
          <w:rFonts w:ascii="Times New Roman" w:hAnsi="Times New Roman"/>
          <w:lang w:val="en-US"/>
        </w:rPr>
        <w:t xml:space="preserve"> rules</w:t>
      </w:r>
      <w:r w:rsidRPr="00701109">
        <w:rPr>
          <w:rFonts w:ascii="Times New Roman" w:hAnsi="Times New Roman"/>
          <w:lang w:val="en-US"/>
        </w:rPr>
        <w:t xml:space="preserve"> that may </w:t>
      </w:r>
      <w:r w:rsidR="00930BC0" w:rsidRPr="00701109">
        <w:rPr>
          <w:rFonts w:ascii="Times New Roman" w:hAnsi="Times New Roman"/>
          <w:lang w:val="en-US"/>
        </w:rPr>
        <w:t>result in duplication and</w:t>
      </w:r>
      <w:r w:rsidRPr="00701109">
        <w:rPr>
          <w:rFonts w:ascii="Times New Roman" w:hAnsi="Times New Roman"/>
          <w:lang w:val="en-US"/>
        </w:rPr>
        <w:t xml:space="preserve"> conflict of mandates </w:t>
      </w:r>
      <w:r w:rsidR="00930BC0" w:rsidRPr="00701109">
        <w:rPr>
          <w:rFonts w:ascii="Times New Roman" w:hAnsi="Times New Roman"/>
          <w:lang w:val="en-US"/>
        </w:rPr>
        <w:t>among line ministries, departments and</w:t>
      </w:r>
      <w:r w:rsidRPr="00701109">
        <w:rPr>
          <w:rFonts w:ascii="Times New Roman" w:hAnsi="Times New Roman"/>
          <w:lang w:val="en-US"/>
        </w:rPr>
        <w:t xml:space="preserve"> agencies</w:t>
      </w:r>
    </w:p>
    <w:p w14:paraId="6827EACF" w14:textId="77777777" w:rsidR="007A3761" w:rsidRPr="00701109" w:rsidRDefault="003B29DA" w:rsidP="00701109">
      <w:pPr>
        <w:pStyle w:val="ListParagraph"/>
        <w:numPr>
          <w:ilvl w:val="0"/>
          <w:numId w:val="32"/>
        </w:numPr>
        <w:spacing w:line="276" w:lineRule="auto"/>
        <w:jc w:val="both"/>
        <w:rPr>
          <w:rFonts w:ascii="Times New Roman" w:hAnsi="Times New Roman"/>
          <w:lang w:val="en-US"/>
        </w:rPr>
      </w:pPr>
      <w:r w:rsidRPr="00701109">
        <w:rPr>
          <w:rFonts w:ascii="Times New Roman" w:hAnsi="Times New Roman"/>
          <w:lang w:val="en-US"/>
        </w:rPr>
        <w:lastRenderedPageBreak/>
        <w:t xml:space="preserve">Provide </w:t>
      </w:r>
      <w:r w:rsidR="007D6BA0" w:rsidRPr="00701109">
        <w:rPr>
          <w:rFonts w:ascii="Times New Roman" w:hAnsi="Times New Roman"/>
          <w:lang w:val="en-US"/>
        </w:rPr>
        <w:t xml:space="preserve">recommendations for </w:t>
      </w:r>
      <w:r w:rsidRPr="00701109">
        <w:rPr>
          <w:rFonts w:ascii="Times New Roman" w:hAnsi="Times New Roman"/>
          <w:lang w:val="en-US"/>
        </w:rPr>
        <w:t xml:space="preserve">legal and regulatory changes that are necessary for ensuring that there is alignment and synergy </w:t>
      </w:r>
      <w:r w:rsidR="007A3761" w:rsidRPr="00701109">
        <w:rPr>
          <w:rFonts w:ascii="Times New Roman" w:hAnsi="Times New Roman"/>
          <w:lang w:val="en-US"/>
        </w:rPr>
        <w:t>between the operations of the agencies involved in cereal handling and marketing</w:t>
      </w:r>
    </w:p>
    <w:p w14:paraId="5E680886" w14:textId="3CB75A42" w:rsidR="007D6BA0" w:rsidRPr="00701109" w:rsidRDefault="007A3761" w:rsidP="00701109">
      <w:pPr>
        <w:pStyle w:val="ListParagraph"/>
        <w:numPr>
          <w:ilvl w:val="0"/>
          <w:numId w:val="32"/>
        </w:numPr>
        <w:spacing w:line="276" w:lineRule="auto"/>
        <w:jc w:val="both"/>
        <w:rPr>
          <w:rFonts w:ascii="Times New Roman" w:hAnsi="Times New Roman"/>
          <w:lang w:val="en-US"/>
        </w:rPr>
      </w:pPr>
      <w:r w:rsidRPr="00701109">
        <w:rPr>
          <w:rFonts w:ascii="Times New Roman" w:hAnsi="Times New Roman"/>
          <w:lang w:val="en-US"/>
        </w:rPr>
        <w:t>P</w:t>
      </w:r>
      <w:r w:rsidR="007D6BA0" w:rsidRPr="00701109">
        <w:rPr>
          <w:rFonts w:ascii="Times New Roman" w:hAnsi="Times New Roman"/>
          <w:lang w:val="en-US"/>
        </w:rPr>
        <w:t xml:space="preserve">rovide </w:t>
      </w:r>
      <w:r w:rsidR="00A52B54" w:rsidRPr="00701109">
        <w:rPr>
          <w:rFonts w:ascii="Times New Roman" w:hAnsi="Times New Roman"/>
          <w:lang w:val="en-US"/>
        </w:rPr>
        <w:t>l</w:t>
      </w:r>
      <w:r w:rsidRPr="00701109">
        <w:rPr>
          <w:rFonts w:ascii="Times New Roman" w:hAnsi="Times New Roman"/>
          <w:lang w:val="en-US"/>
        </w:rPr>
        <w:t>egal drafting capacity as required</w:t>
      </w:r>
    </w:p>
    <w:p w14:paraId="57F9BD66" w14:textId="70836910" w:rsidR="008C7DF7" w:rsidRPr="00701109" w:rsidRDefault="00A52B54" w:rsidP="00701109">
      <w:pPr>
        <w:pStyle w:val="ListParagraph"/>
        <w:numPr>
          <w:ilvl w:val="0"/>
          <w:numId w:val="32"/>
        </w:numPr>
        <w:spacing w:line="276" w:lineRule="auto"/>
        <w:jc w:val="both"/>
        <w:rPr>
          <w:rFonts w:ascii="Times New Roman" w:hAnsi="Times New Roman"/>
          <w:lang w:val="en-US"/>
        </w:rPr>
      </w:pPr>
      <w:r w:rsidRPr="00701109">
        <w:rPr>
          <w:rFonts w:ascii="Times New Roman" w:hAnsi="Times New Roman"/>
          <w:lang w:val="en-US"/>
        </w:rPr>
        <w:t>Develop a compliance schedule including roles and responsibilities among implementing government ministries, departments and agencies, implementation plans,</w:t>
      </w:r>
      <w:r w:rsidR="008C7DF7" w:rsidRPr="00701109">
        <w:rPr>
          <w:rFonts w:ascii="Times New Roman" w:hAnsi="Times New Roman"/>
          <w:lang w:val="en-US"/>
        </w:rPr>
        <w:t xml:space="preserve"> infrastructure investments, communication and information dissemination,</w:t>
      </w:r>
      <w:r w:rsidRPr="00701109">
        <w:rPr>
          <w:rFonts w:ascii="Times New Roman" w:hAnsi="Times New Roman"/>
          <w:lang w:val="en-US"/>
        </w:rPr>
        <w:t xml:space="preserve"> capacity building support </w:t>
      </w:r>
    </w:p>
    <w:p w14:paraId="70B5010A" w14:textId="0D3863D7" w:rsidR="00A52B54" w:rsidRPr="00701109" w:rsidRDefault="008C7DF7" w:rsidP="00701109">
      <w:pPr>
        <w:pStyle w:val="ListParagraph"/>
        <w:numPr>
          <w:ilvl w:val="0"/>
          <w:numId w:val="32"/>
        </w:numPr>
        <w:spacing w:line="276" w:lineRule="auto"/>
        <w:jc w:val="both"/>
        <w:rPr>
          <w:rFonts w:ascii="Times New Roman" w:hAnsi="Times New Roman"/>
          <w:lang w:val="en-US"/>
        </w:rPr>
      </w:pPr>
      <w:r w:rsidRPr="00701109">
        <w:rPr>
          <w:rFonts w:ascii="Times New Roman" w:hAnsi="Times New Roman"/>
          <w:lang w:val="en-US"/>
        </w:rPr>
        <w:t>Carry out a stakeholder mapping of gainers and losers and</w:t>
      </w:r>
      <w:r w:rsidR="00A52B54" w:rsidRPr="00701109">
        <w:rPr>
          <w:rFonts w:ascii="Times New Roman" w:hAnsi="Times New Roman"/>
          <w:lang w:val="en-US"/>
        </w:rPr>
        <w:t xml:space="preserve"> incentive</w:t>
      </w:r>
      <w:r w:rsidRPr="00701109">
        <w:rPr>
          <w:rFonts w:ascii="Times New Roman" w:hAnsi="Times New Roman"/>
          <w:lang w:val="en-US"/>
        </w:rPr>
        <w:t>s</w:t>
      </w:r>
      <w:r w:rsidR="00A52B54" w:rsidRPr="00701109">
        <w:rPr>
          <w:rFonts w:ascii="Times New Roman" w:hAnsi="Times New Roman"/>
          <w:lang w:val="en-US"/>
        </w:rPr>
        <w:t xml:space="preserve"> for public servants, private sector representatives and </w:t>
      </w:r>
      <w:r w:rsidRPr="00701109">
        <w:rPr>
          <w:rFonts w:ascii="Times New Roman" w:hAnsi="Times New Roman"/>
          <w:lang w:val="en-US"/>
        </w:rPr>
        <w:t>other stakeholders</w:t>
      </w:r>
      <w:r w:rsidR="00A52B54" w:rsidRPr="00701109">
        <w:rPr>
          <w:rFonts w:ascii="Times New Roman" w:hAnsi="Times New Roman"/>
          <w:lang w:val="en-US"/>
        </w:rPr>
        <w:t xml:space="preserve"> </w:t>
      </w:r>
      <w:r w:rsidRPr="00701109">
        <w:rPr>
          <w:rFonts w:ascii="Times New Roman" w:hAnsi="Times New Roman"/>
          <w:lang w:val="en-US"/>
        </w:rPr>
        <w:t>and incentives for public servants, private sector representatives and other stakeholders to bring about change in behaviors</w:t>
      </w:r>
    </w:p>
    <w:p w14:paraId="581BEA26" w14:textId="77777777" w:rsidR="001E3B34" w:rsidRPr="00701109" w:rsidRDefault="001E3B34" w:rsidP="00701109">
      <w:pPr>
        <w:pStyle w:val="ListParagraph"/>
        <w:numPr>
          <w:ilvl w:val="0"/>
          <w:numId w:val="32"/>
        </w:numPr>
        <w:spacing w:line="276" w:lineRule="auto"/>
        <w:jc w:val="both"/>
        <w:rPr>
          <w:rFonts w:ascii="Times New Roman" w:hAnsi="Times New Roman"/>
          <w:lang w:val="en-US"/>
        </w:rPr>
      </w:pPr>
      <w:r w:rsidRPr="00701109">
        <w:rPr>
          <w:rFonts w:ascii="Times New Roman" w:hAnsi="Times New Roman"/>
          <w:lang w:val="en-US"/>
        </w:rPr>
        <w:t xml:space="preserve">Provide regulatory proposals on strengthening regulatory bodies for effective functioning and governance of the institutions and systems for guiding the quality of grain trade – such as WRS and or AMICOS    </w:t>
      </w:r>
    </w:p>
    <w:p w14:paraId="135B8BA8" w14:textId="77777777" w:rsidR="00955EB9" w:rsidRPr="00701109" w:rsidRDefault="00955EB9" w:rsidP="00701109">
      <w:pPr>
        <w:pStyle w:val="Heading2"/>
        <w:rPr>
          <w:rFonts w:ascii="Times New Roman" w:hAnsi="Times New Roman" w:cs="Times New Roman"/>
          <w:sz w:val="22"/>
          <w:szCs w:val="22"/>
          <w:lang w:val="en-US"/>
        </w:rPr>
      </w:pPr>
      <w:r w:rsidRPr="00701109">
        <w:rPr>
          <w:rFonts w:ascii="Times New Roman" w:hAnsi="Times New Roman" w:cs="Times New Roman"/>
          <w:sz w:val="22"/>
          <w:szCs w:val="22"/>
          <w:lang w:val="en-US"/>
        </w:rPr>
        <w:t>Scope and approaches of the consultancy</w:t>
      </w:r>
    </w:p>
    <w:p w14:paraId="3A096953" w14:textId="77777777" w:rsidR="00955EB9" w:rsidRPr="00701109" w:rsidRDefault="00550A92" w:rsidP="00701109">
      <w:pPr>
        <w:spacing w:before="120" w:after="120" w:line="276" w:lineRule="auto"/>
        <w:rPr>
          <w:rFonts w:ascii="Times New Roman" w:hAnsi="Times New Roman"/>
          <w:sz w:val="22"/>
          <w:szCs w:val="22"/>
          <w:lang w:val="en-US"/>
        </w:rPr>
      </w:pPr>
      <w:r w:rsidRPr="00701109">
        <w:rPr>
          <w:rFonts w:ascii="Times New Roman" w:hAnsi="Times New Roman"/>
          <w:sz w:val="22"/>
          <w:szCs w:val="22"/>
          <w:lang w:val="en-US"/>
        </w:rPr>
        <w:t xml:space="preserve">We expect the consultant to carry out the following tasks: </w:t>
      </w:r>
    </w:p>
    <w:p w14:paraId="161A5EF6" w14:textId="08AA1465" w:rsidR="00550A92" w:rsidRPr="00701109" w:rsidRDefault="00550A92" w:rsidP="00701109">
      <w:pPr>
        <w:pStyle w:val="ListParagraph"/>
        <w:numPr>
          <w:ilvl w:val="0"/>
          <w:numId w:val="29"/>
        </w:numPr>
        <w:spacing w:line="276" w:lineRule="auto"/>
        <w:jc w:val="both"/>
        <w:rPr>
          <w:rFonts w:ascii="Times New Roman" w:hAnsi="Times New Roman"/>
          <w:lang w:val="en-US"/>
        </w:rPr>
      </w:pPr>
      <w:r w:rsidRPr="00701109">
        <w:rPr>
          <w:rFonts w:ascii="Times New Roman" w:hAnsi="Times New Roman"/>
          <w:lang w:val="en-US"/>
        </w:rPr>
        <w:t xml:space="preserve">Review the legal documents in the establishment of key institutions with key roles on food security and export trade in Tanzania </w:t>
      </w:r>
      <w:proofErr w:type="spellStart"/>
      <w:r w:rsidRPr="00701109">
        <w:rPr>
          <w:rFonts w:ascii="Times New Roman" w:hAnsi="Times New Roman"/>
          <w:lang w:val="en-US"/>
        </w:rPr>
        <w:t>i.e</w:t>
      </w:r>
      <w:proofErr w:type="spellEnd"/>
      <w:r w:rsidRPr="00701109">
        <w:rPr>
          <w:rFonts w:ascii="Times New Roman" w:hAnsi="Times New Roman"/>
          <w:lang w:val="en-US"/>
        </w:rPr>
        <w:t xml:space="preserve"> NFRA, TMX, CPB</w:t>
      </w:r>
      <w:r w:rsidR="0074591A" w:rsidRPr="00701109">
        <w:rPr>
          <w:rFonts w:ascii="Times New Roman" w:hAnsi="Times New Roman"/>
          <w:lang w:val="en-US"/>
        </w:rPr>
        <w:t xml:space="preserve">, </w:t>
      </w:r>
      <w:r w:rsidRPr="00701109">
        <w:rPr>
          <w:rFonts w:ascii="Times New Roman" w:hAnsi="Times New Roman"/>
          <w:lang w:val="en-US"/>
        </w:rPr>
        <w:t>WRRB</w:t>
      </w:r>
      <w:r w:rsidR="0074591A" w:rsidRPr="00701109">
        <w:rPr>
          <w:rFonts w:ascii="Times New Roman" w:hAnsi="Times New Roman"/>
          <w:lang w:val="en-US"/>
        </w:rPr>
        <w:t xml:space="preserve"> and AMCOS</w:t>
      </w:r>
    </w:p>
    <w:p w14:paraId="4B2CB3B4" w14:textId="6166E81A" w:rsidR="00550A92" w:rsidRPr="00701109" w:rsidRDefault="00704839" w:rsidP="00701109">
      <w:pPr>
        <w:pStyle w:val="ListParagraph"/>
        <w:numPr>
          <w:ilvl w:val="0"/>
          <w:numId w:val="29"/>
        </w:numPr>
        <w:spacing w:line="276" w:lineRule="auto"/>
        <w:jc w:val="both"/>
        <w:rPr>
          <w:rFonts w:ascii="Times New Roman" w:hAnsi="Times New Roman"/>
          <w:lang w:val="en-US"/>
        </w:rPr>
      </w:pPr>
      <w:r w:rsidRPr="00701109">
        <w:rPr>
          <w:rFonts w:ascii="Times New Roman" w:hAnsi="Times New Roman"/>
          <w:lang w:val="en-US"/>
        </w:rPr>
        <w:t>Review various Government Acts and R</w:t>
      </w:r>
      <w:r w:rsidR="00550A92" w:rsidRPr="00701109">
        <w:rPr>
          <w:rFonts w:ascii="Times New Roman" w:hAnsi="Times New Roman"/>
          <w:lang w:val="en-US"/>
        </w:rPr>
        <w:t xml:space="preserve">egulations that guides the operations of key institutions with key roles on food security and export trade in Tanzania </w:t>
      </w:r>
      <w:proofErr w:type="spellStart"/>
      <w:r w:rsidR="00550A92" w:rsidRPr="00701109">
        <w:rPr>
          <w:rFonts w:ascii="Times New Roman" w:hAnsi="Times New Roman"/>
          <w:lang w:val="en-US"/>
        </w:rPr>
        <w:t>i.e</w:t>
      </w:r>
      <w:proofErr w:type="spellEnd"/>
      <w:r w:rsidR="00550A92" w:rsidRPr="00701109">
        <w:rPr>
          <w:rFonts w:ascii="Times New Roman" w:hAnsi="Times New Roman"/>
          <w:lang w:val="en-US"/>
        </w:rPr>
        <w:t xml:space="preserve"> </w:t>
      </w:r>
      <w:r w:rsidR="0074591A" w:rsidRPr="00701109">
        <w:rPr>
          <w:rFonts w:ascii="Times New Roman" w:hAnsi="Times New Roman"/>
          <w:lang w:val="en-US"/>
        </w:rPr>
        <w:t>NFRA, TMX, CPB,  and WRRB and AMCOS</w:t>
      </w:r>
      <w:r w:rsidR="0074591A" w:rsidRPr="00701109" w:rsidDel="0074591A">
        <w:rPr>
          <w:rFonts w:ascii="Times New Roman" w:hAnsi="Times New Roman"/>
          <w:lang w:val="en-US"/>
        </w:rPr>
        <w:t xml:space="preserve"> </w:t>
      </w:r>
      <w:r w:rsidR="00550A92" w:rsidRPr="00701109">
        <w:rPr>
          <w:rFonts w:ascii="Times New Roman" w:hAnsi="Times New Roman"/>
          <w:lang w:val="en-US"/>
        </w:rPr>
        <w:t>Review other related documents/reports related to this work including ESRF work on SFSETT  project supported by AGRA and ACT reports</w:t>
      </w:r>
    </w:p>
    <w:p w14:paraId="72DD1519" w14:textId="4B793136" w:rsidR="00550A92" w:rsidRPr="00701109" w:rsidRDefault="00550A92" w:rsidP="00701109">
      <w:pPr>
        <w:pStyle w:val="ListParagraph"/>
        <w:numPr>
          <w:ilvl w:val="0"/>
          <w:numId w:val="29"/>
        </w:numPr>
        <w:spacing w:line="276" w:lineRule="auto"/>
        <w:jc w:val="both"/>
        <w:rPr>
          <w:rFonts w:ascii="Times New Roman" w:hAnsi="Times New Roman"/>
          <w:lang w:val="en-US"/>
        </w:rPr>
      </w:pPr>
      <w:r w:rsidRPr="00701109">
        <w:rPr>
          <w:rFonts w:ascii="Times New Roman" w:hAnsi="Times New Roman"/>
          <w:lang w:val="en-US"/>
        </w:rPr>
        <w:t xml:space="preserve">Undertake a legal analysis on any conflicting functions in the operations of key institutions with key roles on food security and export trade in Tanzania </w:t>
      </w:r>
      <w:proofErr w:type="spellStart"/>
      <w:r w:rsidRPr="00701109">
        <w:rPr>
          <w:rFonts w:ascii="Times New Roman" w:hAnsi="Times New Roman"/>
          <w:lang w:val="en-US"/>
        </w:rPr>
        <w:t>i.e</w:t>
      </w:r>
      <w:proofErr w:type="spellEnd"/>
      <w:r w:rsidRPr="00701109">
        <w:rPr>
          <w:rFonts w:ascii="Times New Roman" w:hAnsi="Times New Roman"/>
          <w:lang w:val="en-US"/>
        </w:rPr>
        <w:t xml:space="preserve"> </w:t>
      </w:r>
      <w:r w:rsidR="0074591A" w:rsidRPr="00701109">
        <w:rPr>
          <w:rFonts w:ascii="Times New Roman" w:hAnsi="Times New Roman"/>
          <w:lang w:val="en-US"/>
        </w:rPr>
        <w:t>NFRA, TMX, CPB,  and WRRB and AMCOS</w:t>
      </w:r>
      <w:r w:rsidR="0074591A" w:rsidRPr="00701109" w:rsidDel="0074591A">
        <w:rPr>
          <w:rFonts w:ascii="Times New Roman" w:hAnsi="Times New Roman"/>
          <w:lang w:val="en-US"/>
        </w:rPr>
        <w:t xml:space="preserve"> </w:t>
      </w:r>
      <w:r w:rsidRPr="00701109">
        <w:rPr>
          <w:rFonts w:ascii="Times New Roman" w:hAnsi="Times New Roman"/>
          <w:lang w:val="en-US"/>
        </w:rPr>
        <w:t xml:space="preserve">Provide legal recommendations on improving operational linkages among key institutions </w:t>
      </w:r>
      <w:proofErr w:type="spellStart"/>
      <w:r w:rsidRPr="00701109">
        <w:rPr>
          <w:rFonts w:ascii="Times New Roman" w:hAnsi="Times New Roman"/>
          <w:lang w:val="en-US"/>
        </w:rPr>
        <w:t>i.e</w:t>
      </w:r>
      <w:proofErr w:type="spellEnd"/>
      <w:r w:rsidRPr="00701109">
        <w:rPr>
          <w:rFonts w:ascii="Times New Roman" w:hAnsi="Times New Roman"/>
          <w:lang w:val="en-US"/>
        </w:rPr>
        <w:t xml:space="preserve"> </w:t>
      </w:r>
      <w:r w:rsidR="0074591A" w:rsidRPr="00701109">
        <w:rPr>
          <w:rFonts w:ascii="Times New Roman" w:hAnsi="Times New Roman"/>
          <w:lang w:val="en-US"/>
        </w:rPr>
        <w:t>NFRA, TMX, CPB,  and WRRB and AMCOS</w:t>
      </w:r>
      <w:r w:rsidR="0074591A" w:rsidRPr="00701109" w:rsidDel="0074591A">
        <w:rPr>
          <w:rFonts w:ascii="Times New Roman" w:hAnsi="Times New Roman"/>
          <w:lang w:val="en-US"/>
        </w:rPr>
        <w:t xml:space="preserve"> </w:t>
      </w:r>
      <w:r w:rsidRPr="00701109">
        <w:rPr>
          <w:rFonts w:ascii="Times New Roman" w:hAnsi="Times New Roman"/>
          <w:lang w:val="en-US"/>
        </w:rPr>
        <w:t>with key roles on food security and export trade in Tanzania</w:t>
      </w:r>
    </w:p>
    <w:p w14:paraId="7D339DFE" w14:textId="73B24A3C" w:rsidR="00D225D3" w:rsidRPr="00701109" w:rsidRDefault="00955EB9" w:rsidP="00701109">
      <w:pPr>
        <w:pStyle w:val="Heading2"/>
        <w:rPr>
          <w:rFonts w:ascii="Times New Roman" w:hAnsi="Times New Roman" w:cs="Times New Roman"/>
          <w:sz w:val="22"/>
          <w:szCs w:val="22"/>
          <w:lang w:val="en-US"/>
        </w:rPr>
      </w:pPr>
      <w:r w:rsidRPr="00701109">
        <w:rPr>
          <w:rFonts w:ascii="Times New Roman" w:hAnsi="Times New Roman" w:cs="Times New Roman"/>
          <w:sz w:val="22"/>
          <w:szCs w:val="22"/>
        </w:rPr>
        <w:t xml:space="preserve"> </w:t>
      </w:r>
      <w:bookmarkStart w:id="6" w:name="_Toc444762447"/>
      <w:bookmarkStart w:id="7" w:name="_Toc449012312"/>
      <w:r w:rsidR="003A3505" w:rsidRPr="00701109">
        <w:rPr>
          <w:rFonts w:ascii="Times New Roman" w:hAnsi="Times New Roman" w:cs="Times New Roman"/>
          <w:sz w:val="22"/>
          <w:szCs w:val="22"/>
          <w:lang w:val="en-US"/>
        </w:rPr>
        <w:t>Outputs</w:t>
      </w:r>
    </w:p>
    <w:p w14:paraId="40411CB3" w14:textId="77777777" w:rsidR="00D225D3" w:rsidRPr="00701109" w:rsidRDefault="00D225D3" w:rsidP="00701109">
      <w:pPr>
        <w:pStyle w:val="ListParagraph"/>
        <w:numPr>
          <w:ilvl w:val="0"/>
          <w:numId w:val="35"/>
        </w:numPr>
        <w:spacing w:line="276" w:lineRule="auto"/>
        <w:jc w:val="both"/>
        <w:rPr>
          <w:rFonts w:ascii="Times New Roman" w:hAnsi="Times New Roman"/>
          <w:lang w:val="en-US"/>
        </w:rPr>
      </w:pPr>
      <w:r w:rsidRPr="00701109">
        <w:rPr>
          <w:rFonts w:ascii="Times New Roman" w:hAnsi="Times New Roman"/>
          <w:lang w:val="en-US"/>
        </w:rPr>
        <w:t>Inception report (including proposed methodology, data sources and initial (rough) findings).</w:t>
      </w:r>
    </w:p>
    <w:p w14:paraId="1CF6C995" w14:textId="77777777" w:rsidR="00D225D3" w:rsidRPr="00701109" w:rsidRDefault="00D225D3" w:rsidP="00701109">
      <w:pPr>
        <w:pStyle w:val="ListParagraph"/>
        <w:numPr>
          <w:ilvl w:val="0"/>
          <w:numId w:val="35"/>
        </w:numPr>
        <w:spacing w:line="276" w:lineRule="auto"/>
        <w:jc w:val="both"/>
        <w:rPr>
          <w:rFonts w:ascii="Times New Roman" w:hAnsi="Times New Roman"/>
          <w:lang w:val="en-US"/>
        </w:rPr>
      </w:pPr>
      <w:r w:rsidRPr="00701109">
        <w:rPr>
          <w:rFonts w:ascii="Times New Roman" w:hAnsi="Times New Roman"/>
          <w:lang w:val="en-US"/>
        </w:rPr>
        <w:t>Presentation of preliminary findings to AGRA.</w:t>
      </w:r>
    </w:p>
    <w:p w14:paraId="42A028B4" w14:textId="77777777" w:rsidR="00D225D3" w:rsidRPr="00701109" w:rsidRDefault="005224E9" w:rsidP="00701109">
      <w:pPr>
        <w:pStyle w:val="ListParagraph"/>
        <w:numPr>
          <w:ilvl w:val="0"/>
          <w:numId w:val="35"/>
        </w:numPr>
        <w:spacing w:line="276" w:lineRule="auto"/>
        <w:jc w:val="both"/>
        <w:rPr>
          <w:rFonts w:ascii="Times New Roman" w:hAnsi="Times New Roman"/>
          <w:lang w:val="en-US"/>
        </w:rPr>
      </w:pPr>
      <w:r w:rsidRPr="00701109">
        <w:rPr>
          <w:rFonts w:ascii="Times New Roman" w:hAnsi="Times New Roman"/>
          <w:lang w:val="en-US"/>
        </w:rPr>
        <w:t>Final report (including f</w:t>
      </w:r>
      <w:r w:rsidR="004A7882" w:rsidRPr="00701109">
        <w:rPr>
          <w:rFonts w:ascii="Times New Roman" w:hAnsi="Times New Roman"/>
          <w:lang w:val="en-US"/>
        </w:rPr>
        <w:t>indings</w:t>
      </w:r>
      <w:r w:rsidRPr="00701109">
        <w:rPr>
          <w:rFonts w:ascii="Times New Roman" w:hAnsi="Times New Roman"/>
          <w:lang w:val="en-US"/>
        </w:rPr>
        <w:t xml:space="preserve"> and recommendations</w:t>
      </w:r>
      <w:r w:rsidR="004A7882" w:rsidRPr="00701109">
        <w:rPr>
          <w:rFonts w:ascii="Times New Roman" w:hAnsi="Times New Roman"/>
          <w:lang w:val="en-US"/>
        </w:rPr>
        <w:t>)</w:t>
      </w:r>
    </w:p>
    <w:p w14:paraId="1546577C" w14:textId="77777777" w:rsidR="004A7882" w:rsidRPr="00701109" w:rsidRDefault="004A7882" w:rsidP="00701109">
      <w:pPr>
        <w:pStyle w:val="ListParagraph"/>
        <w:numPr>
          <w:ilvl w:val="0"/>
          <w:numId w:val="35"/>
        </w:numPr>
        <w:spacing w:line="276" w:lineRule="auto"/>
        <w:jc w:val="both"/>
        <w:rPr>
          <w:rFonts w:ascii="Times New Roman" w:hAnsi="Times New Roman"/>
          <w:lang w:val="en-US"/>
        </w:rPr>
      </w:pPr>
      <w:r w:rsidRPr="00701109">
        <w:rPr>
          <w:rFonts w:ascii="Times New Roman" w:hAnsi="Times New Roman"/>
          <w:lang w:val="en-US"/>
        </w:rPr>
        <w:t xml:space="preserve">Legal drafting of laws or regulations </w:t>
      </w:r>
      <w:r w:rsidR="005224E9" w:rsidRPr="00701109">
        <w:rPr>
          <w:rFonts w:ascii="Times New Roman" w:hAnsi="Times New Roman"/>
          <w:lang w:val="en-US"/>
        </w:rPr>
        <w:t>to close gaps or eliminate misalignments and conflicts of mandates in the existing regulatory framework</w:t>
      </w:r>
    </w:p>
    <w:p w14:paraId="29B10EAB" w14:textId="77777777" w:rsidR="00990233" w:rsidRPr="00701109" w:rsidRDefault="0038742C" w:rsidP="00701109">
      <w:pPr>
        <w:pStyle w:val="CEPABullets"/>
      </w:pPr>
      <w:r w:rsidRPr="00701109">
        <w:t>The consultant will submit all deliverables in English, and these deliverables will be succinct and informative to the target government and industry audiences</w:t>
      </w:r>
      <w:r w:rsidR="00990233" w:rsidRPr="00701109">
        <w:t>.</w:t>
      </w:r>
    </w:p>
    <w:p w14:paraId="0EEF766B" w14:textId="77777777" w:rsidR="003A3505" w:rsidRPr="00701109" w:rsidRDefault="003A3505" w:rsidP="00701109">
      <w:pPr>
        <w:pStyle w:val="Heading2"/>
        <w:rPr>
          <w:rFonts w:ascii="Times New Roman" w:hAnsi="Times New Roman" w:cs="Times New Roman"/>
          <w:sz w:val="22"/>
          <w:szCs w:val="22"/>
        </w:rPr>
      </w:pPr>
      <w:r w:rsidRPr="00701109">
        <w:rPr>
          <w:rFonts w:ascii="Times New Roman" w:hAnsi="Times New Roman" w:cs="Times New Roman"/>
          <w:sz w:val="22"/>
          <w:szCs w:val="22"/>
        </w:rPr>
        <w:t>Outcome</w:t>
      </w:r>
      <w:bookmarkEnd w:id="6"/>
      <w:bookmarkEnd w:id="7"/>
    </w:p>
    <w:p w14:paraId="139EAD4F" w14:textId="77777777" w:rsidR="004A7882" w:rsidRPr="00701109" w:rsidRDefault="004A7882" w:rsidP="00701109">
      <w:pPr>
        <w:pStyle w:val="ListParagraph"/>
        <w:numPr>
          <w:ilvl w:val="0"/>
          <w:numId w:val="36"/>
        </w:numPr>
        <w:spacing w:line="276" w:lineRule="auto"/>
        <w:jc w:val="both"/>
        <w:rPr>
          <w:rFonts w:ascii="Times New Roman" w:hAnsi="Times New Roman"/>
          <w:lang w:val="en-US"/>
        </w:rPr>
      </w:pPr>
      <w:r w:rsidRPr="00701109">
        <w:rPr>
          <w:rFonts w:ascii="Times New Roman" w:hAnsi="Times New Roman"/>
          <w:lang w:val="en-US"/>
        </w:rPr>
        <w:t>Improved national agricultural regulatory environment for cereal handling and trade</w:t>
      </w:r>
    </w:p>
    <w:p w14:paraId="496B5949" w14:textId="77777777" w:rsidR="004A7882" w:rsidRPr="00701109" w:rsidRDefault="004A7882" w:rsidP="00701109">
      <w:pPr>
        <w:pStyle w:val="ListParagraph"/>
        <w:numPr>
          <w:ilvl w:val="0"/>
          <w:numId w:val="36"/>
        </w:numPr>
        <w:spacing w:line="276" w:lineRule="auto"/>
        <w:jc w:val="both"/>
        <w:rPr>
          <w:rFonts w:ascii="Times New Roman" w:hAnsi="Times New Roman"/>
          <w:lang w:val="en-US"/>
        </w:rPr>
      </w:pPr>
      <w:r w:rsidRPr="00701109">
        <w:rPr>
          <w:rFonts w:ascii="Times New Roman" w:hAnsi="Times New Roman"/>
          <w:lang w:val="en-US"/>
        </w:rPr>
        <w:t>Strengthened capacity of the agencies charged with handling and marketing of cereals in Tanzania</w:t>
      </w:r>
    </w:p>
    <w:p w14:paraId="364D1817" w14:textId="77777777" w:rsidR="003A3505" w:rsidRPr="00701109" w:rsidRDefault="005224E9" w:rsidP="00701109">
      <w:pPr>
        <w:pStyle w:val="ListParagraph"/>
        <w:numPr>
          <w:ilvl w:val="0"/>
          <w:numId w:val="36"/>
        </w:numPr>
        <w:spacing w:line="276" w:lineRule="auto"/>
        <w:jc w:val="both"/>
        <w:rPr>
          <w:rFonts w:ascii="Times New Roman" w:hAnsi="Times New Roman"/>
          <w:lang w:val="en-US"/>
        </w:rPr>
      </w:pPr>
      <w:r w:rsidRPr="00701109">
        <w:rPr>
          <w:rFonts w:ascii="Times New Roman" w:hAnsi="Times New Roman"/>
          <w:lang w:val="en-US"/>
        </w:rPr>
        <w:t>S</w:t>
      </w:r>
      <w:r w:rsidR="004A7882" w:rsidRPr="00701109">
        <w:rPr>
          <w:rFonts w:ascii="Times New Roman" w:hAnsi="Times New Roman"/>
          <w:lang w:val="en-US"/>
        </w:rPr>
        <w:t>treamlined and coherent regulatory environment for cereal handling and marketing</w:t>
      </w:r>
      <w:r w:rsidR="003A3505" w:rsidRPr="00701109">
        <w:rPr>
          <w:rFonts w:ascii="Times New Roman" w:hAnsi="Times New Roman"/>
          <w:lang w:val="en-US"/>
        </w:rPr>
        <w:t xml:space="preserve"> sources and findings).</w:t>
      </w:r>
    </w:p>
    <w:p w14:paraId="46A20AA3" w14:textId="77777777" w:rsidR="003A3505" w:rsidRPr="00701109" w:rsidRDefault="003A3505" w:rsidP="00701109">
      <w:pPr>
        <w:ind w:left="720"/>
        <w:rPr>
          <w:rFonts w:ascii="Times New Roman" w:hAnsi="Times New Roman"/>
          <w:sz w:val="22"/>
          <w:szCs w:val="22"/>
        </w:rPr>
      </w:pPr>
    </w:p>
    <w:p w14:paraId="517EF8B7" w14:textId="77777777" w:rsidR="003A3505" w:rsidRPr="00701109" w:rsidRDefault="003A3505" w:rsidP="00701109">
      <w:pPr>
        <w:pStyle w:val="Heading2"/>
        <w:rPr>
          <w:rFonts w:ascii="Times New Roman" w:hAnsi="Times New Roman" w:cs="Times New Roman"/>
          <w:sz w:val="22"/>
          <w:szCs w:val="22"/>
        </w:rPr>
      </w:pPr>
      <w:bookmarkStart w:id="8" w:name="_Toc444762448"/>
      <w:bookmarkStart w:id="9" w:name="_Toc449012313"/>
      <w:r w:rsidRPr="00701109">
        <w:rPr>
          <w:rFonts w:ascii="Times New Roman" w:hAnsi="Times New Roman" w:cs="Times New Roman"/>
          <w:sz w:val="22"/>
          <w:szCs w:val="22"/>
        </w:rPr>
        <w:t>Competencies required</w:t>
      </w:r>
    </w:p>
    <w:p w14:paraId="0F1854BB" w14:textId="77777777" w:rsidR="003A3505" w:rsidRPr="00701109" w:rsidRDefault="003A3505" w:rsidP="00701109">
      <w:pPr>
        <w:rPr>
          <w:rFonts w:ascii="Times New Roman" w:hAnsi="Times New Roman"/>
          <w:sz w:val="22"/>
          <w:szCs w:val="22"/>
        </w:rPr>
      </w:pPr>
      <w:r w:rsidRPr="00701109">
        <w:rPr>
          <w:rFonts w:ascii="Times New Roman" w:hAnsi="Times New Roman"/>
          <w:sz w:val="22"/>
          <w:szCs w:val="22"/>
        </w:rPr>
        <w:t>AGRA wishes to contract an individual expert or team of consultants with the following skills and qualifications:</w:t>
      </w:r>
    </w:p>
    <w:p w14:paraId="33775204" w14:textId="5DD1E37D" w:rsidR="007767AB" w:rsidRPr="00701109" w:rsidRDefault="007767AB" w:rsidP="00701109">
      <w:pPr>
        <w:numPr>
          <w:ilvl w:val="0"/>
          <w:numId w:val="3"/>
        </w:numPr>
        <w:rPr>
          <w:rFonts w:ascii="Times New Roman" w:hAnsi="Times New Roman"/>
          <w:sz w:val="22"/>
          <w:szCs w:val="22"/>
        </w:rPr>
      </w:pPr>
      <w:r w:rsidRPr="00701109">
        <w:rPr>
          <w:rFonts w:ascii="Times New Roman" w:hAnsi="Times New Roman"/>
          <w:sz w:val="22"/>
          <w:szCs w:val="22"/>
        </w:rPr>
        <w:t>Previous experience of conducting legal reviews of regulations and/or legislation</w:t>
      </w:r>
    </w:p>
    <w:p w14:paraId="03923341" w14:textId="77777777" w:rsidR="007767AB" w:rsidRPr="00701109" w:rsidRDefault="007767AB" w:rsidP="00701109">
      <w:pPr>
        <w:numPr>
          <w:ilvl w:val="0"/>
          <w:numId w:val="3"/>
        </w:numPr>
        <w:rPr>
          <w:rFonts w:ascii="Times New Roman" w:hAnsi="Times New Roman"/>
          <w:sz w:val="22"/>
          <w:szCs w:val="22"/>
        </w:rPr>
      </w:pPr>
      <w:r w:rsidRPr="00701109">
        <w:rPr>
          <w:rFonts w:ascii="Times New Roman" w:hAnsi="Times New Roman"/>
          <w:sz w:val="22"/>
          <w:szCs w:val="22"/>
        </w:rPr>
        <w:t>Good understanding of relevant legislation and agreements affecting agricultural regulation in Tanzania</w:t>
      </w:r>
    </w:p>
    <w:p w14:paraId="1AC50940" w14:textId="77777777" w:rsidR="007767AB" w:rsidRPr="00701109" w:rsidRDefault="007767AB" w:rsidP="00701109">
      <w:pPr>
        <w:numPr>
          <w:ilvl w:val="0"/>
          <w:numId w:val="3"/>
        </w:numPr>
        <w:rPr>
          <w:rFonts w:ascii="Times New Roman" w:hAnsi="Times New Roman"/>
          <w:sz w:val="22"/>
          <w:szCs w:val="22"/>
        </w:rPr>
      </w:pPr>
      <w:r w:rsidRPr="00701109">
        <w:rPr>
          <w:rFonts w:ascii="Times New Roman" w:hAnsi="Times New Roman"/>
          <w:sz w:val="22"/>
          <w:szCs w:val="22"/>
        </w:rPr>
        <w:lastRenderedPageBreak/>
        <w:t>Ability to present complex problems in easy-to-understanding language</w:t>
      </w:r>
    </w:p>
    <w:p w14:paraId="14009E6A" w14:textId="77777777" w:rsidR="003A3505" w:rsidRPr="00701109" w:rsidRDefault="007767AB" w:rsidP="00701109">
      <w:pPr>
        <w:numPr>
          <w:ilvl w:val="0"/>
          <w:numId w:val="3"/>
        </w:numPr>
        <w:rPr>
          <w:rFonts w:ascii="Times New Roman" w:hAnsi="Times New Roman"/>
          <w:sz w:val="22"/>
          <w:szCs w:val="22"/>
        </w:rPr>
      </w:pPr>
      <w:r w:rsidRPr="00701109">
        <w:rPr>
          <w:rFonts w:ascii="Times New Roman" w:hAnsi="Times New Roman"/>
          <w:sz w:val="22"/>
          <w:szCs w:val="22"/>
        </w:rPr>
        <w:t>Those who have completed previous assignment</w:t>
      </w:r>
      <w:r w:rsidR="00295A33" w:rsidRPr="00701109">
        <w:rPr>
          <w:rFonts w:ascii="Times New Roman" w:hAnsi="Times New Roman"/>
          <w:sz w:val="22"/>
          <w:szCs w:val="22"/>
        </w:rPr>
        <w:t>s</w:t>
      </w:r>
      <w:r w:rsidRPr="00701109">
        <w:rPr>
          <w:rFonts w:ascii="Times New Roman" w:hAnsi="Times New Roman"/>
          <w:sz w:val="22"/>
          <w:szCs w:val="22"/>
        </w:rPr>
        <w:t xml:space="preserve"> with or for the </w:t>
      </w:r>
      <w:proofErr w:type="spellStart"/>
      <w:r w:rsidR="00704839" w:rsidRPr="00701109">
        <w:rPr>
          <w:rFonts w:ascii="Times New Roman" w:hAnsi="Times New Roman"/>
          <w:sz w:val="22"/>
          <w:szCs w:val="22"/>
        </w:rPr>
        <w:t>MoA’s</w:t>
      </w:r>
      <w:proofErr w:type="spellEnd"/>
      <w:r w:rsidRPr="00701109">
        <w:rPr>
          <w:rFonts w:ascii="Times New Roman" w:hAnsi="Times New Roman"/>
          <w:sz w:val="22"/>
          <w:szCs w:val="22"/>
        </w:rPr>
        <w:t xml:space="preserve"> legal unit have an advantage</w:t>
      </w:r>
    </w:p>
    <w:p w14:paraId="76CA0AE4" w14:textId="77777777" w:rsidR="003A3505" w:rsidRPr="00701109" w:rsidRDefault="003A3505" w:rsidP="00701109">
      <w:pPr>
        <w:numPr>
          <w:ilvl w:val="0"/>
          <w:numId w:val="3"/>
        </w:numPr>
        <w:rPr>
          <w:rFonts w:ascii="Times New Roman" w:hAnsi="Times New Roman"/>
          <w:sz w:val="22"/>
          <w:szCs w:val="22"/>
        </w:rPr>
      </w:pPr>
      <w:r w:rsidRPr="00701109">
        <w:rPr>
          <w:rFonts w:ascii="Times New Roman" w:hAnsi="Times New Roman"/>
          <w:sz w:val="22"/>
          <w:szCs w:val="22"/>
        </w:rPr>
        <w:t>Understanding of the Tanzanian</w:t>
      </w:r>
      <w:r w:rsidR="00295A33" w:rsidRPr="00701109">
        <w:rPr>
          <w:rFonts w:ascii="Times New Roman" w:hAnsi="Times New Roman"/>
          <w:sz w:val="22"/>
          <w:szCs w:val="22"/>
        </w:rPr>
        <w:t xml:space="preserve"> seeds, fertilizer, and agricultural marketing and processing sector</w:t>
      </w:r>
    </w:p>
    <w:p w14:paraId="4010CA7C" w14:textId="77777777" w:rsidR="003A3505" w:rsidRPr="00701109" w:rsidRDefault="003A3505" w:rsidP="00701109">
      <w:pPr>
        <w:numPr>
          <w:ilvl w:val="0"/>
          <w:numId w:val="3"/>
        </w:numPr>
        <w:rPr>
          <w:rFonts w:ascii="Times New Roman" w:hAnsi="Times New Roman"/>
          <w:sz w:val="22"/>
          <w:szCs w:val="22"/>
        </w:rPr>
      </w:pPr>
      <w:r w:rsidRPr="00701109">
        <w:rPr>
          <w:rFonts w:ascii="Times New Roman" w:hAnsi="Times New Roman"/>
          <w:sz w:val="22"/>
          <w:szCs w:val="22"/>
        </w:rPr>
        <w:t>Experience of working with the Tanzanian</w:t>
      </w:r>
      <w:r w:rsidR="00704839" w:rsidRPr="00701109">
        <w:rPr>
          <w:rFonts w:ascii="Times New Roman" w:hAnsi="Times New Roman"/>
          <w:sz w:val="22"/>
          <w:szCs w:val="22"/>
        </w:rPr>
        <w:t>’s Ministry of Agriculture</w:t>
      </w:r>
    </w:p>
    <w:p w14:paraId="5F34C20C" w14:textId="77777777" w:rsidR="003A3505" w:rsidRPr="00701109" w:rsidRDefault="003A3505" w:rsidP="00701109">
      <w:pPr>
        <w:numPr>
          <w:ilvl w:val="0"/>
          <w:numId w:val="3"/>
        </w:numPr>
        <w:rPr>
          <w:rFonts w:ascii="Times New Roman" w:hAnsi="Times New Roman"/>
          <w:sz w:val="22"/>
          <w:szCs w:val="22"/>
        </w:rPr>
      </w:pPr>
      <w:r w:rsidRPr="00701109">
        <w:rPr>
          <w:rFonts w:ascii="Times New Roman" w:hAnsi="Times New Roman"/>
          <w:sz w:val="22"/>
          <w:szCs w:val="22"/>
        </w:rPr>
        <w:t xml:space="preserve">Country presence in Tanzania </w:t>
      </w:r>
    </w:p>
    <w:p w14:paraId="3D07486A" w14:textId="77777777" w:rsidR="003A3505" w:rsidRPr="00701109" w:rsidRDefault="003A3505" w:rsidP="00701109">
      <w:pPr>
        <w:pStyle w:val="Heading2"/>
        <w:rPr>
          <w:rFonts w:ascii="Times New Roman" w:hAnsi="Times New Roman" w:cs="Times New Roman"/>
          <w:sz w:val="22"/>
          <w:szCs w:val="22"/>
        </w:rPr>
      </w:pPr>
      <w:r w:rsidRPr="00701109">
        <w:rPr>
          <w:rFonts w:ascii="Times New Roman" w:hAnsi="Times New Roman" w:cs="Times New Roman"/>
          <w:sz w:val="22"/>
          <w:szCs w:val="22"/>
        </w:rPr>
        <w:t>Timeline</w:t>
      </w:r>
      <w:bookmarkEnd w:id="8"/>
      <w:bookmarkEnd w:id="9"/>
    </w:p>
    <w:p w14:paraId="5B71EE29" w14:textId="77777777" w:rsidR="003A3505" w:rsidRPr="00701109" w:rsidRDefault="003A3505" w:rsidP="00701109">
      <w:pPr>
        <w:spacing w:before="120" w:after="120" w:line="276" w:lineRule="auto"/>
        <w:rPr>
          <w:rFonts w:ascii="Times New Roman" w:hAnsi="Times New Roman"/>
          <w:sz w:val="22"/>
          <w:szCs w:val="22"/>
        </w:rPr>
      </w:pPr>
      <w:r w:rsidRPr="00701109">
        <w:rPr>
          <w:rFonts w:ascii="Times New Roman" w:hAnsi="Times New Roman"/>
          <w:sz w:val="22"/>
          <w:szCs w:val="22"/>
        </w:rPr>
        <w:t>AGRA expects the work described above to be performed within the following timeframe (to be adjusted and mutually agreed with the chosen consultants):</w:t>
      </w:r>
    </w:p>
    <w:tbl>
      <w:tblPr>
        <w:tblStyle w:val="TableGrid1"/>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588"/>
        <w:gridCol w:w="2148"/>
      </w:tblGrid>
      <w:tr w:rsidR="00301249" w:rsidRPr="00701109" w14:paraId="5644DCA2" w14:textId="77777777" w:rsidTr="00701109">
        <w:trPr>
          <w:tblHeader/>
          <w:jc w:val="center"/>
        </w:trPr>
        <w:tc>
          <w:tcPr>
            <w:tcW w:w="5000" w:type="pct"/>
            <w:gridSpan w:val="2"/>
            <w:shd w:val="clear" w:color="auto" w:fill="D9D9D9" w:themeFill="background1" w:themeFillShade="D9"/>
          </w:tcPr>
          <w:p w14:paraId="2D55F92C" w14:textId="77777777" w:rsidR="003A3505" w:rsidRPr="00701109" w:rsidRDefault="003A3505" w:rsidP="00701109">
            <w:pPr>
              <w:spacing w:before="60" w:after="60"/>
              <w:jc w:val="center"/>
              <w:rPr>
                <w:rFonts w:ascii="Times New Roman" w:hAnsi="Times New Roman"/>
                <w:b/>
                <w:sz w:val="22"/>
                <w:szCs w:val="22"/>
              </w:rPr>
            </w:pPr>
            <w:r w:rsidRPr="00701109">
              <w:rPr>
                <w:rFonts w:ascii="Times New Roman" w:hAnsi="Times New Roman"/>
                <w:b/>
                <w:sz w:val="22"/>
                <w:szCs w:val="22"/>
              </w:rPr>
              <w:t>Timeline</w:t>
            </w:r>
          </w:p>
        </w:tc>
      </w:tr>
      <w:tr w:rsidR="00301249" w:rsidRPr="00701109" w14:paraId="08FB8291" w14:textId="77777777" w:rsidTr="00301249">
        <w:trPr>
          <w:jc w:val="center"/>
        </w:trPr>
        <w:tc>
          <w:tcPr>
            <w:tcW w:w="3897" w:type="pct"/>
          </w:tcPr>
          <w:p w14:paraId="4663B34F" w14:textId="77777777" w:rsidR="003A3505" w:rsidRPr="00701109" w:rsidRDefault="003A3505" w:rsidP="00701109">
            <w:pPr>
              <w:spacing w:before="60" w:after="60"/>
              <w:rPr>
                <w:rFonts w:ascii="Times New Roman" w:hAnsi="Times New Roman"/>
                <w:sz w:val="22"/>
                <w:szCs w:val="22"/>
              </w:rPr>
            </w:pPr>
            <w:r w:rsidRPr="00701109">
              <w:rPr>
                <w:rFonts w:ascii="Times New Roman" w:hAnsi="Times New Roman"/>
                <w:sz w:val="22"/>
                <w:szCs w:val="22"/>
              </w:rPr>
              <w:t>Kick-off meeting</w:t>
            </w:r>
          </w:p>
        </w:tc>
        <w:tc>
          <w:tcPr>
            <w:tcW w:w="1103" w:type="pct"/>
          </w:tcPr>
          <w:p w14:paraId="79E2B30A" w14:textId="7E5AC1EA" w:rsidR="003A3505" w:rsidRPr="00701109" w:rsidRDefault="00B70755" w:rsidP="00701109">
            <w:pPr>
              <w:spacing w:before="60" w:after="60"/>
              <w:rPr>
                <w:rFonts w:ascii="Times New Roman" w:hAnsi="Times New Roman"/>
                <w:sz w:val="22"/>
                <w:szCs w:val="22"/>
              </w:rPr>
            </w:pPr>
            <w:r>
              <w:rPr>
                <w:rFonts w:ascii="Times New Roman" w:hAnsi="Times New Roman"/>
                <w:sz w:val="22"/>
                <w:szCs w:val="22"/>
              </w:rPr>
              <w:t>June</w:t>
            </w:r>
            <w:r w:rsidR="000C255D" w:rsidRPr="00701109">
              <w:rPr>
                <w:rFonts w:ascii="Times New Roman" w:hAnsi="Times New Roman"/>
                <w:sz w:val="22"/>
                <w:szCs w:val="22"/>
              </w:rPr>
              <w:t xml:space="preserve"> 2020</w:t>
            </w:r>
          </w:p>
        </w:tc>
      </w:tr>
      <w:tr w:rsidR="00301249" w:rsidRPr="00701109" w14:paraId="4F5F0601" w14:textId="77777777" w:rsidTr="00301249">
        <w:trPr>
          <w:jc w:val="center"/>
        </w:trPr>
        <w:tc>
          <w:tcPr>
            <w:tcW w:w="3897" w:type="pct"/>
          </w:tcPr>
          <w:p w14:paraId="33CCB8F0" w14:textId="77777777" w:rsidR="003A3505" w:rsidRPr="00701109" w:rsidRDefault="003A3505" w:rsidP="00701109">
            <w:pPr>
              <w:spacing w:before="60" w:after="60"/>
              <w:rPr>
                <w:rFonts w:ascii="Times New Roman" w:hAnsi="Times New Roman"/>
                <w:sz w:val="22"/>
                <w:szCs w:val="22"/>
              </w:rPr>
            </w:pPr>
            <w:r w:rsidRPr="00701109">
              <w:rPr>
                <w:rFonts w:ascii="Times New Roman" w:hAnsi="Times New Roman"/>
                <w:sz w:val="22"/>
                <w:szCs w:val="22"/>
              </w:rPr>
              <w:t>Submission of inception report</w:t>
            </w:r>
          </w:p>
        </w:tc>
        <w:tc>
          <w:tcPr>
            <w:tcW w:w="1103" w:type="pct"/>
          </w:tcPr>
          <w:p w14:paraId="4FDF94DF" w14:textId="50A4B4A6" w:rsidR="003A3505" w:rsidRPr="00701109" w:rsidRDefault="00B70755" w:rsidP="00701109">
            <w:pPr>
              <w:spacing w:before="60" w:after="60"/>
              <w:rPr>
                <w:rFonts w:ascii="Times New Roman" w:hAnsi="Times New Roman"/>
                <w:sz w:val="22"/>
                <w:szCs w:val="22"/>
              </w:rPr>
            </w:pPr>
            <w:r>
              <w:rPr>
                <w:rFonts w:ascii="Times New Roman" w:hAnsi="Times New Roman"/>
                <w:sz w:val="22"/>
                <w:szCs w:val="22"/>
              </w:rPr>
              <w:t>July</w:t>
            </w:r>
            <w:r w:rsidR="000C255D" w:rsidRPr="00701109">
              <w:rPr>
                <w:rFonts w:ascii="Times New Roman" w:hAnsi="Times New Roman"/>
                <w:sz w:val="22"/>
                <w:szCs w:val="22"/>
              </w:rPr>
              <w:t xml:space="preserve"> 2020</w:t>
            </w:r>
          </w:p>
        </w:tc>
      </w:tr>
      <w:tr w:rsidR="00301249" w:rsidRPr="00701109" w14:paraId="284CD028" w14:textId="77777777" w:rsidTr="00301249">
        <w:trPr>
          <w:jc w:val="center"/>
        </w:trPr>
        <w:tc>
          <w:tcPr>
            <w:tcW w:w="3897" w:type="pct"/>
          </w:tcPr>
          <w:p w14:paraId="0B7629C9" w14:textId="77777777" w:rsidR="000C255D" w:rsidRPr="00701109" w:rsidRDefault="000C255D" w:rsidP="00701109">
            <w:pPr>
              <w:spacing w:before="60" w:after="60"/>
              <w:rPr>
                <w:rFonts w:ascii="Times New Roman" w:hAnsi="Times New Roman"/>
                <w:sz w:val="22"/>
                <w:szCs w:val="22"/>
              </w:rPr>
            </w:pPr>
            <w:r w:rsidRPr="00701109">
              <w:rPr>
                <w:rFonts w:ascii="Times New Roman" w:hAnsi="Times New Roman"/>
                <w:sz w:val="22"/>
                <w:szCs w:val="22"/>
              </w:rPr>
              <w:t>Presentation of preliminary deliverables to AGRA team</w:t>
            </w:r>
          </w:p>
        </w:tc>
        <w:tc>
          <w:tcPr>
            <w:tcW w:w="1103" w:type="pct"/>
          </w:tcPr>
          <w:p w14:paraId="4F2DBA31" w14:textId="4EF58BC4" w:rsidR="000C255D" w:rsidRPr="00701109" w:rsidRDefault="00B70755" w:rsidP="00701109">
            <w:pPr>
              <w:spacing w:before="60" w:after="60"/>
              <w:rPr>
                <w:rFonts w:ascii="Times New Roman" w:hAnsi="Times New Roman"/>
                <w:sz w:val="22"/>
                <w:szCs w:val="22"/>
              </w:rPr>
            </w:pPr>
            <w:r>
              <w:rPr>
                <w:rFonts w:ascii="Times New Roman" w:hAnsi="Times New Roman"/>
                <w:sz w:val="22"/>
                <w:szCs w:val="22"/>
              </w:rPr>
              <w:t>August</w:t>
            </w:r>
            <w:r w:rsidR="000C255D" w:rsidRPr="00701109">
              <w:rPr>
                <w:rFonts w:ascii="Times New Roman" w:hAnsi="Times New Roman"/>
                <w:sz w:val="22"/>
                <w:szCs w:val="22"/>
              </w:rPr>
              <w:t xml:space="preserve"> 2020</w:t>
            </w:r>
          </w:p>
        </w:tc>
      </w:tr>
      <w:tr w:rsidR="00301249" w:rsidRPr="00701109" w14:paraId="2F797FAB" w14:textId="77777777" w:rsidTr="00301249">
        <w:trPr>
          <w:jc w:val="center"/>
        </w:trPr>
        <w:tc>
          <w:tcPr>
            <w:tcW w:w="3897" w:type="pct"/>
          </w:tcPr>
          <w:p w14:paraId="25DA46A8" w14:textId="77777777" w:rsidR="000C255D" w:rsidRPr="00701109" w:rsidRDefault="000C255D" w:rsidP="00701109">
            <w:pPr>
              <w:spacing w:before="60" w:after="60"/>
              <w:rPr>
                <w:rFonts w:ascii="Times New Roman" w:hAnsi="Times New Roman"/>
                <w:sz w:val="22"/>
                <w:szCs w:val="22"/>
              </w:rPr>
            </w:pPr>
            <w:r w:rsidRPr="00701109">
              <w:rPr>
                <w:rFonts w:ascii="Times New Roman" w:hAnsi="Times New Roman"/>
                <w:sz w:val="22"/>
                <w:szCs w:val="22"/>
              </w:rPr>
              <w:t>Submission of final report</w:t>
            </w:r>
          </w:p>
        </w:tc>
        <w:tc>
          <w:tcPr>
            <w:tcW w:w="1103" w:type="pct"/>
          </w:tcPr>
          <w:p w14:paraId="41D55061" w14:textId="42651BC9" w:rsidR="000C255D" w:rsidRPr="00701109" w:rsidRDefault="00301249" w:rsidP="00701109">
            <w:pPr>
              <w:spacing w:before="60" w:after="60"/>
              <w:rPr>
                <w:rFonts w:ascii="Times New Roman" w:hAnsi="Times New Roman"/>
                <w:sz w:val="22"/>
                <w:szCs w:val="22"/>
              </w:rPr>
            </w:pPr>
            <w:r w:rsidRPr="00701109">
              <w:rPr>
                <w:rFonts w:ascii="Times New Roman" w:hAnsi="Times New Roman"/>
                <w:sz w:val="22"/>
                <w:szCs w:val="22"/>
              </w:rPr>
              <w:t xml:space="preserve">End </w:t>
            </w:r>
            <w:r w:rsidR="00B70755">
              <w:rPr>
                <w:rFonts w:ascii="Times New Roman" w:hAnsi="Times New Roman"/>
                <w:sz w:val="22"/>
                <w:szCs w:val="22"/>
              </w:rPr>
              <w:t>August</w:t>
            </w:r>
            <w:r w:rsidR="000C255D" w:rsidRPr="00701109">
              <w:rPr>
                <w:rFonts w:ascii="Times New Roman" w:hAnsi="Times New Roman"/>
                <w:sz w:val="22"/>
                <w:szCs w:val="22"/>
              </w:rPr>
              <w:t xml:space="preserve"> 2020</w:t>
            </w:r>
          </w:p>
        </w:tc>
      </w:tr>
    </w:tbl>
    <w:p w14:paraId="64472935" w14:textId="77777777" w:rsidR="003A3505" w:rsidRPr="00701109" w:rsidRDefault="003A3505" w:rsidP="00701109">
      <w:pPr>
        <w:pStyle w:val="Heading2"/>
        <w:rPr>
          <w:rFonts w:ascii="Times New Roman" w:hAnsi="Times New Roman" w:cs="Times New Roman"/>
          <w:sz w:val="22"/>
          <w:szCs w:val="22"/>
        </w:rPr>
      </w:pPr>
      <w:r w:rsidRPr="00701109">
        <w:rPr>
          <w:rFonts w:ascii="Times New Roman" w:hAnsi="Times New Roman" w:cs="Times New Roman"/>
          <w:sz w:val="22"/>
          <w:szCs w:val="22"/>
        </w:rPr>
        <w:t>Reporting arrangements</w:t>
      </w:r>
    </w:p>
    <w:p w14:paraId="1904BD0F" w14:textId="2FAAF3FA" w:rsidR="003A3505" w:rsidRPr="00701109" w:rsidRDefault="003A3505" w:rsidP="00701109">
      <w:pPr>
        <w:pStyle w:val="CEPAReportText"/>
        <w:rPr>
          <w:rFonts w:ascii="Times New Roman" w:hAnsi="Times New Roman"/>
          <w:sz w:val="22"/>
          <w:szCs w:val="22"/>
        </w:rPr>
      </w:pPr>
      <w:r w:rsidRPr="00701109">
        <w:rPr>
          <w:rFonts w:ascii="Times New Roman" w:hAnsi="Times New Roman"/>
          <w:sz w:val="22"/>
          <w:szCs w:val="22"/>
        </w:rPr>
        <w:t xml:space="preserve">The consultant will report to the </w:t>
      </w:r>
      <w:r w:rsidR="00401EEE" w:rsidRPr="00701109">
        <w:rPr>
          <w:rFonts w:ascii="Times New Roman" w:hAnsi="Times New Roman"/>
          <w:sz w:val="22"/>
          <w:szCs w:val="22"/>
        </w:rPr>
        <w:t xml:space="preserve">Policy and Advocacy Program Officer </w:t>
      </w:r>
      <w:r w:rsidR="00C070B9" w:rsidRPr="00701109">
        <w:rPr>
          <w:rFonts w:ascii="Times New Roman" w:hAnsi="Times New Roman"/>
          <w:sz w:val="22"/>
          <w:szCs w:val="22"/>
        </w:rPr>
        <w:t>Advocacy</w:t>
      </w:r>
      <w:r w:rsidRPr="00701109">
        <w:rPr>
          <w:rFonts w:ascii="Times New Roman" w:hAnsi="Times New Roman"/>
          <w:sz w:val="22"/>
          <w:szCs w:val="22"/>
        </w:rPr>
        <w:t xml:space="preserve"> throughout the engagement period</w:t>
      </w:r>
    </w:p>
    <w:p w14:paraId="664CCA06" w14:textId="77777777" w:rsidR="00301249" w:rsidRPr="00701109" w:rsidRDefault="00301249" w:rsidP="00701109">
      <w:pPr>
        <w:keepNext/>
        <w:numPr>
          <w:ilvl w:val="1"/>
          <w:numId w:val="4"/>
        </w:numPr>
        <w:spacing w:before="120" w:after="120"/>
        <w:outlineLvl w:val="1"/>
        <w:rPr>
          <w:rFonts w:ascii="Times New Roman" w:hAnsi="Times New Roman"/>
          <w:b/>
          <w:bCs/>
          <w:iCs/>
          <w:sz w:val="22"/>
          <w:szCs w:val="22"/>
          <w:lang w:val="en-US"/>
        </w:rPr>
      </w:pPr>
      <w:r w:rsidRPr="00701109">
        <w:rPr>
          <w:rFonts w:ascii="Times New Roman" w:hAnsi="Times New Roman"/>
          <w:b/>
          <w:bCs/>
          <w:iCs/>
          <w:sz w:val="22"/>
          <w:szCs w:val="22"/>
          <w:lang w:val="en-US"/>
        </w:rPr>
        <w:t>Selection/ Evaluation Criteria</w:t>
      </w:r>
    </w:p>
    <w:tbl>
      <w:tblPr>
        <w:tblStyle w:val="TableGrid"/>
        <w:tblW w:w="5000" w:type="pct"/>
        <w:tblLook w:val="04A0" w:firstRow="1" w:lastRow="0" w:firstColumn="1" w:lastColumn="0" w:noHBand="0" w:noVBand="1"/>
      </w:tblPr>
      <w:tblGrid>
        <w:gridCol w:w="1446"/>
        <w:gridCol w:w="6948"/>
        <w:gridCol w:w="1342"/>
      </w:tblGrid>
      <w:tr w:rsidR="00301249" w:rsidRPr="00701109" w14:paraId="082249AA" w14:textId="77777777" w:rsidTr="00301249">
        <w:tc>
          <w:tcPr>
            <w:tcW w:w="743" w:type="pct"/>
          </w:tcPr>
          <w:p w14:paraId="2AEF2671" w14:textId="77777777" w:rsidR="00301249" w:rsidRPr="00701109" w:rsidRDefault="00301249" w:rsidP="00701109">
            <w:pPr>
              <w:widowControl w:val="0"/>
              <w:tabs>
                <w:tab w:val="left" w:pos="720"/>
              </w:tabs>
              <w:autoSpaceDE w:val="0"/>
              <w:autoSpaceDN w:val="0"/>
              <w:adjustRightInd w:val="0"/>
              <w:ind w:right="-20"/>
              <w:rPr>
                <w:rFonts w:ascii="Times New Roman" w:eastAsia="Calibri" w:hAnsi="Times New Roman"/>
                <w:b/>
                <w:bCs/>
                <w:sz w:val="22"/>
                <w:szCs w:val="22"/>
                <w:lang w:val="en-US"/>
              </w:rPr>
            </w:pPr>
            <w:r w:rsidRPr="00701109">
              <w:rPr>
                <w:rFonts w:ascii="Times New Roman" w:eastAsia="Calibri" w:hAnsi="Times New Roman"/>
                <w:b/>
                <w:bCs/>
                <w:sz w:val="22"/>
                <w:szCs w:val="22"/>
                <w:lang w:val="en-US"/>
              </w:rPr>
              <w:t>Evaluation Criteria</w:t>
            </w:r>
          </w:p>
        </w:tc>
        <w:tc>
          <w:tcPr>
            <w:tcW w:w="3568" w:type="pct"/>
          </w:tcPr>
          <w:p w14:paraId="33A283DC" w14:textId="77777777" w:rsidR="00301249" w:rsidRPr="00701109" w:rsidRDefault="00301249" w:rsidP="00701109">
            <w:pPr>
              <w:widowControl w:val="0"/>
              <w:tabs>
                <w:tab w:val="left" w:pos="720"/>
              </w:tabs>
              <w:autoSpaceDE w:val="0"/>
              <w:autoSpaceDN w:val="0"/>
              <w:adjustRightInd w:val="0"/>
              <w:ind w:right="-20"/>
              <w:rPr>
                <w:rFonts w:ascii="Times New Roman" w:eastAsia="Calibri" w:hAnsi="Times New Roman"/>
                <w:b/>
                <w:bCs/>
                <w:sz w:val="22"/>
                <w:szCs w:val="22"/>
                <w:lang w:val="en-US"/>
              </w:rPr>
            </w:pPr>
            <w:r w:rsidRPr="00701109">
              <w:rPr>
                <w:rFonts w:ascii="Times New Roman" w:eastAsia="Calibri" w:hAnsi="Times New Roman"/>
                <w:b/>
                <w:bCs/>
                <w:sz w:val="22"/>
                <w:szCs w:val="22"/>
                <w:lang w:val="en-US"/>
              </w:rPr>
              <w:t>Sub criteria/Description</w:t>
            </w:r>
          </w:p>
        </w:tc>
        <w:tc>
          <w:tcPr>
            <w:tcW w:w="689" w:type="pct"/>
          </w:tcPr>
          <w:p w14:paraId="7CA95B58" w14:textId="77777777" w:rsidR="00301249" w:rsidRPr="00701109" w:rsidRDefault="00301249" w:rsidP="00701109">
            <w:pPr>
              <w:widowControl w:val="0"/>
              <w:tabs>
                <w:tab w:val="left" w:pos="720"/>
              </w:tabs>
              <w:autoSpaceDE w:val="0"/>
              <w:autoSpaceDN w:val="0"/>
              <w:adjustRightInd w:val="0"/>
              <w:ind w:right="-20"/>
              <w:rPr>
                <w:rFonts w:ascii="Times New Roman" w:eastAsia="Calibri" w:hAnsi="Times New Roman"/>
                <w:b/>
                <w:bCs/>
                <w:sz w:val="22"/>
                <w:szCs w:val="22"/>
                <w:lang w:val="en-US"/>
              </w:rPr>
            </w:pPr>
            <w:r w:rsidRPr="00701109">
              <w:rPr>
                <w:rFonts w:ascii="Times New Roman" w:eastAsia="Calibri" w:hAnsi="Times New Roman"/>
                <w:b/>
                <w:bCs/>
                <w:sz w:val="22"/>
                <w:szCs w:val="22"/>
                <w:lang w:val="en-US"/>
              </w:rPr>
              <w:t>Evaluation Score</w:t>
            </w:r>
          </w:p>
        </w:tc>
      </w:tr>
      <w:tr w:rsidR="00301249" w:rsidRPr="00701109" w14:paraId="3FE54168" w14:textId="77777777" w:rsidTr="00301249">
        <w:tc>
          <w:tcPr>
            <w:tcW w:w="743" w:type="pct"/>
          </w:tcPr>
          <w:p w14:paraId="2670BAA1" w14:textId="77777777" w:rsidR="00301249" w:rsidRPr="00701109" w:rsidRDefault="00301249" w:rsidP="00701109">
            <w:pPr>
              <w:widowControl w:val="0"/>
              <w:tabs>
                <w:tab w:val="left" w:pos="720"/>
              </w:tabs>
              <w:autoSpaceDE w:val="0"/>
              <w:autoSpaceDN w:val="0"/>
              <w:adjustRightInd w:val="0"/>
              <w:ind w:right="-20"/>
              <w:rPr>
                <w:rFonts w:ascii="Times New Roman" w:eastAsia="Calibri" w:hAnsi="Times New Roman"/>
                <w:sz w:val="22"/>
                <w:szCs w:val="22"/>
                <w:lang w:val="en-US"/>
              </w:rPr>
            </w:pPr>
            <w:r w:rsidRPr="00701109">
              <w:rPr>
                <w:rFonts w:ascii="Times New Roman" w:eastAsia="Calibri" w:hAnsi="Times New Roman"/>
                <w:sz w:val="22"/>
                <w:szCs w:val="22"/>
                <w:lang w:val="en-US"/>
              </w:rPr>
              <w:t>Past Performance of the Firm</w:t>
            </w:r>
          </w:p>
        </w:tc>
        <w:tc>
          <w:tcPr>
            <w:tcW w:w="3568" w:type="pct"/>
          </w:tcPr>
          <w:p w14:paraId="4DB46AFC" w14:textId="77777777" w:rsidR="00301249" w:rsidRPr="00701109" w:rsidRDefault="00301249" w:rsidP="00701109">
            <w:pPr>
              <w:widowControl w:val="0"/>
              <w:tabs>
                <w:tab w:val="left" w:pos="720"/>
              </w:tabs>
              <w:autoSpaceDE w:val="0"/>
              <w:autoSpaceDN w:val="0"/>
              <w:adjustRightInd w:val="0"/>
              <w:ind w:right="-20"/>
              <w:rPr>
                <w:rFonts w:ascii="Times New Roman" w:eastAsia="Calibri" w:hAnsi="Times New Roman"/>
                <w:sz w:val="22"/>
                <w:szCs w:val="22"/>
                <w:lang w:val="en-US"/>
              </w:rPr>
            </w:pPr>
            <w:r w:rsidRPr="00701109">
              <w:rPr>
                <w:rFonts w:ascii="Times New Roman" w:eastAsia="Calibri" w:hAnsi="Times New Roman"/>
                <w:sz w:val="22"/>
                <w:szCs w:val="22"/>
                <w:lang w:val="en-US"/>
              </w:rPr>
              <w:t xml:space="preserve">Detailed and specific experience of the firm in undertaking similar engagements; </w:t>
            </w:r>
          </w:p>
          <w:p w14:paraId="1D791DBD" w14:textId="6218C4F8" w:rsidR="00301249" w:rsidRPr="00701109" w:rsidRDefault="00301249" w:rsidP="00701109">
            <w:pPr>
              <w:widowControl w:val="0"/>
              <w:numPr>
                <w:ilvl w:val="0"/>
                <w:numId w:val="41"/>
              </w:numPr>
              <w:tabs>
                <w:tab w:val="left" w:pos="720"/>
              </w:tabs>
              <w:autoSpaceDE w:val="0"/>
              <w:autoSpaceDN w:val="0"/>
              <w:adjustRightInd w:val="0"/>
              <w:ind w:right="-20"/>
              <w:rPr>
                <w:rFonts w:ascii="Times New Roman" w:eastAsia="Calibri" w:hAnsi="Times New Roman"/>
                <w:sz w:val="22"/>
                <w:szCs w:val="22"/>
                <w:lang w:val="en-US"/>
              </w:rPr>
            </w:pPr>
            <w:r w:rsidRPr="00701109">
              <w:rPr>
                <w:rFonts w:ascii="Times New Roman" w:eastAsia="Calibri" w:hAnsi="Times New Roman"/>
                <w:sz w:val="22"/>
                <w:szCs w:val="22"/>
                <w:lang w:val="en-US"/>
              </w:rPr>
              <w:t xml:space="preserve">Provide at least </w:t>
            </w:r>
            <w:r w:rsidR="00701109" w:rsidRPr="00701109">
              <w:rPr>
                <w:rFonts w:ascii="Times New Roman" w:eastAsia="Calibri" w:hAnsi="Times New Roman"/>
                <w:sz w:val="22"/>
                <w:szCs w:val="22"/>
                <w:lang w:val="en-US"/>
              </w:rPr>
              <w:t>three r</w:t>
            </w:r>
            <w:r w:rsidRPr="00701109">
              <w:rPr>
                <w:rFonts w:ascii="Times New Roman" w:eastAsia="Calibri" w:hAnsi="Times New Roman"/>
                <w:sz w:val="22"/>
                <w:szCs w:val="22"/>
                <w:lang w:val="en-US"/>
              </w:rPr>
              <w:t>eference letters of similar assignments conducted in the last three years of similar scope.</w:t>
            </w:r>
          </w:p>
          <w:p w14:paraId="7CDCF962" w14:textId="349513A9" w:rsidR="00301249" w:rsidRPr="00701109" w:rsidRDefault="00301249" w:rsidP="00701109">
            <w:pPr>
              <w:pStyle w:val="ListParagraph"/>
              <w:numPr>
                <w:ilvl w:val="0"/>
                <w:numId w:val="41"/>
              </w:numPr>
              <w:jc w:val="both"/>
              <w:rPr>
                <w:rFonts w:ascii="Times New Roman" w:eastAsia="Calibri" w:hAnsi="Times New Roman"/>
                <w:lang w:val="en-US"/>
              </w:rPr>
            </w:pPr>
            <w:r w:rsidRPr="00701109">
              <w:rPr>
                <w:rFonts w:ascii="Times New Roman" w:eastAsia="Calibri" w:hAnsi="Times New Roman"/>
                <w:lang w:val="en-US"/>
              </w:rPr>
              <w:t xml:space="preserve">Please provide a minimum of two concrete samples of similar work done for other organizations) </w:t>
            </w:r>
          </w:p>
          <w:p w14:paraId="45EA2F02" w14:textId="16A2C144" w:rsidR="00301249" w:rsidRPr="00701109" w:rsidRDefault="00301249" w:rsidP="00701109">
            <w:pPr>
              <w:rPr>
                <w:rFonts w:ascii="Times New Roman" w:eastAsia="Calibri" w:hAnsi="Times New Roman"/>
                <w:sz w:val="22"/>
                <w:szCs w:val="22"/>
                <w:lang w:val="en-US"/>
              </w:rPr>
            </w:pPr>
          </w:p>
        </w:tc>
        <w:tc>
          <w:tcPr>
            <w:tcW w:w="689" w:type="pct"/>
          </w:tcPr>
          <w:p w14:paraId="441A4C13" w14:textId="537AC2A5" w:rsidR="00301249" w:rsidRPr="00701109" w:rsidRDefault="00036CC0" w:rsidP="00701109">
            <w:pPr>
              <w:widowControl w:val="0"/>
              <w:tabs>
                <w:tab w:val="left" w:pos="720"/>
              </w:tabs>
              <w:autoSpaceDE w:val="0"/>
              <w:autoSpaceDN w:val="0"/>
              <w:adjustRightInd w:val="0"/>
              <w:ind w:right="-20"/>
              <w:rPr>
                <w:rFonts w:ascii="Times New Roman" w:eastAsia="Calibri" w:hAnsi="Times New Roman"/>
                <w:sz w:val="22"/>
                <w:szCs w:val="22"/>
                <w:lang w:val="en-US"/>
              </w:rPr>
            </w:pPr>
            <w:r>
              <w:rPr>
                <w:rFonts w:ascii="Times New Roman" w:eastAsia="Calibri" w:hAnsi="Times New Roman"/>
                <w:sz w:val="22"/>
                <w:szCs w:val="22"/>
                <w:lang w:val="en-US"/>
              </w:rPr>
              <w:t>3</w:t>
            </w:r>
            <w:r w:rsidR="00301249" w:rsidRPr="00701109">
              <w:rPr>
                <w:rFonts w:ascii="Times New Roman" w:eastAsia="Calibri" w:hAnsi="Times New Roman"/>
                <w:sz w:val="22"/>
                <w:szCs w:val="22"/>
                <w:lang w:val="en-US"/>
              </w:rPr>
              <w:t>0%</w:t>
            </w:r>
          </w:p>
        </w:tc>
      </w:tr>
      <w:tr w:rsidR="00301249" w:rsidRPr="00701109" w14:paraId="772608AD" w14:textId="77777777" w:rsidTr="00301249">
        <w:tc>
          <w:tcPr>
            <w:tcW w:w="743" w:type="pct"/>
          </w:tcPr>
          <w:p w14:paraId="590AF7B7" w14:textId="77777777" w:rsidR="00301249" w:rsidRPr="00701109" w:rsidRDefault="00301249" w:rsidP="00701109">
            <w:pPr>
              <w:widowControl w:val="0"/>
              <w:tabs>
                <w:tab w:val="left" w:pos="720"/>
              </w:tabs>
              <w:autoSpaceDE w:val="0"/>
              <w:autoSpaceDN w:val="0"/>
              <w:adjustRightInd w:val="0"/>
              <w:ind w:right="-20"/>
              <w:rPr>
                <w:rFonts w:ascii="Times New Roman" w:eastAsia="Calibri" w:hAnsi="Times New Roman"/>
                <w:sz w:val="22"/>
                <w:szCs w:val="22"/>
                <w:lang w:val="en-US"/>
              </w:rPr>
            </w:pPr>
            <w:r w:rsidRPr="00701109">
              <w:rPr>
                <w:rFonts w:ascii="Times New Roman" w:eastAsia="Calibri" w:hAnsi="Times New Roman"/>
                <w:sz w:val="22"/>
                <w:szCs w:val="22"/>
                <w:lang w:val="en-US"/>
              </w:rPr>
              <w:t>Technical Approach</w:t>
            </w:r>
          </w:p>
        </w:tc>
        <w:tc>
          <w:tcPr>
            <w:tcW w:w="3568" w:type="pct"/>
          </w:tcPr>
          <w:p w14:paraId="14CE0585" w14:textId="77777777" w:rsidR="00301249" w:rsidRPr="00701109" w:rsidRDefault="00301249" w:rsidP="00701109">
            <w:pPr>
              <w:widowControl w:val="0"/>
              <w:tabs>
                <w:tab w:val="left" w:pos="720"/>
              </w:tabs>
              <w:autoSpaceDE w:val="0"/>
              <w:autoSpaceDN w:val="0"/>
              <w:adjustRightInd w:val="0"/>
              <w:ind w:right="-20"/>
              <w:rPr>
                <w:rFonts w:ascii="Times New Roman" w:eastAsia="Calibri" w:hAnsi="Times New Roman"/>
                <w:sz w:val="22"/>
                <w:szCs w:val="22"/>
                <w:lang w:val="en-US"/>
              </w:rPr>
            </w:pPr>
            <w:r w:rsidRPr="00701109">
              <w:rPr>
                <w:rFonts w:ascii="Times New Roman" w:eastAsia="Calibri" w:hAnsi="Times New Roman"/>
                <w:sz w:val="22"/>
                <w:szCs w:val="22"/>
                <w:lang w:val="en-US"/>
              </w:rPr>
              <w:t xml:space="preserve">A description of the approach and plan of execution which the firm proposes to perform the assignment. </w:t>
            </w:r>
          </w:p>
          <w:p w14:paraId="58446C87" w14:textId="77777777" w:rsidR="00701109" w:rsidRPr="00701109" w:rsidRDefault="00701109" w:rsidP="00701109">
            <w:pPr>
              <w:pStyle w:val="ListParagraph"/>
              <w:numPr>
                <w:ilvl w:val="0"/>
                <w:numId w:val="43"/>
              </w:numPr>
              <w:jc w:val="both"/>
              <w:rPr>
                <w:rFonts w:ascii="Times New Roman" w:eastAsia="Calibri" w:hAnsi="Times New Roman"/>
                <w:lang w:val="en-US"/>
              </w:rPr>
            </w:pPr>
            <w:r w:rsidRPr="00701109">
              <w:rPr>
                <w:rFonts w:ascii="Times New Roman" w:eastAsia="Calibri" w:hAnsi="Times New Roman"/>
                <w:lang w:val="en-US"/>
              </w:rPr>
              <w:t xml:space="preserve">Understanding of the assignment </w:t>
            </w:r>
          </w:p>
          <w:p w14:paraId="5DD17E9C" w14:textId="6FED395F" w:rsidR="00301249" w:rsidRDefault="00701109" w:rsidP="00701109">
            <w:pPr>
              <w:pStyle w:val="ListParagraph"/>
              <w:numPr>
                <w:ilvl w:val="0"/>
                <w:numId w:val="43"/>
              </w:numPr>
              <w:jc w:val="both"/>
              <w:rPr>
                <w:rFonts w:ascii="Times New Roman" w:eastAsia="Calibri" w:hAnsi="Times New Roman"/>
                <w:lang w:val="en-US"/>
              </w:rPr>
            </w:pPr>
            <w:r w:rsidRPr="00701109">
              <w:rPr>
                <w:rFonts w:ascii="Times New Roman" w:eastAsia="Calibri" w:hAnsi="Times New Roman"/>
                <w:lang w:val="en-US"/>
              </w:rPr>
              <w:t>Methodology proposed for the assignment (including tools proposed for the assignment)</w:t>
            </w:r>
          </w:p>
          <w:p w14:paraId="7ABEF5D5" w14:textId="08122AA8" w:rsidR="00B70755" w:rsidRDefault="00B70755" w:rsidP="00701109">
            <w:pPr>
              <w:pStyle w:val="ListParagraph"/>
              <w:numPr>
                <w:ilvl w:val="0"/>
                <w:numId w:val="43"/>
              </w:numPr>
              <w:jc w:val="both"/>
              <w:rPr>
                <w:rFonts w:ascii="Times New Roman" w:eastAsia="Calibri" w:hAnsi="Times New Roman"/>
                <w:lang w:val="en-US"/>
              </w:rPr>
            </w:pPr>
            <w:r w:rsidRPr="00701109">
              <w:rPr>
                <w:rFonts w:ascii="Times New Roman" w:eastAsia="Calibri" w:hAnsi="Times New Roman"/>
                <w:lang w:val="en-US"/>
              </w:rPr>
              <w:t>Proposed assignment plan that includes clear timelines for the assignment, that demonstrates the understanding of the assignment expectation and high-quality proposal</w:t>
            </w:r>
          </w:p>
          <w:p w14:paraId="5682DD8E" w14:textId="4062DDA4" w:rsidR="00701109" w:rsidRPr="00B70755" w:rsidRDefault="00701109" w:rsidP="00701109">
            <w:pPr>
              <w:rPr>
                <w:rFonts w:ascii="Times New Roman" w:eastAsia="Calibri" w:hAnsi="Times New Roman"/>
                <w:b/>
                <w:i/>
                <w:iCs/>
                <w:sz w:val="22"/>
                <w:szCs w:val="22"/>
                <w:lang w:val="en-US"/>
              </w:rPr>
            </w:pPr>
            <w:r w:rsidRPr="00B70755">
              <w:rPr>
                <w:rFonts w:ascii="Times New Roman" w:eastAsia="Calibri" w:hAnsi="Times New Roman"/>
                <w:b/>
                <w:i/>
                <w:iCs/>
                <w:lang w:val="en-US"/>
              </w:rPr>
              <w:t>Maximum 10 pages</w:t>
            </w:r>
          </w:p>
        </w:tc>
        <w:tc>
          <w:tcPr>
            <w:tcW w:w="689" w:type="pct"/>
          </w:tcPr>
          <w:p w14:paraId="757A7D4E" w14:textId="77777777" w:rsidR="00301249" w:rsidRPr="00701109" w:rsidRDefault="00301249" w:rsidP="00701109">
            <w:pPr>
              <w:widowControl w:val="0"/>
              <w:tabs>
                <w:tab w:val="left" w:pos="720"/>
              </w:tabs>
              <w:autoSpaceDE w:val="0"/>
              <w:autoSpaceDN w:val="0"/>
              <w:adjustRightInd w:val="0"/>
              <w:ind w:right="-20"/>
              <w:rPr>
                <w:rFonts w:ascii="Times New Roman" w:eastAsia="Calibri" w:hAnsi="Times New Roman"/>
                <w:sz w:val="22"/>
                <w:szCs w:val="22"/>
                <w:lang w:val="en-US"/>
              </w:rPr>
            </w:pPr>
            <w:r w:rsidRPr="00701109">
              <w:rPr>
                <w:rFonts w:ascii="Times New Roman" w:eastAsia="Calibri" w:hAnsi="Times New Roman"/>
                <w:sz w:val="22"/>
                <w:szCs w:val="22"/>
                <w:lang w:val="en-US"/>
              </w:rPr>
              <w:t>40%</w:t>
            </w:r>
          </w:p>
        </w:tc>
      </w:tr>
      <w:tr w:rsidR="00301249" w:rsidRPr="00701109" w14:paraId="68097911" w14:textId="77777777" w:rsidTr="00701109">
        <w:trPr>
          <w:trHeight w:val="1070"/>
        </w:trPr>
        <w:tc>
          <w:tcPr>
            <w:tcW w:w="743" w:type="pct"/>
          </w:tcPr>
          <w:p w14:paraId="7ADC22C0" w14:textId="77777777" w:rsidR="00301249" w:rsidRPr="00701109" w:rsidRDefault="00301249" w:rsidP="00701109">
            <w:pPr>
              <w:widowControl w:val="0"/>
              <w:tabs>
                <w:tab w:val="left" w:pos="720"/>
              </w:tabs>
              <w:autoSpaceDE w:val="0"/>
              <w:autoSpaceDN w:val="0"/>
              <w:adjustRightInd w:val="0"/>
              <w:ind w:right="-20"/>
              <w:rPr>
                <w:rFonts w:ascii="Times New Roman" w:eastAsia="Calibri" w:hAnsi="Times New Roman"/>
                <w:sz w:val="22"/>
                <w:szCs w:val="22"/>
                <w:lang w:val="en-US"/>
              </w:rPr>
            </w:pPr>
            <w:r w:rsidRPr="00701109">
              <w:rPr>
                <w:rFonts w:ascii="Times New Roman" w:eastAsia="Calibri" w:hAnsi="Times New Roman"/>
                <w:sz w:val="22"/>
                <w:szCs w:val="22"/>
                <w:lang w:val="en-US"/>
              </w:rPr>
              <w:t>Key Personnel</w:t>
            </w:r>
          </w:p>
        </w:tc>
        <w:tc>
          <w:tcPr>
            <w:tcW w:w="3568" w:type="pct"/>
          </w:tcPr>
          <w:p w14:paraId="3F5B266A" w14:textId="77777777" w:rsidR="00301249" w:rsidRPr="00701109" w:rsidRDefault="00701109" w:rsidP="00701109">
            <w:pPr>
              <w:rPr>
                <w:rFonts w:ascii="Times New Roman" w:eastAsia="Calibri" w:hAnsi="Times New Roman"/>
                <w:sz w:val="22"/>
                <w:szCs w:val="22"/>
                <w:lang w:val="en-US"/>
              </w:rPr>
            </w:pPr>
            <w:r w:rsidRPr="00701109">
              <w:rPr>
                <w:rFonts w:ascii="Times New Roman" w:eastAsia="Calibri" w:hAnsi="Times New Roman"/>
                <w:sz w:val="22"/>
                <w:szCs w:val="22"/>
                <w:lang w:val="en-US"/>
              </w:rPr>
              <w:t xml:space="preserve">Summary resume(s) of key staff who will work on the AGRA account </w:t>
            </w:r>
          </w:p>
          <w:p w14:paraId="492E106B" w14:textId="77777777" w:rsidR="00701109" w:rsidRPr="00701109" w:rsidRDefault="00701109" w:rsidP="00701109">
            <w:pPr>
              <w:numPr>
                <w:ilvl w:val="0"/>
                <w:numId w:val="3"/>
              </w:numPr>
              <w:rPr>
                <w:rFonts w:ascii="Times New Roman" w:hAnsi="Times New Roman"/>
                <w:sz w:val="22"/>
                <w:szCs w:val="22"/>
              </w:rPr>
            </w:pPr>
            <w:r w:rsidRPr="00701109">
              <w:rPr>
                <w:rFonts w:ascii="Times New Roman" w:hAnsi="Times New Roman"/>
                <w:sz w:val="22"/>
                <w:szCs w:val="22"/>
              </w:rPr>
              <w:t>Previous experience of conducting legal reviews of regulations and/or legislation</w:t>
            </w:r>
          </w:p>
          <w:p w14:paraId="0738BEED" w14:textId="77777777" w:rsidR="00701109" w:rsidRPr="00701109" w:rsidRDefault="00701109" w:rsidP="00701109">
            <w:pPr>
              <w:numPr>
                <w:ilvl w:val="0"/>
                <w:numId w:val="3"/>
              </w:numPr>
              <w:rPr>
                <w:rFonts w:ascii="Times New Roman" w:hAnsi="Times New Roman"/>
                <w:sz w:val="22"/>
                <w:szCs w:val="22"/>
              </w:rPr>
            </w:pPr>
            <w:r w:rsidRPr="00701109">
              <w:rPr>
                <w:rFonts w:ascii="Times New Roman" w:hAnsi="Times New Roman"/>
                <w:sz w:val="22"/>
                <w:szCs w:val="22"/>
              </w:rPr>
              <w:t>Good understanding of relevant legislation and agreements affecting agricultural regulation in Tanzania</w:t>
            </w:r>
          </w:p>
          <w:p w14:paraId="27014CB6" w14:textId="77777777" w:rsidR="00701109" w:rsidRPr="00701109" w:rsidRDefault="00701109" w:rsidP="00701109">
            <w:pPr>
              <w:numPr>
                <w:ilvl w:val="0"/>
                <w:numId w:val="3"/>
              </w:numPr>
              <w:rPr>
                <w:rFonts w:ascii="Times New Roman" w:hAnsi="Times New Roman"/>
                <w:sz w:val="22"/>
                <w:szCs w:val="22"/>
              </w:rPr>
            </w:pPr>
            <w:r w:rsidRPr="00701109">
              <w:rPr>
                <w:rFonts w:ascii="Times New Roman" w:hAnsi="Times New Roman"/>
                <w:sz w:val="22"/>
                <w:szCs w:val="22"/>
              </w:rPr>
              <w:t>Ability to present complex problems in easy-to-understanding language</w:t>
            </w:r>
          </w:p>
          <w:p w14:paraId="77E8A7F3" w14:textId="77777777" w:rsidR="00701109" w:rsidRPr="00701109" w:rsidRDefault="00701109" w:rsidP="00701109">
            <w:pPr>
              <w:numPr>
                <w:ilvl w:val="0"/>
                <w:numId w:val="3"/>
              </w:numPr>
              <w:rPr>
                <w:rFonts w:ascii="Times New Roman" w:hAnsi="Times New Roman"/>
                <w:sz w:val="22"/>
                <w:szCs w:val="22"/>
              </w:rPr>
            </w:pPr>
            <w:r w:rsidRPr="00701109">
              <w:rPr>
                <w:rFonts w:ascii="Times New Roman" w:hAnsi="Times New Roman"/>
                <w:sz w:val="22"/>
                <w:szCs w:val="22"/>
              </w:rPr>
              <w:t xml:space="preserve">Those who have completed previous assignments with or for the </w:t>
            </w:r>
            <w:proofErr w:type="spellStart"/>
            <w:r w:rsidRPr="00701109">
              <w:rPr>
                <w:rFonts w:ascii="Times New Roman" w:hAnsi="Times New Roman"/>
                <w:sz w:val="22"/>
                <w:szCs w:val="22"/>
              </w:rPr>
              <w:t>MoA’s</w:t>
            </w:r>
            <w:proofErr w:type="spellEnd"/>
            <w:r w:rsidRPr="00701109">
              <w:rPr>
                <w:rFonts w:ascii="Times New Roman" w:hAnsi="Times New Roman"/>
                <w:sz w:val="22"/>
                <w:szCs w:val="22"/>
              </w:rPr>
              <w:t xml:space="preserve"> legal unit have an advantage</w:t>
            </w:r>
          </w:p>
          <w:p w14:paraId="337FFA35" w14:textId="77777777" w:rsidR="00701109" w:rsidRPr="00701109" w:rsidRDefault="00701109" w:rsidP="00701109">
            <w:pPr>
              <w:numPr>
                <w:ilvl w:val="0"/>
                <w:numId w:val="3"/>
              </w:numPr>
              <w:rPr>
                <w:rFonts w:ascii="Times New Roman" w:hAnsi="Times New Roman"/>
                <w:sz w:val="22"/>
                <w:szCs w:val="22"/>
              </w:rPr>
            </w:pPr>
            <w:r w:rsidRPr="00701109">
              <w:rPr>
                <w:rFonts w:ascii="Times New Roman" w:hAnsi="Times New Roman"/>
                <w:sz w:val="22"/>
                <w:szCs w:val="22"/>
              </w:rPr>
              <w:t>Understanding of the Tanzanian seeds, fertilizer, and agricultural marketing and processing sector</w:t>
            </w:r>
          </w:p>
          <w:p w14:paraId="4FAE9081" w14:textId="77777777" w:rsidR="00701109" w:rsidRPr="00701109" w:rsidRDefault="00701109" w:rsidP="00701109">
            <w:pPr>
              <w:numPr>
                <w:ilvl w:val="0"/>
                <w:numId w:val="3"/>
              </w:numPr>
              <w:rPr>
                <w:rFonts w:ascii="Times New Roman" w:hAnsi="Times New Roman"/>
                <w:sz w:val="22"/>
                <w:szCs w:val="22"/>
              </w:rPr>
            </w:pPr>
            <w:r w:rsidRPr="00701109">
              <w:rPr>
                <w:rFonts w:ascii="Times New Roman" w:hAnsi="Times New Roman"/>
                <w:sz w:val="22"/>
                <w:szCs w:val="22"/>
              </w:rPr>
              <w:lastRenderedPageBreak/>
              <w:t>Experience of working with the Tanzanian’s Ministry of Agriculture</w:t>
            </w:r>
          </w:p>
          <w:p w14:paraId="0FE3A635" w14:textId="7BB78423" w:rsidR="00701109" w:rsidRPr="00036CC0" w:rsidRDefault="00036CC0" w:rsidP="00701109">
            <w:pPr>
              <w:numPr>
                <w:ilvl w:val="0"/>
                <w:numId w:val="3"/>
              </w:numPr>
              <w:rPr>
                <w:rFonts w:ascii="Times New Roman" w:hAnsi="Times New Roman"/>
                <w:sz w:val="22"/>
                <w:szCs w:val="22"/>
              </w:rPr>
            </w:pPr>
            <w:r>
              <w:rPr>
                <w:rFonts w:ascii="Times New Roman" w:hAnsi="Times New Roman"/>
                <w:sz w:val="22"/>
                <w:szCs w:val="22"/>
              </w:rPr>
              <w:t>Country presence in Tanzania</w:t>
            </w:r>
          </w:p>
        </w:tc>
        <w:tc>
          <w:tcPr>
            <w:tcW w:w="689" w:type="pct"/>
          </w:tcPr>
          <w:p w14:paraId="2B6BF7AD" w14:textId="77777777" w:rsidR="00301249" w:rsidRPr="00701109" w:rsidRDefault="00301249" w:rsidP="00701109">
            <w:pPr>
              <w:widowControl w:val="0"/>
              <w:tabs>
                <w:tab w:val="left" w:pos="720"/>
              </w:tabs>
              <w:autoSpaceDE w:val="0"/>
              <w:autoSpaceDN w:val="0"/>
              <w:adjustRightInd w:val="0"/>
              <w:ind w:right="-20"/>
              <w:rPr>
                <w:rFonts w:ascii="Times New Roman" w:eastAsia="Calibri" w:hAnsi="Times New Roman"/>
                <w:sz w:val="22"/>
                <w:szCs w:val="22"/>
                <w:lang w:val="en-US"/>
              </w:rPr>
            </w:pPr>
            <w:r w:rsidRPr="00701109">
              <w:rPr>
                <w:rFonts w:ascii="Times New Roman" w:eastAsia="Calibri" w:hAnsi="Times New Roman"/>
                <w:sz w:val="22"/>
                <w:szCs w:val="22"/>
                <w:lang w:val="en-US"/>
              </w:rPr>
              <w:lastRenderedPageBreak/>
              <w:t>30%</w:t>
            </w:r>
          </w:p>
        </w:tc>
      </w:tr>
    </w:tbl>
    <w:p w14:paraId="4C57C5F4" w14:textId="77777777" w:rsidR="00A23FC7" w:rsidRPr="00A23FC7" w:rsidRDefault="00A23FC7" w:rsidP="00A23FC7">
      <w:pPr>
        <w:keepNext/>
        <w:numPr>
          <w:ilvl w:val="1"/>
          <w:numId w:val="4"/>
        </w:numPr>
        <w:spacing w:before="120" w:after="120" w:line="276" w:lineRule="auto"/>
        <w:outlineLvl w:val="1"/>
        <w:rPr>
          <w:rFonts w:ascii="Times New Roman" w:hAnsi="Times New Roman"/>
          <w:b/>
          <w:bCs/>
          <w:iCs/>
          <w:sz w:val="22"/>
          <w:szCs w:val="22"/>
          <w:lang w:val="en-US"/>
        </w:rPr>
      </w:pPr>
      <w:r w:rsidRPr="00A23FC7">
        <w:rPr>
          <w:rFonts w:ascii="Times New Roman" w:hAnsi="Times New Roman"/>
          <w:b/>
          <w:bCs/>
          <w:iCs/>
          <w:sz w:val="22"/>
          <w:szCs w:val="22"/>
          <w:lang w:val="en-US"/>
        </w:rPr>
        <w:t>Payment term</w:t>
      </w:r>
    </w:p>
    <w:p w14:paraId="5E520777" w14:textId="77777777" w:rsidR="00A23FC7" w:rsidRPr="00A23FC7" w:rsidRDefault="00A23FC7" w:rsidP="00A23FC7">
      <w:pPr>
        <w:widowControl w:val="0"/>
        <w:numPr>
          <w:ilvl w:val="0"/>
          <w:numId w:val="50"/>
        </w:numPr>
        <w:jc w:val="left"/>
        <w:rPr>
          <w:rFonts w:ascii="Times New Roman" w:eastAsia="Calibri" w:hAnsi="Times New Roman"/>
          <w:sz w:val="22"/>
          <w:szCs w:val="22"/>
          <w:lang w:val="en-US"/>
        </w:rPr>
      </w:pPr>
      <w:r w:rsidRPr="00A23FC7">
        <w:rPr>
          <w:rFonts w:ascii="Times New Roman" w:eastAsia="Calibri" w:hAnsi="Times New Roman"/>
          <w:sz w:val="22"/>
          <w:szCs w:val="22"/>
          <w:lang w:val="en-US"/>
        </w:rPr>
        <w:t>20% upon submission of an approved inception report to AGRA</w:t>
      </w:r>
    </w:p>
    <w:p w14:paraId="0BF55AAB" w14:textId="77777777" w:rsidR="00A23FC7" w:rsidRPr="00A23FC7" w:rsidRDefault="00A23FC7" w:rsidP="00A23FC7">
      <w:pPr>
        <w:widowControl w:val="0"/>
        <w:numPr>
          <w:ilvl w:val="0"/>
          <w:numId w:val="50"/>
        </w:numPr>
        <w:jc w:val="left"/>
        <w:rPr>
          <w:rFonts w:ascii="Times New Roman" w:eastAsia="Calibri" w:hAnsi="Times New Roman"/>
          <w:sz w:val="22"/>
          <w:szCs w:val="22"/>
          <w:lang w:val="en-US"/>
        </w:rPr>
      </w:pPr>
      <w:r w:rsidRPr="00A23FC7">
        <w:rPr>
          <w:rFonts w:ascii="Times New Roman" w:eastAsia="Calibri" w:hAnsi="Times New Roman"/>
          <w:sz w:val="22"/>
          <w:szCs w:val="22"/>
          <w:lang w:val="en-US"/>
        </w:rPr>
        <w:t xml:space="preserve">40% upon submission of the draft report </w:t>
      </w:r>
    </w:p>
    <w:p w14:paraId="12E70688" w14:textId="77777777" w:rsidR="00A23FC7" w:rsidRPr="00A23FC7" w:rsidRDefault="00A23FC7" w:rsidP="00A23FC7">
      <w:pPr>
        <w:pStyle w:val="ListParagraph"/>
        <w:numPr>
          <w:ilvl w:val="0"/>
          <w:numId w:val="50"/>
        </w:numPr>
        <w:rPr>
          <w:rFonts w:ascii="Times New Roman" w:eastAsia="Calibri" w:hAnsi="Times New Roman"/>
          <w:lang w:val="en-US"/>
        </w:rPr>
      </w:pPr>
      <w:r w:rsidRPr="00A23FC7">
        <w:rPr>
          <w:rFonts w:ascii="Times New Roman" w:eastAsia="Calibri" w:hAnsi="Times New Roman"/>
          <w:lang w:val="en-US"/>
        </w:rPr>
        <w:t>40% upon submission of the Legal drafting of laws or regulations to close gaps or eliminate misalignments and conflicts of mandates in the existing regulatory framework</w:t>
      </w:r>
    </w:p>
    <w:p w14:paraId="68C5DB45" w14:textId="77777777" w:rsidR="00A23FC7" w:rsidRPr="00A23FC7" w:rsidRDefault="00A23FC7" w:rsidP="00A23FC7">
      <w:pPr>
        <w:widowControl w:val="0"/>
        <w:ind w:left="720"/>
        <w:jc w:val="left"/>
        <w:rPr>
          <w:rFonts w:ascii="Times New Roman" w:eastAsia="Calibri" w:hAnsi="Times New Roman"/>
          <w:sz w:val="22"/>
          <w:szCs w:val="22"/>
          <w:lang w:val="en-US"/>
        </w:rPr>
      </w:pPr>
    </w:p>
    <w:p w14:paraId="4E767D7B" w14:textId="655720A6" w:rsidR="00301249" w:rsidRPr="00701109" w:rsidRDefault="00301249" w:rsidP="00701109">
      <w:pPr>
        <w:keepNext/>
        <w:numPr>
          <w:ilvl w:val="1"/>
          <w:numId w:val="4"/>
        </w:numPr>
        <w:spacing w:before="120" w:after="120"/>
        <w:outlineLvl w:val="1"/>
        <w:rPr>
          <w:rFonts w:ascii="Times New Roman" w:hAnsi="Times New Roman"/>
          <w:b/>
          <w:bCs/>
          <w:iCs/>
          <w:sz w:val="22"/>
          <w:szCs w:val="22"/>
          <w:lang w:val="en-US"/>
        </w:rPr>
      </w:pPr>
      <w:r w:rsidRPr="00701109">
        <w:rPr>
          <w:rFonts w:ascii="Times New Roman" w:hAnsi="Times New Roman"/>
          <w:b/>
          <w:bCs/>
          <w:iCs/>
          <w:spacing w:val="1"/>
          <w:sz w:val="22"/>
          <w:szCs w:val="22"/>
          <w:lang w:val="en-US"/>
        </w:rPr>
        <w:t>F</w:t>
      </w:r>
      <w:r w:rsidRPr="00701109">
        <w:rPr>
          <w:rFonts w:ascii="Times New Roman" w:hAnsi="Times New Roman"/>
          <w:b/>
          <w:bCs/>
          <w:iCs/>
          <w:spacing w:val="-1"/>
          <w:sz w:val="22"/>
          <w:szCs w:val="22"/>
          <w:lang w:val="en-US"/>
        </w:rPr>
        <w:t>I</w:t>
      </w:r>
      <w:r w:rsidRPr="00701109">
        <w:rPr>
          <w:rFonts w:ascii="Times New Roman" w:hAnsi="Times New Roman"/>
          <w:b/>
          <w:bCs/>
          <w:iCs/>
          <w:sz w:val="22"/>
          <w:szCs w:val="22"/>
          <w:lang w:val="en-US"/>
        </w:rPr>
        <w:t>N</w:t>
      </w:r>
      <w:r w:rsidRPr="00701109">
        <w:rPr>
          <w:rFonts w:ascii="Times New Roman" w:hAnsi="Times New Roman"/>
          <w:b/>
          <w:bCs/>
          <w:iCs/>
          <w:spacing w:val="-1"/>
          <w:sz w:val="22"/>
          <w:szCs w:val="22"/>
          <w:lang w:val="en-US"/>
        </w:rPr>
        <w:t>A</w:t>
      </w:r>
      <w:r w:rsidRPr="00701109">
        <w:rPr>
          <w:rFonts w:ascii="Times New Roman" w:hAnsi="Times New Roman"/>
          <w:b/>
          <w:bCs/>
          <w:iCs/>
          <w:sz w:val="22"/>
          <w:szCs w:val="22"/>
          <w:lang w:val="en-US"/>
        </w:rPr>
        <w:t>NC</w:t>
      </w:r>
      <w:r w:rsidRPr="00701109">
        <w:rPr>
          <w:rFonts w:ascii="Times New Roman" w:hAnsi="Times New Roman"/>
          <w:b/>
          <w:bCs/>
          <w:iCs/>
          <w:spacing w:val="-1"/>
          <w:sz w:val="22"/>
          <w:szCs w:val="22"/>
          <w:lang w:val="en-US"/>
        </w:rPr>
        <w:t>I</w:t>
      </w:r>
      <w:r w:rsidRPr="00701109">
        <w:rPr>
          <w:rFonts w:ascii="Times New Roman" w:hAnsi="Times New Roman"/>
          <w:b/>
          <w:bCs/>
          <w:iCs/>
          <w:sz w:val="22"/>
          <w:szCs w:val="22"/>
          <w:lang w:val="en-US"/>
        </w:rPr>
        <w:t>AL</w:t>
      </w:r>
      <w:r w:rsidRPr="00701109">
        <w:rPr>
          <w:rFonts w:ascii="Times New Roman" w:hAnsi="Times New Roman"/>
          <w:b/>
          <w:bCs/>
          <w:iCs/>
          <w:spacing w:val="2"/>
          <w:sz w:val="22"/>
          <w:szCs w:val="22"/>
          <w:lang w:val="en-US"/>
        </w:rPr>
        <w:t xml:space="preserve"> </w:t>
      </w:r>
      <w:r w:rsidRPr="00701109">
        <w:rPr>
          <w:rFonts w:ascii="Times New Roman" w:hAnsi="Times New Roman"/>
          <w:b/>
          <w:bCs/>
          <w:iCs/>
          <w:sz w:val="22"/>
          <w:szCs w:val="22"/>
          <w:lang w:val="en-US"/>
        </w:rPr>
        <w:t>PROPOS</w:t>
      </w:r>
      <w:r w:rsidRPr="00701109">
        <w:rPr>
          <w:rFonts w:ascii="Times New Roman" w:hAnsi="Times New Roman"/>
          <w:b/>
          <w:bCs/>
          <w:iCs/>
          <w:spacing w:val="-1"/>
          <w:sz w:val="22"/>
          <w:szCs w:val="22"/>
          <w:lang w:val="en-US"/>
        </w:rPr>
        <w:t>A</w:t>
      </w:r>
      <w:r w:rsidRPr="00701109">
        <w:rPr>
          <w:rFonts w:ascii="Times New Roman" w:hAnsi="Times New Roman"/>
          <w:b/>
          <w:bCs/>
          <w:iCs/>
          <w:sz w:val="22"/>
          <w:szCs w:val="22"/>
          <w:lang w:val="en-US"/>
        </w:rPr>
        <w:t>L</w:t>
      </w:r>
      <w:r w:rsidRPr="00701109">
        <w:rPr>
          <w:rFonts w:ascii="Times New Roman" w:hAnsi="Times New Roman"/>
          <w:b/>
          <w:bCs/>
          <w:iCs/>
          <w:spacing w:val="3"/>
          <w:sz w:val="22"/>
          <w:szCs w:val="22"/>
          <w:lang w:val="en-US"/>
        </w:rPr>
        <w:t xml:space="preserve"> must be provided in the </w:t>
      </w:r>
      <w:r w:rsidRPr="00701109">
        <w:rPr>
          <w:rFonts w:ascii="Times New Roman" w:hAnsi="Times New Roman"/>
          <w:b/>
          <w:bCs/>
          <w:iCs/>
          <w:sz w:val="22"/>
          <w:szCs w:val="22"/>
          <w:lang w:val="en-US"/>
        </w:rPr>
        <w:t>presc</w:t>
      </w:r>
      <w:r w:rsidRPr="00701109">
        <w:rPr>
          <w:rFonts w:ascii="Times New Roman" w:hAnsi="Times New Roman"/>
          <w:b/>
          <w:bCs/>
          <w:iCs/>
          <w:spacing w:val="1"/>
          <w:sz w:val="22"/>
          <w:szCs w:val="22"/>
          <w:lang w:val="en-US"/>
        </w:rPr>
        <w:t>r</w:t>
      </w:r>
      <w:r w:rsidRPr="00701109">
        <w:rPr>
          <w:rFonts w:ascii="Times New Roman" w:hAnsi="Times New Roman"/>
          <w:b/>
          <w:bCs/>
          <w:iCs/>
          <w:spacing w:val="-1"/>
          <w:sz w:val="22"/>
          <w:szCs w:val="22"/>
          <w:lang w:val="en-US"/>
        </w:rPr>
        <w:t>i</w:t>
      </w:r>
      <w:r w:rsidRPr="00701109">
        <w:rPr>
          <w:rFonts w:ascii="Times New Roman" w:hAnsi="Times New Roman"/>
          <w:b/>
          <w:bCs/>
          <w:iCs/>
          <w:sz w:val="22"/>
          <w:szCs w:val="22"/>
          <w:lang w:val="en-US"/>
        </w:rPr>
        <w:t>b</w:t>
      </w:r>
      <w:r w:rsidRPr="00701109">
        <w:rPr>
          <w:rFonts w:ascii="Times New Roman" w:hAnsi="Times New Roman"/>
          <w:b/>
          <w:bCs/>
          <w:iCs/>
          <w:spacing w:val="-1"/>
          <w:sz w:val="22"/>
          <w:szCs w:val="22"/>
          <w:lang w:val="en-US"/>
        </w:rPr>
        <w:t>e</w:t>
      </w:r>
      <w:r w:rsidRPr="00701109">
        <w:rPr>
          <w:rFonts w:ascii="Times New Roman" w:hAnsi="Times New Roman"/>
          <w:b/>
          <w:bCs/>
          <w:iCs/>
          <w:sz w:val="22"/>
          <w:szCs w:val="22"/>
          <w:lang w:val="en-US"/>
        </w:rPr>
        <w:t xml:space="preserve">d format, RFP </w:t>
      </w:r>
      <w:r w:rsidRPr="00701109">
        <w:rPr>
          <w:rFonts w:ascii="Times New Roman" w:hAnsi="Times New Roman"/>
          <w:b/>
          <w:bCs/>
          <w:iCs/>
          <w:spacing w:val="-1"/>
          <w:sz w:val="22"/>
          <w:szCs w:val="22"/>
          <w:lang w:val="en-US"/>
        </w:rPr>
        <w:t>A</w:t>
      </w:r>
      <w:r w:rsidRPr="00701109">
        <w:rPr>
          <w:rFonts w:ascii="Times New Roman" w:hAnsi="Times New Roman"/>
          <w:b/>
          <w:bCs/>
          <w:iCs/>
          <w:sz w:val="22"/>
          <w:szCs w:val="22"/>
          <w:lang w:val="en-US"/>
        </w:rPr>
        <w:t>n</w:t>
      </w:r>
      <w:r w:rsidRPr="00701109">
        <w:rPr>
          <w:rFonts w:ascii="Times New Roman" w:hAnsi="Times New Roman"/>
          <w:b/>
          <w:bCs/>
          <w:iCs/>
          <w:spacing w:val="-1"/>
          <w:sz w:val="22"/>
          <w:szCs w:val="22"/>
          <w:lang w:val="en-US"/>
        </w:rPr>
        <w:t>n</w:t>
      </w:r>
      <w:r w:rsidRPr="00701109">
        <w:rPr>
          <w:rFonts w:ascii="Times New Roman" w:hAnsi="Times New Roman"/>
          <w:b/>
          <w:bCs/>
          <w:iCs/>
          <w:sz w:val="22"/>
          <w:szCs w:val="22"/>
          <w:lang w:val="en-US"/>
        </w:rPr>
        <w:t>ex</w:t>
      </w:r>
      <w:r w:rsidRPr="00701109">
        <w:rPr>
          <w:rFonts w:ascii="Times New Roman" w:hAnsi="Times New Roman"/>
          <w:b/>
          <w:bCs/>
          <w:iCs/>
          <w:spacing w:val="5"/>
          <w:sz w:val="22"/>
          <w:szCs w:val="22"/>
          <w:lang w:val="en-US"/>
        </w:rPr>
        <w:t xml:space="preserve"> </w:t>
      </w:r>
      <w:r w:rsidRPr="00701109">
        <w:rPr>
          <w:rFonts w:ascii="Times New Roman" w:hAnsi="Times New Roman"/>
          <w:b/>
          <w:bCs/>
          <w:iCs/>
          <w:spacing w:val="-1"/>
          <w:sz w:val="22"/>
          <w:szCs w:val="22"/>
          <w:lang w:val="en-US"/>
        </w:rPr>
        <w:t>B, supported with a breakdown analysis and will provide the following information, but is not limited to:</w:t>
      </w:r>
    </w:p>
    <w:p w14:paraId="1C8B0331" w14:textId="77777777" w:rsidR="00701109" w:rsidRPr="00701109" w:rsidRDefault="00701109" w:rsidP="00701109">
      <w:pPr>
        <w:pStyle w:val="ListParagraph"/>
        <w:numPr>
          <w:ilvl w:val="0"/>
          <w:numId w:val="49"/>
        </w:numPr>
        <w:ind w:right="54"/>
        <w:rPr>
          <w:rFonts w:ascii="Times New Roman" w:eastAsia="Calibri" w:hAnsi="Times New Roman"/>
          <w:lang w:val="en-US"/>
        </w:rPr>
      </w:pPr>
      <w:r w:rsidRPr="00701109">
        <w:rPr>
          <w:rFonts w:ascii="Times New Roman" w:eastAsia="Calibri" w:hAnsi="Times New Roman"/>
          <w:lang w:val="en-US"/>
        </w:rPr>
        <w:t xml:space="preserve">Professional fees chargeable </w:t>
      </w:r>
    </w:p>
    <w:p w14:paraId="1C062B6C" w14:textId="77777777" w:rsidR="00701109" w:rsidRPr="00701109" w:rsidRDefault="00701109" w:rsidP="00701109">
      <w:pPr>
        <w:pStyle w:val="ListParagraph"/>
        <w:numPr>
          <w:ilvl w:val="0"/>
          <w:numId w:val="49"/>
        </w:numPr>
        <w:ind w:right="54"/>
        <w:rPr>
          <w:rFonts w:ascii="Times New Roman" w:eastAsia="Calibri" w:hAnsi="Times New Roman"/>
          <w:lang w:val="en-US"/>
        </w:rPr>
      </w:pPr>
      <w:r w:rsidRPr="00701109">
        <w:rPr>
          <w:rFonts w:ascii="Times New Roman" w:eastAsia="Calibri" w:hAnsi="Times New Roman"/>
          <w:lang w:val="en-US"/>
        </w:rPr>
        <w:t xml:space="preserve">Breakdown of the fees and disbursements </w:t>
      </w:r>
    </w:p>
    <w:p w14:paraId="77043FF3" w14:textId="77777777" w:rsidR="00301249" w:rsidRPr="00701109" w:rsidRDefault="00301249" w:rsidP="00701109">
      <w:pPr>
        <w:ind w:right="54"/>
        <w:rPr>
          <w:rFonts w:ascii="Times New Roman" w:hAnsi="Times New Roman"/>
          <w:sz w:val="22"/>
          <w:szCs w:val="22"/>
          <w:lang w:val="en-US"/>
        </w:rPr>
      </w:pPr>
    </w:p>
    <w:p w14:paraId="791636B3" w14:textId="77777777" w:rsidR="00301249" w:rsidRPr="00701109" w:rsidRDefault="00301249" w:rsidP="00701109">
      <w:pPr>
        <w:ind w:right="54"/>
        <w:rPr>
          <w:rFonts w:ascii="Times New Roman" w:hAnsi="Times New Roman"/>
          <w:b/>
          <w:sz w:val="22"/>
          <w:szCs w:val="22"/>
          <w:lang w:val="en-US"/>
        </w:rPr>
      </w:pPr>
      <w:r w:rsidRPr="00701109">
        <w:rPr>
          <w:rFonts w:ascii="Times New Roman" w:hAnsi="Times New Roman"/>
          <w:b/>
          <w:sz w:val="22"/>
          <w:szCs w:val="22"/>
          <w:lang w:val="en-US"/>
        </w:rPr>
        <w:t xml:space="preserve">Financial </w:t>
      </w:r>
      <w:bookmarkStart w:id="10" w:name="_Hlk30768179"/>
      <w:r w:rsidRPr="00701109">
        <w:rPr>
          <w:rFonts w:ascii="Times New Roman" w:hAnsi="Times New Roman"/>
          <w:b/>
          <w:sz w:val="22"/>
          <w:szCs w:val="22"/>
          <w:lang w:val="en-US"/>
        </w:rPr>
        <w:t xml:space="preserve">Proposal; </w:t>
      </w:r>
      <w:bookmarkEnd w:id="10"/>
    </w:p>
    <w:p w14:paraId="643D60BE" w14:textId="77777777" w:rsidR="00301249" w:rsidRPr="00701109" w:rsidRDefault="00301249" w:rsidP="00701109">
      <w:pPr>
        <w:numPr>
          <w:ilvl w:val="0"/>
          <w:numId w:val="44"/>
        </w:numPr>
        <w:ind w:right="54"/>
        <w:contextualSpacing/>
        <w:rPr>
          <w:rFonts w:ascii="Times New Roman" w:eastAsiaTheme="minorHAnsi" w:hAnsi="Times New Roman"/>
          <w:b/>
          <w:bCs/>
          <w:sz w:val="22"/>
          <w:szCs w:val="22"/>
          <w:lang w:val="en-US"/>
        </w:rPr>
      </w:pPr>
      <w:r w:rsidRPr="00701109">
        <w:rPr>
          <w:rFonts w:ascii="Times New Roman" w:eastAsiaTheme="minorHAnsi" w:hAnsi="Times New Roman"/>
          <w:sz w:val="22"/>
          <w:szCs w:val="22"/>
          <w:lang w:val="en-US"/>
        </w:rPr>
        <w:t xml:space="preserve">Must be submitted using the format provided, </w:t>
      </w:r>
      <w:r w:rsidRPr="00701109">
        <w:rPr>
          <w:rFonts w:ascii="Times New Roman" w:eastAsiaTheme="minorHAnsi" w:hAnsi="Times New Roman"/>
          <w:b/>
          <w:bCs/>
          <w:sz w:val="22"/>
          <w:szCs w:val="22"/>
          <w:lang w:val="en-US"/>
        </w:rPr>
        <w:t>RFP Annex B: Financial Proposal</w:t>
      </w:r>
    </w:p>
    <w:p w14:paraId="21B552A2" w14:textId="77777777" w:rsidR="00301249" w:rsidRPr="00701109" w:rsidRDefault="00301249" w:rsidP="00701109">
      <w:pPr>
        <w:numPr>
          <w:ilvl w:val="0"/>
          <w:numId w:val="44"/>
        </w:numPr>
        <w:ind w:right="54"/>
        <w:contextualSpacing/>
        <w:rPr>
          <w:rFonts w:ascii="Times New Roman" w:eastAsiaTheme="minorHAnsi" w:hAnsi="Times New Roman"/>
          <w:sz w:val="22"/>
          <w:szCs w:val="22"/>
          <w:lang w:val="en-US"/>
        </w:rPr>
      </w:pPr>
      <w:r w:rsidRPr="00701109">
        <w:rPr>
          <w:rFonts w:ascii="Times New Roman" w:eastAsiaTheme="minorHAnsi" w:hAnsi="Times New Roman"/>
          <w:sz w:val="22"/>
          <w:szCs w:val="22"/>
          <w:lang w:val="en-US"/>
        </w:rPr>
        <w:t>Price must be quoted in US Dollars (USD)</w:t>
      </w:r>
    </w:p>
    <w:p w14:paraId="442FE31F" w14:textId="77777777" w:rsidR="00301249" w:rsidRPr="00701109" w:rsidRDefault="00301249" w:rsidP="00701109">
      <w:pPr>
        <w:numPr>
          <w:ilvl w:val="0"/>
          <w:numId w:val="44"/>
        </w:numPr>
        <w:ind w:right="54"/>
        <w:contextualSpacing/>
        <w:rPr>
          <w:rFonts w:ascii="Times New Roman" w:eastAsiaTheme="minorHAnsi" w:hAnsi="Times New Roman"/>
          <w:sz w:val="22"/>
          <w:szCs w:val="22"/>
          <w:lang w:val="en-US"/>
        </w:rPr>
      </w:pPr>
      <w:r w:rsidRPr="00701109">
        <w:rPr>
          <w:rFonts w:ascii="Times New Roman" w:eastAsiaTheme="minorHAnsi" w:hAnsi="Times New Roman"/>
          <w:sz w:val="22"/>
          <w:szCs w:val="22"/>
          <w:lang w:val="en-US"/>
        </w:rPr>
        <w:t>All applicable taxes (VAT and withholding taxes) shall be included</w:t>
      </w:r>
    </w:p>
    <w:p w14:paraId="7C290708" w14:textId="77777777" w:rsidR="00301249" w:rsidRPr="00701109" w:rsidRDefault="00301249" w:rsidP="00701109">
      <w:pPr>
        <w:numPr>
          <w:ilvl w:val="0"/>
          <w:numId w:val="44"/>
        </w:numPr>
        <w:ind w:right="54"/>
        <w:contextualSpacing/>
        <w:rPr>
          <w:rFonts w:ascii="Times New Roman" w:eastAsiaTheme="minorHAnsi" w:hAnsi="Times New Roman"/>
          <w:sz w:val="22"/>
          <w:szCs w:val="22"/>
          <w:lang w:val="en-US"/>
        </w:rPr>
      </w:pPr>
      <w:r w:rsidRPr="00701109">
        <w:rPr>
          <w:rFonts w:ascii="Times New Roman" w:eastAsiaTheme="minorHAnsi" w:hAnsi="Times New Roman"/>
          <w:sz w:val="22"/>
          <w:szCs w:val="22"/>
          <w:lang w:val="en-US"/>
        </w:rPr>
        <w:t xml:space="preserve">If the financial proposal is silent on taxes, AGRA shall assume that these are inclusive; </w:t>
      </w:r>
    </w:p>
    <w:p w14:paraId="4CFFB7E4" w14:textId="77777777" w:rsidR="00301249" w:rsidRPr="00701109" w:rsidRDefault="00301249" w:rsidP="00701109">
      <w:pPr>
        <w:numPr>
          <w:ilvl w:val="0"/>
          <w:numId w:val="44"/>
        </w:numPr>
        <w:ind w:right="54"/>
        <w:contextualSpacing/>
        <w:rPr>
          <w:rFonts w:ascii="Times New Roman" w:eastAsiaTheme="minorHAnsi" w:hAnsi="Times New Roman"/>
          <w:sz w:val="22"/>
          <w:szCs w:val="22"/>
          <w:lang w:val="en-US"/>
        </w:rPr>
      </w:pPr>
      <w:r w:rsidRPr="00701109">
        <w:rPr>
          <w:rFonts w:ascii="Times New Roman" w:eastAsiaTheme="minorHAnsi" w:hAnsi="Times New Roman"/>
          <w:sz w:val="22"/>
          <w:szCs w:val="22"/>
          <w:lang w:val="en-US"/>
        </w:rPr>
        <w:t>Financial proposal shall be valid for a period of 60 days from the date of bid closure</w:t>
      </w:r>
    </w:p>
    <w:p w14:paraId="093E7495" w14:textId="77777777" w:rsidR="00301249" w:rsidRPr="00701109" w:rsidRDefault="00301249" w:rsidP="00701109">
      <w:pPr>
        <w:numPr>
          <w:ilvl w:val="0"/>
          <w:numId w:val="44"/>
        </w:numPr>
        <w:ind w:right="54"/>
        <w:contextualSpacing/>
        <w:rPr>
          <w:rFonts w:ascii="Times New Roman" w:eastAsiaTheme="minorHAnsi" w:hAnsi="Times New Roman"/>
          <w:sz w:val="22"/>
          <w:szCs w:val="22"/>
          <w:lang w:val="en-US"/>
        </w:rPr>
      </w:pPr>
      <w:r w:rsidRPr="00701109">
        <w:rPr>
          <w:rFonts w:ascii="Times New Roman" w:eastAsiaTheme="minorHAnsi" w:hAnsi="Times New Roman"/>
          <w:sz w:val="22"/>
          <w:szCs w:val="22"/>
          <w:lang w:val="en-US"/>
        </w:rPr>
        <w:t xml:space="preserve">Financial proposal shall be sent as a separate attachment and </w:t>
      </w:r>
      <w:r w:rsidRPr="00701109">
        <w:rPr>
          <w:rFonts w:ascii="Times New Roman" w:eastAsiaTheme="minorHAnsi" w:hAnsi="Times New Roman"/>
          <w:b/>
          <w:bCs/>
          <w:sz w:val="22"/>
          <w:szCs w:val="22"/>
          <w:lang w:val="en-US"/>
        </w:rPr>
        <w:t>MUST password protected</w:t>
      </w:r>
    </w:p>
    <w:p w14:paraId="3C0B27EF" w14:textId="77777777" w:rsidR="00301249" w:rsidRPr="00701109" w:rsidRDefault="00301249" w:rsidP="00701109">
      <w:pPr>
        <w:numPr>
          <w:ilvl w:val="0"/>
          <w:numId w:val="44"/>
        </w:numPr>
        <w:ind w:right="54"/>
        <w:contextualSpacing/>
        <w:rPr>
          <w:rFonts w:ascii="Times New Roman" w:eastAsiaTheme="minorHAnsi" w:hAnsi="Times New Roman"/>
          <w:sz w:val="22"/>
          <w:szCs w:val="22"/>
          <w:lang w:val="en-US"/>
        </w:rPr>
      </w:pPr>
      <w:r w:rsidRPr="00701109">
        <w:rPr>
          <w:rFonts w:ascii="Times New Roman" w:eastAsiaTheme="minorHAnsi" w:hAnsi="Times New Roman"/>
          <w:sz w:val="22"/>
          <w:szCs w:val="22"/>
          <w:lang w:val="en-US"/>
        </w:rPr>
        <w:t>Bidders Must provide complete financial costing for the entire assignment</w:t>
      </w:r>
    </w:p>
    <w:p w14:paraId="1307D152" w14:textId="77777777" w:rsidR="00301249" w:rsidRPr="00701109" w:rsidRDefault="00301249" w:rsidP="00701109">
      <w:pPr>
        <w:ind w:right="54"/>
        <w:rPr>
          <w:rFonts w:ascii="Times New Roman" w:hAnsi="Times New Roman"/>
          <w:sz w:val="22"/>
          <w:szCs w:val="22"/>
          <w:lang w:val="en-US"/>
        </w:rPr>
      </w:pPr>
    </w:p>
    <w:p w14:paraId="2DF5F3EF" w14:textId="77777777" w:rsidR="00301249" w:rsidRPr="00701109" w:rsidRDefault="00301249" w:rsidP="00701109">
      <w:pPr>
        <w:ind w:right="54"/>
        <w:rPr>
          <w:rFonts w:ascii="Times New Roman" w:hAnsi="Times New Roman"/>
          <w:b/>
          <w:bCs/>
          <w:sz w:val="22"/>
          <w:szCs w:val="22"/>
          <w:lang w:val="en-US"/>
        </w:rPr>
      </w:pPr>
      <w:r w:rsidRPr="00701109">
        <w:rPr>
          <w:rFonts w:ascii="Times New Roman" w:hAnsi="Times New Roman"/>
          <w:b/>
          <w:bCs/>
          <w:sz w:val="22"/>
          <w:szCs w:val="22"/>
          <w:lang w:val="en-US"/>
        </w:rPr>
        <w:t xml:space="preserve">Submission </w:t>
      </w:r>
    </w:p>
    <w:p w14:paraId="4F9BD3B1" w14:textId="77777777" w:rsidR="00301249" w:rsidRPr="00701109" w:rsidRDefault="00301249" w:rsidP="00701109">
      <w:pPr>
        <w:numPr>
          <w:ilvl w:val="0"/>
          <w:numId w:val="46"/>
        </w:numPr>
        <w:ind w:right="54"/>
        <w:contextualSpacing/>
        <w:rPr>
          <w:rFonts w:ascii="Times New Roman" w:eastAsiaTheme="minorHAnsi" w:hAnsi="Times New Roman"/>
          <w:sz w:val="22"/>
          <w:szCs w:val="22"/>
          <w:lang w:val="en-US"/>
        </w:rPr>
      </w:pPr>
      <w:r w:rsidRPr="00701109">
        <w:rPr>
          <w:rFonts w:ascii="Times New Roman" w:eastAsiaTheme="minorHAnsi" w:hAnsi="Times New Roman"/>
          <w:sz w:val="22"/>
          <w:szCs w:val="22"/>
          <w:lang w:val="en-US"/>
        </w:rPr>
        <w:t xml:space="preserve">Proposals MUST be submitted via email to AGRA General Procurement: </w:t>
      </w:r>
      <w:hyperlink r:id="rId21" w:history="1">
        <w:r w:rsidRPr="00701109">
          <w:rPr>
            <w:rFonts w:ascii="Times New Roman" w:eastAsiaTheme="minorHAnsi" w:hAnsi="Times New Roman"/>
            <w:color w:val="4186CD" w:themeColor="hyperlink"/>
            <w:sz w:val="22"/>
            <w:szCs w:val="22"/>
            <w:u w:val="single"/>
            <w:lang w:val="en-US"/>
          </w:rPr>
          <w:t>Procurement@agra.org</w:t>
        </w:r>
      </w:hyperlink>
      <w:r w:rsidRPr="00701109">
        <w:rPr>
          <w:rFonts w:ascii="Times New Roman" w:eastAsiaTheme="minorHAnsi" w:hAnsi="Times New Roman"/>
          <w:sz w:val="22"/>
          <w:szCs w:val="22"/>
          <w:lang w:val="en-US"/>
        </w:rPr>
        <w:t xml:space="preserve"> on or before the deadline indicated on the synopsis of the RFP</w:t>
      </w:r>
    </w:p>
    <w:p w14:paraId="28150C29" w14:textId="77777777" w:rsidR="00301249" w:rsidRPr="00701109" w:rsidRDefault="00301249" w:rsidP="00701109">
      <w:pPr>
        <w:numPr>
          <w:ilvl w:val="0"/>
          <w:numId w:val="46"/>
        </w:numPr>
        <w:ind w:right="54"/>
        <w:contextualSpacing/>
        <w:rPr>
          <w:rFonts w:ascii="Times New Roman" w:eastAsiaTheme="minorHAnsi" w:hAnsi="Times New Roman"/>
          <w:sz w:val="22"/>
          <w:szCs w:val="22"/>
          <w:lang w:val="en-US"/>
        </w:rPr>
      </w:pPr>
      <w:r w:rsidRPr="00701109">
        <w:rPr>
          <w:rFonts w:ascii="Times New Roman" w:eastAsiaTheme="minorHAnsi" w:hAnsi="Times New Roman"/>
          <w:sz w:val="22"/>
          <w:szCs w:val="22"/>
          <w:lang w:val="en-US"/>
        </w:rPr>
        <w:t xml:space="preserve">Technical proposal and Financial proposal shall be submitted as separate attachment. </w:t>
      </w:r>
    </w:p>
    <w:p w14:paraId="4A805916" w14:textId="77777777" w:rsidR="00301249" w:rsidRPr="00701109" w:rsidRDefault="00301249" w:rsidP="00701109">
      <w:pPr>
        <w:numPr>
          <w:ilvl w:val="0"/>
          <w:numId w:val="46"/>
        </w:numPr>
        <w:ind w:right="54"/>
        <w:contextualSpacing/>
        <w:rPr>
          <w:rFonts w:ascii="Times New Roman" w:eastAsiaTheme="minorHAnsi" w:hAnsi="Times New Roman"/>
          <w:sz w:val="22"/>
          <w:szCs w:val="22"/>
          <w:lang w:val="en-US"/>
        </w:rPr>
      </w:pPr>
      <w:r w:rsidRPr="00701109">
        <w:rPr>
          <w:rFonts w:ascii="Times New Roman" w:eastAsiaTheme="minorHAnsi" w:hAnsi="Times New Roman"/>
          <w:sz w:val="22"/>
          <w:szCs w:val="22"/>
          <w:lang w:val="en-US"/>
        </w:rPr>
        <w:t>Neither technical nor financial proposals should exceed 10MB. The firm’s proposal with any subsequent modifications and counterproposals, if applicable, shall become an integral part of any resulting contract.</w:t>
      </w:r>
    </w:p>
    <w:p w14:paraId="38E672D1" w14:textId="77777777" w:rsidR="00301249" w:rsidRPr="00701109" w:rsidRDefault="00301249" w:rsidP="00701109">
      <w:pPr>
        <w:numPr>
          <w:ilvl w:val="0"/>
          <w:numId w:val="46"/>
        </w:numPr>
        <w:ind w:right="54"/>
        <w:contextualSpacing/>
        <w:rPr>
          <w:rFonts w:ascii="Times New Roman" w:eastAsiaTheme="minorHAnsi" w:hAnsi="Times New Roman"/>
          <w:sz w:val="22"/>
          <w:szCs w:val="22"/>
          <w:lang w:val="en-US"/>
        </w:rPr>
        <w:sectPr w:rsidR="00301249" w:rsidRPr="00701109" w:rsidSect="00301249">
          <w:headerReference w:type="default" r:id="rId22"/>
          <w:pgSz w:w="11906" w:h="16838" w:code="9"/>
          <w:pgMar w:top="1440" w:right="1080" w:bottom="1440" w:left="1080" w:header="708" w:footer="708" w:gutter="0"/>
          <w:cols w:space="708"/>
          <w:docGrid w:linePitch="360"/>
        </w:sectPr>
      </w:pPr>
      <w:r w:rsidRPr="00701109">
        <w:rPr>
          <w:rFonts w:ascii="Times New Roman" w:eastAsiaTheme="minorHAnsi" w:hAnsi="Times New Roman"/>
          <w:sz w:val="22"/>
          <w:szCs w:val="22"/>
          <w:lang w:val="en-US"/>
        </w:rPr>
        <w:t>Proposal must be provided in English Language</w:t>
      </w:r>
    </w:p>
    <w:p w14:paraId="7BCF7CE3" w14:textId="77777777" w:rsidR="00301249" w:rsidRPr="00701109" w:rsidRDefault="00301249" w:rsidP="00701109">
      <w:pPr>
        <w:rPr>
          <w:rFonts w:ascii="Times New Roman" w:hAnsi="Times New Roman"/>
          <w:b/>
          <w:smallCaps/>
          <w:sz w:val="22"/>
          <w:szCs w:val="22"/>
          <w:lang w:val="en-US"/>
        </w:rPr>
      </w:pPr>
      <w:r w:rsidRPr="00701109">
        <w:rPr>
          <w:rFonts w:ascii="Times New Roman" w:hAnsi="Times New Roman"/>
          <w:b/>
          <w:smallCaps/>
          <w:sz w:val="22"/>
          <w:szCs w:val="22"/>
          <w:lang w:val="en-US"/>
        </w:rPr>
        <w:lastRenderedPageBreak/>
        <w:t>ANNEX B: FINANCIAL PROPOSAL FORM FPF-2 SUMMARY OF COSTS</w:t>
      </w:r>
    </w:p>
    <w:p w14:paraId="61F6FCCF" w14:textId="77777777" w:rsidR="00301249" w:rsidRPr="00701109" w:rsidRDefault="00301249" w:rsidP="00701109">
      <w:pPr>
        <w:tabs>
          <w:tab w:val="right" w:pos="13892"/>
        </w:tabs>
        <w:rPr>
          <w:rFonts w:ascii="Times New Roman" w:hAnsi="Times New Roman"/>
          <w:bCs/>
          <w:sz w:val="22"/>
          <w:szCs w:val="22"/>
          <w:u w:val="single"/>
          <w:lang w:val="en-US"/>
        </w:rPr>
      </w:pPr>
      <w:r w:rsidRPr="00701109">
        <w:rPr>
          <w:rFonts w:ascii="Times New Roman" w:hAnsi="Times New Roman"/>
          <w:bCs/>
          <w:sz w:val="22"/>
          <w:szCs w:val="22"/>
          <w:u w:val="single"/>
          <w:lang w:val="en-US"/>
        </w:rPr>
        <w:tab/>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882"/>
        <w:gridCol w:w="2136"/>
        <w:gridCol w:w="2136"/>
        <w:gridCol w:w="2136"/>
        <w:gridCol w:w="1640"/>
      </w:tblGrid>
      <w:tr w:rsidR="00301249" w:rsidRPr="00701109" w14:paraId="1FB766ED" w14:textId="77777777" w:rsidTr="00301249">
        <w:trPr>
          <w:cantSplit/>
          <w:trHeight w:hRule="exact" w:val="397"/>
          <w:jc w:val="center"/>
        </w:trPr>
        <w:tc>
          <w:tcPr>
            <w:tcW w:w="1888" w:type="pct"/>
            <w:vMerge w:val="restart"/>
            <w:tcBorders>
              <w:top w:val="double" w:sz="4" w:space="0" w:color="auto"/>
            </w:tcBorders>
            <w:vAlign w:val="center"/>
          </w:tcPr>
          <w:p w14:paraId="5B4D8436" w14:textId="77777777" w:rsidR="00301249" w:rsidRPr="00701109" w:rsidRDefault="00301249" w:rsidP="00701109">
            <w:pPr>
              <w:keepLines/>
              <w:ind w:left="900" w:hanging="900"/>
              <w:outlineLvl w:val="7"/>
              <w:rPr>
                <w:rFonts w:ascii="Times New Roman" w:eastAsia="SimSun" w:hAnsi="Times New Roman"/>
                <w:b/>
                <w:bCs/>
                <w:i/>
                <w:iCs/>
                <w:sz w:val="22"/>
                <w:szCs w:val="22"/>
                <w:lang w:val="en-US"/>
              </w:rPr>
            </w:pPr>
            <w:r w:rsidRPr="00701109">
              <w:rPr>
                <w:rFonts w:ascii="Times New Roman" w:eastAsia="SimSun" w:hAnsi="Times New Roman"/>
                <w:b/>
                <w:bCs/>
                <w:i/>
                <w:iCs/>
                <w:sz w:val="22"/>
                <w:szCs w:val="22"/>
                <w:lang w:val="en-US"/>
              </w:rPr>
              <w:t>Item</w:t>
            </w:r>
          </w:p>
        </w:tc>
        <w:tc>
          <w:tcPr>
            <w:tcW w:w="3112" w:type="pct"/>
            <w:gridSpan w:val="4"/>
            <w:tcBorders>
              <w:top w:val="double" w:sz="4" w:space="0" w:color="auto"/>
              <w:bottom w:val="single" w:sz="8" w:space="0" w:color="auto"/>
            </w:tcBorders>
            <w:vAlign w:val="center"/>
          </w:tcPr>
          <w:p w14:paraId="47D604DA" w14:textId="77777777" w:rsidR="00301249" w:rsidRPr="00701109" w:rsidRDefault="00301249" w:rsidP="00701109">
            <w:pPr>
              <w:rPr>
                <w:rFonts w:ascii="Times New Roman" w:hAnsi="Times New Roman"/>
                <w:b/>
                <w:bCs/>
                <w:sz w:val="22"/>
                <w:szCs w:val="22"/>
                <w:lang w:val="en-US"/>
              </w:rPr>
            </w:pPr>
            <w:r w:rsidRPr="00701109">
              <w:rPr>
                <w:rFonts w:ascii="Times New Roman" w:hAnsi="Times New Roman"/>
                <w:b/>
                <w:bCs/>
                <w:sz w:val="22"/>
                <w:szCs w:val="22"/>
                <w:lang w:val="en-US"/>
              </w:rPr>
              <w:t>Cost</w:t>
            </w:r>
          </w:p>
          <w:p w14:paraId="7884F4FC" w14:textId="77777777" w:rsidR="00301249" w:rsidRPr="00701109" w:rsidRDefault="00301249" w:rsidP="00701109">
            <w:pPr>
              <w:rPr>
                <w:rFonts w:ascii="Times New Roman" w:hAnsi="Times New Roman"/>
                <w:b/>
                <w:bCs/>
                <w:sz w:val="22"/>
                <w:szCs w:val="22"/>
                <w:lang w:val="en-US"/>
              </w:rPr>
            </w:pPr>
          </w:p>
        </w:tc>
      </w:tr>
      <w:tr w:rsidR="00301249" w:rsidRPr="00701109" w14:paraId="1CC8D01F" w14:textId="77777777" w:rsidTr="00301249">
        <w:trPr>
          <w:cantSplit/>
          <w:trHeight w:hRule="exact" w:val="263"/>
          <w:jc w:val="center"/>
        </w:trPr>
        <w:tc>
          <w:tcPr>
            <w:tcW w:w="1888" w:type="pct"/>
            <w:vMerge/>
          </w:tcPr>
          <w:p w14:paraId="59F463D8" w14:textId="77777777" w:rsidR="00301249" w:rsidRPr="00701109" w:rsidRDefault="00301249" w:rsidP="00701109">
            <w:pPr>
              <w:rPr>
                <w:rFonts w:ascii="Times New Roman" w:hAnsi="Times New Roman"/>
                <w:sz w:val="22"/>
                <w:szCs w:val="22"/>
                <w:lang w:val="en-US"/>
              </w:rPr>
            </w:pPr>
          </w:p>
        </w:tc>
        <w:tc>
          <w:tcPr>
            <w:tcW w:w="3112" w:type="pct"/>
            <w:gridSpan w:val="4"/>
            <w:tcBorders>
              <w:top w:val="single" w:sz="8" w:space="0" w:color="auto"/>
              <w:bottom w:val="single" w:sz="12" w:space="0" w:color="auto"/>
            </w:tcBorders>
            <w:vAlign w:val="center"/>
          </w:tcPr>
          <w:p w14:paraId="0FA735D4" w14:textId="77777777" w:rsidR="00301249" w:rsidRPr="00701109" w:rsidRDefault="00301249" w:rsidP="00701109">
            <w:pPr>
              <w:rPr>
                <w:rFonts w:ascii="Times New Roman" w:hAnsi="Times New Roman"/>
                <w:sz w:val="22"/>
                <w:szCs w:val="22"/>
                <w:lang w:val="en-US"/>
              </w:rPr>
            </w:pPr>
          </w:p>
        </w:tc>
      </w:tr>
      <w:tr w:rsidR="00301249" w:rsidRPr="00701109" w14:paraId="65AF2465" w14:textId="77777777" w:rsidTr="00301249">
        <w:trPr>
          <w:cantSplit/>
          <w:trHeight w:hRule="exact" w:val="633"/>
          <w:jc w:val="center"/>
        </w:trPr>
        <w:tc>
          <w:tcPr>
            <w:tcW w:w="1888" w:type="pct"/>
            <w:vMerge/>
            <w:tcBorders>
              <w:bottom w:val="single" w:sz="12" w:space="0" w:color="auto"/>
            </w:tcBorders>
          </w:tcPr>
          <w:p w14:paraId="5EE50163" w14:textId="77777777" w:rsidR="00301249" w:rsidRPr="00701109" w:rsidRDefault="00301249" w:rsidP="00701109">
            <w:pPr>
              <w:rPr>
                <w:rFonts w:ascii="Times New Roman" w:hAnsi="Times New Roman"/>
                <w:sz w:val="22"/>
                <w:szCs w:val="22"/>
                <w:lang w:val="en-US"/>
              </w:rPr>
            </w:pPr>
          </w:p>
        </w:tc>
        <w:tc>
          <w:tcPr>
            <w:tcW w:w="826" w:type="pct"/>
            <w:tcBorders>
              <w:top w:val="single" w:sz="8" w:space="0" w:color="auto"/>
              <w:bottom w:val="single" w:sz="12" w:space="0" w:color="auto"/>
            </w:tcBorders>
            <w:vAlign w:val="center"/>
          </w:tcPr>
          <w:p w14:paraId="127321C9" w14:textId="77777777" w:rsidR="00301249" w:rsidRPr="00701109" w:rsidRDefault="00301249" w:rsidP="00701109">
            <w:pPr>
              <w:rPr>
                <w:rFonts w:ascii="Times New Roman" w:hAnsi="Times New Roman"/>
                <w:sz w:val="22"/>
                <w:szCs w:val="22"/>
                <w:lang w:val="en-US"/>
              </w:rPr>
            </w:pPr>
            <w:r w:rsidRPr="00701109">
              <w:rPr>
                <w:rFonts w:ascii="Times New Roman" w:hAnsi="Times New Roman"/>
                <w:sz w:val="22"/>
                <w:szCs w:val="22"/>
                <w:lang w:val="en-US"/>
              </w:rPr>
              <w:t>{</w:t>
            </w:r>
            <w:r w:rsidRPr="00701109">
              <w:rPr>
                <w:rFonts w:ascii="Times New Roman" w:hAnsi="Times New Roman"/>
                <w:i/>
                <w:iCs/>
                <w:sz w:val="22"/>
                <w:szCs w:val="22"/>
                <w:lang w:val="en-US"/>
              </w:rPr>
              <w:t>Insert Foreign Currency # 1</w:t>
            </w:r>
            <w:r w:rsidRPr="00701109">
              <w:rPr>
                <w:rFonts w:ascii="Times New Roman" w:hAnsi="Times New Roman"/>
                <w:sz w:val="22"/>
                <w:szCs w:val="22"/>
                <w:lang w:val="en-US"/>
              </w:rPr>
              <w:t>}</w:t>
            </w:r>
          </w:p>
        </w:tc>
        <w:tc>
          <w:tcPr>
            <w:tcW w:w="826" w:type="pct"/>
            <w:tcBorders>
              <w:top w:val="single" w:sz="8" w:space="0" w:color="auto"/>
              <w:bottom w:val="single" w:sz="12" w:space="0" w:color="auto"/>
            </w:tcBorders>
            <w:vAlign w:val="center"/>
          </w:tcPr>
          <w:p w14:paraId="65E3E84B" w14:textId="77777777" w:rsidR="00301249" w:rsidRPr="00701109" w:rsidRDefault="00301249" w:rsidP="00701109">
            <w:pPr>
              <w:rPr>
                <w:rFonts w:ascii="Times New Roman" w:hAnsi="Times New Roman"/>
                <w:sz w:val="22"/>
                <w:szCs w:val="22"/>
                <w:lang w:val="en-US"/>
              </w:rPr>
            </w:pPr>
            <w:r w:rsidRPr="00701109">
              <w:rPr>
                <w:rFonts w:ascii="Times New Roman" w:hAnsi="Times New Roman"/>
                <w:sz w:val="22"/>
                <w:szCs w:val="22"/>
                <w:lang w:val="en-US"/>
              </w:rPr>
              <w:t xml:space="preserve">USD value </w:t>
            </w:r>
          </w:p>
        </w:tc>
        <w:tc>
          <w:tcPr>
            <w:tcW w:w="1460" w:type="pct"/>
            <w:gridSpan w:val="2"/>
            <w:tcBorders>
              <w:top w:val="single" w:sz="8" w:space="0" w:color="auto"/>
              <w:bottom w:val="single" w:sz="12" w:space="0" w:color="auto"/>
            </w:tcBorders>
            <w:vAlign w:val="center"/>
          </w:tcPr>
          <w:p w14:paraId="73538200" w14:textId="77777777" w:rsidR="00301249" w:rsidRPr="00701109" w:rsidRDefault="00301249" w:rsidP="00701109">
            <w:pPr>
              <w:rPr>
                <w:rFonts w:ascii="Times New Roman" w:hAnsi="Times New Roman"/>
                <w:sz w:val="22"/>
                <w:szCs w:val="22"/>
                <w:lang w:val="en-US"/>
              </w:rPr>
            </w:pPr>
            <w:r w:rsidRPr="00701109">
              <w:rPr>
                <w:rFonts w:ascii="Times New Roman" w:hAnsi="Times New Roman"/>
                <w:sz w:val="22"/>
                <w:szCs w:val="22"/>
                <w:lang w:val="en-US"/>
              </w:rPr>
              <w:t>Total cost</w:t>
            </w:r>
          </w:p>
        </w:tc>
      </w:tr>
      <w:tr w:rsidR="00301249" w:rsidRPr="00701109" w14:paraId="266CF95F" w14:textId="77777777" w:rsidTr="00301249">
        <w:trPr>
          <w:cantSplit/>
          <w:trHeight w:hRule="exact" w:val="541"/>
          <w:jc w:val="center"/>
        </w:trPr>
        <w:tc>
          <w:tcPr>
            <w:tcW w:w="1888" w:type="pct"/>
            <w:tcBorders>
              <w:bottom w:val="single" w:sz="12" w:space="0" w:color="auto"/>
            </w:tcBorders>
          </w:tcPr>
          <w:p w14:paraId="0B143433" w14:textId="77777777" w:rsidR="00301249" w:rsidRPr="00701109" w:rsidRDefault="00301249" w:rsidP="00701109">
            <w:pPr>
              <w:rPr>
                <w:rFonts w:ascii="Times New Roman" w:hAnsi="Times New Roman"/>
                <w:b/>
                <w:sz w:val="22"/>
                <w:szCs w:val="22"/>
                <w:lang w:val="en-US"/>
              </w:rPr>
            </w:pPr>
            <w:r w:rsidRPr="00701109">
              <w:rPr>
                <w:rFonts w:ascii="Times New Roman" w:hAnsi="Times New Roman"/>
                <w:b/>
                <w:sz w:val="22"/>
                <w:szCs w:val="22"/>
                <w:lang w:val="en-US"/>
              </w:rPr>
              <w:t>Cost of the Financial Proposal, including</w:t>
            </w:r>
          </w:p>
        </w:tc>
        <w:tc>
          <w:tcPr>
            <w:tcW w:w="826" w:type="pct"/>
            <w:tcBorders>
              <w:top w:val="single" w:sz="8" w:space="0" w:color="auto"/>
              <w:bottom w:val="single" w:sz="12" w:space="0" w:color="auto"/>
            </w:tcBorders>
            <w:vAlign w:val="center"/>
          </w:tcPr>
          <w:p w14:paraId="21234585" w14:textId="77777777" w:rsidR="00301249" w:rsidRPr="00701109" w:rsidRDefault="00301249" w:rsidP="00701109">
            <w:pPr>
              <w:rPr>
                <w:rFonts w:ascii="Times New Roman" w:hAnsi="Times New Roman"/>
                <w:b/>
                <w:sz w:val="22"/>
                <w:szCs w:val="22"/>
                <w:lang w:val="en-US"/>
              </w:rPr>
            </w:pPr>
          </w:p>
        </w:tc>
        <w:tc>
          <w:tcPr>
            <w:tcW w:w="826" w:type="pct"/>
            <w:tcBorders>
              <w:top w:val="single" w:sz="8" w:space="0" w:color="auto"/>
              <w:bottom w:val="single" w:sz="12" w:space="0" w:color="auto"/>
            </w:tcBorders>
            <w:vAlign w:val="center"/>
          </w:tcPr>
          <w:p w14:paraId="612ED39C" w14:textId="77777777" w:rsidR="00301249" w:rsidRPr="00701109" w:rsidRDefault="00301249" w:rsidP="00701109">
            <w:pPr>
              <w:rPr>
                <w:rFonts w:ascii="Times New Roman" w:hAnsi="Times New Roman"/>
                <w:b/>
                <w:sz w:val="22"/>
                <w:szCs w:val="22"/>
                <w:lang w:val="en-US"/>
              </w:rPr>
            </w:pPr>
          </w:p>
        </w:tc>
        <w:tc>
          <w:tcPr>
            <w:tcW w:w="1460" w:type="pct"/>
            <w:gridSpan w:val="2"/>
            <w:tcBorders>
              <w:top w:val="single" w:sz="8" w:space="0" w:color="auto"/>
              <w:bottom w:val="single" w:sz="12" w:space="0" w:color="auto"/>
            </w:tcBorders>
            <w:vAlign w:val="center"/>
          </w:tcPr>
          <w:p w14:paraId="5C78EEC6" w14:textId="77777777" w:rsidR="00301249" w:rsidRPr="00701109" w:rsidRDefault="00301249" w:rsidP="00701109">
            <w:pPr>
              <w:rPr>
                <w:rFonts w:ascii="Times New Roman" w:hAnsi="Times New Roman"/>
                <w:b/>
                <w:sz w:val="22"/>
                <w:szCs w:val="22"/>
                <w:lang w:val="en-US"/>
              </w:rPr>
            </w:pPr>
          </w:p>
        </w:tc>
      </w:tr>
      <w:tr w:rsidR="00301249" w:rsidRPr="00701109" w14:paraId="11435961" w14:textId="77777777" w:rsidTr="00301249">
        <w:trPr>
          <w:cantSplit/>
          <w:trHeight w:hRule="exact" w:val="273"/>
          <w:jc w:val="center"/>
        </w:trPr>
        <w:tc>
          <w:tcPr>
            <w:tcW w:w="1888" w:type="pct"/>
            <w:tcBorders>
              <w:bottom w:val="single" w:sz="12" w:space="0" w:color="auto"/>
            </w:tcBorders>
          </w:tcPr>
          <w:p w14:paraId="3DA78A61" w14:textId="77777777" w:rsidR="00301249" w:rsidRPr="00701109" w:rsidRDefault="00301249" w:rsidP="00701109">
            <w:pPr>
              <w:rPr>
                <w:rFonts w:ascii="Times New Roman" w:hAnsi="Times New Roman"/>
                <w:i/>
                <w:sz w:val="22"/>
                <w:szCs w:val="22"/>
                <w:lang w:val="en-US"/>
              </w:rPr>
            </w:pPr>
            <w:r w:rsidRPr="00701109">
              <w:rPr>
                <w:rFonts w:ascii="Times New Roman" w:hAnsi="Times New Roman"/>
                <w:sz w:val="22"/>
                <w:szCs w:val="22"/>
                <w:lang w:val="en-US"/>
              </w:rPr>
              <w:t xml:space="preserve">(1) </w:t>
            </w:r>
            <w:r w:rsidRPr="00701109">
              <w:rPr>
                <w:rFonts w:ascii="Times New Roman" w:hAnsi="Times New Roman"/>
                <w:b/>
                <w:sz w:val="22"/>
                <w:szCs w:val="22"/>
                <w:lang w:val="en-US"/>
              </w:rPr>
              <w:t xml:space="preserve">Remuneration </w:t>
            </w:r>
          </w:p>
        </w:tc>
        <w:tc>
          <w:tcPr>
            <w:tcW w:w="826" w:type="pct"/>
            <w:tcBorders>
              <w:top w:val="single" w:sz="8" w:space="0" w:color="auto"/>
              <w:bottom w:val="single" w:sz="12" w:space="0" w:color="auto"/>
            </w:tcBorders>
            <w:vAlign w:val="center"/>
          </w:tcPr>
          <w:p w14:paraId="5F746F0C" w14:textId="77777777" w:rsidR="00301249" w:rsidRPr="00701109" w:rsidRDefault="00301249" w:rsidP="00701109">
            <w:pPr>
              <w:rPr>
                <w:rFonts w:ascii="Times New Roman" w:hAnsi="Times New Roman"/>
                <w:sz w:val="22"/>
                <w:szCs w:val="22"/>
                <w:lang w:val="en-US"/>
              </w:rPr>
            </w:pPr>
          </w:p>
        </w:tc>
        <w:tc>
          <w:tcPr>
            <w:tcW w:w="826" w:type="pct"/>
            <w:tcBorders>
              <w:top w:val="single" w:sz="8" w:space="0" w:color="auto"/>
              <w:bottom w:val="single" w:sz="12" w:space="0" w:color="auto"/>
            </w:tcBorders>
            <w:vAlign w:val="center"/>
          </w:tcPr>
          <w:p w14:paraId="10D507F6" w14:textId="77777777" w:rsidR="00301249" w:rsidRPr="00701109" w:rsidRDefault="00301249" w:rsidP="00701109">
            <w:pPr>
              <w:rPr>
                <w:rFonts w:ascii="Times New Roman" w:hAnsi="Times New Roman"/>
                <w:sz w:val="22"/>
                <w:szCs w:val="22"/>
                <w:lang w:val="en-US"/>
              </w:rPr>
            </w:pPr>
          </w:p>
        </w:tc>
        <w:tc>
          <w:tcPr>
            <w:tcW w:w="1460" w:type="pct"/>
            <w:gridSpan w:val="2"/>
            <w:tcBorders>
              <w:top w:val="single" w:sz="8" w:space="0" w:color="auto"/>
              <w:bottom w:val="single" w:sz="12" w:space="0" w:color="auto"/>
            </w:tcBorders>
            <w:vAlign w:val="center"/>
          </w:tcPr>
          <w:p w14:paraId="579F31B9" w14:textId="77777777" w:rsidR="00301249" w:rsidRPr="00701109" w:rsidRDefault="00301249" w:rsidP="00701109">
            <w:pPr>
              <w:rPr>
                <w:rFonts w:ascii="Times New Roman" w:hAnsi="Times New Roman"/>
                <w:sz w:val="22"/>
                <w:szCs w:val="22"/>
                <w:lang w:val="en-US"/>
              </w:rPr>
            </w:pPr>
          </w:p>
        </w:tc>
      </w:tr>
      <w:tr w:rsidR="00301249" w:rsidRPr="00701109" w14:paraId="7BDF6D70" w14:textId="77777777" w:rsidTr="00301249">
        <w:trPr>
          <w:cantSplit/>
          <w:trHeight w:hRule="exact" w:val="255"/>
          <w:jc w:val="center"/>
        </w:trPr>
        <w:tc>
          <w:tcPr>
            <w:tcW w:w="1888" w:type="pct"/>
            <w:tcBorders>
              <w:bottom w:val="single" w:sz="12" w:space="0" w:color="auto"/>
            </w:tcBorders>
          </w:tcPr>
          <w:p w14:paraId="5FC8A98A" w14:textId="77777777" w:rsidR="00301249" w:rsidRPr="00701109" w:rsidRDefault="00301249" w:rsidP="00701109">
            <w:pPr>
              <w:rPr>
                <w:rFonts w:ascii="Times New Roman" w:hAnsi="Times New Roman"/>
                <w:i/>
                <w:sz w:val="22"/>
                <w:szCs w:val="22"/>
                <w:lang w:val="en-US"/>
              </w:rPr>
            </w:pPr>
            <w:r w:rsidRPr="00701109">
              <w:rPr>
                <w:rFonts w:ascii="Times New Roman" w:hAnsi="Times New Roman"/>
                <w:sz w:val="22"/>
                <w:szCs w:val="22"/>
                <w:lang w:val="en-US"/>
              </w:rPr>
              <w:t>(2)</w:t>
            </w:r>
            <w:r w:rsidRPr="00701109">
              <w:rPr>
                <w:rFonts w:ascii="Times New Roman" w:hAnsi="Times New Roman"/>
                <w:i/>
                <w:sz w:val="22"/>
                <w:szCs w:val="22"/>
                <w:lang w:val="en-US"/>
              </w:rPr>
              <w:t xml:space="preserve"> [</w:t>
            </w:r>
            <w:r w:rsidRPr="00701109">
              <w:rPr>
                <w:rFonts w:ascii="Times New Roman" w:hAnsi="Times New Roman"/>
                <w:b/>
                <w:i/>
                <w:sz w:val="22"/>
                <w:szCs w:val="22"/>
                <w:lang w:val="en-US"/>
              </w:rPr>
              <w:t>Reimbursables]</w:t>
            </w:r>
          </w:p>
        </w:tc>
        <w:tc>
          <w:tcPr>
            <w:tcW w:w="826" w:type="pct"/>
            <w:tcBorders>
              <w:top w:val="single" w:sz="8" w:space="0" w:color="auto"/>
              <w:bottom w:val="single" w:sz="12" w:space="0" w:color="auto"/>
            </w:tcBorders>
            <w:vAlign w:val="center"/>
          </w:tcPr>
          <w:p w14:paraId="301D0207" w14:textId="77777777" w:rsidR="00301249" w:rsidRPr="00701109" w:rsidRDefault="00301249" w:rsidP="00701109">
            <w:pPr>
              <w:rPr>
                <w:rFonts w:ascii="Times New Roman" w:hAnsi="Times New Roman"/>
                <w:sz w:val="22"/>
                <w:szCs w:val="22"/>
                <w:lang w:val="en-US"/>
              </w:rPr>
            </w:pPr>
          </w:p>
        </w:tc>
        <w:tc>
          <w:tcPr>
            <w:tcW w:w="826" w:type="pct"/>
            <w:tcBorders>
              <w:top w:val="single" w:sz="8" w:space="0" w:color="auto"/>
              <w:bottom w:val="single" w:sz="12" w:space="0" w:color="auto"/>
            </w:tcBorders>
            <w:vAlign w:val="center"/>
          </w:tcPr>
          <w:p w14:paraId="63E399C9" w14:textId="77777777" w:rsidR="00301249" w:rsidRPr="00701109" w:rsidRDefault="00301249" w:rsidP="00701109">
            <w:pPr>
              <w:rPr>
                <w:rFonts w:ascii="Times New Roman" w:hAnsi="Times New Roman"/>
                <w:sz w:val="22"/>
                <w:szCs w:val="22"/>
                <w:lang w:val="en-US"/>
              </w:rPr>
            </w:pPr>
          </w:p>
        </w:tc>
        <w:tc>
          <w:tcPr>
            <w:tcW w:w="1460" w:type="pct"/>
            <w:gridSpan w:val="2"/>
            <w:tcBorders>
              <w:top w:val="single" w:sz="8" w:space="0" w:color="auto"/>
              <w:bottom w:val="single" w:sz="12" w:space="0" w:color="auto"/>
            </w:tcBorders>
            <w:vAlign w:val="center"/>
          </w:tcPr>
          <w:p w14:paraId="2D8FACA8" w14:textId="77777777" w:rsidR="00301249" w:rsidRPr="00701109" w:rsidRDefault="00301249" w:rsidP="00701109">
            <w:pPr>
              <w:rPr>
                <w:rFonts w:ascii="Times New Roman" w:hAnsi="Times New Roman"/>
                <w:sz w:val="22"/>
                <w:szCs w:val="22"/>
                <w:lang w:val="en-US"/>
              </w:rPr>
            </w:pPr>
          </w:p>
        </w:tc>
      </w:tr>
      <w:tr w:rsidR="00301249" w:rsidRPr="00701109" w14:paraId="0FA86AEE" w14:textId="77777777" w:rsidTr="00301249">
        <w:trPr>
          <w:cantSplit/>
          <w:trHeight w:val="393"/>
          <w:jc w:val="center"/>
        </w:trPr>
        <w:tc>
          <w:tcPr>
            <w:tcW w:w="1888" w:type="pct"/>
            <w:tcBorders>
              <w:bottom w:val="single" w:sz="12" w:space="0" w:color="auto"/>
            </w:tcBorders>
          </w:tcPr>
          <w:p w14:paraId="45765BAC" w14:textId="77777777" w:rsidR="00301249" w:rsidRPr="00701109" w:rsidRDefault="00301249" w:rsidP="00701109">
            <w:pPr>
              <w:rPr>
                <w:rFonts w:ascii="Times New Roman" w:hAnsi="Times New Roman"/>
                <w:b/>
                <w:sz w:val="22"/>
                <w:szCs w:val="22"/>
                <w:u w:val="single"/>
                <w:lang w:val="en-US"/>
              </w:rPr>
            </w:pPr>
            <w:r w:rsidRPr="00701109">
              <w:rPr>
                <w:rFonts w:ascii="Times New Roman" w:hAnsi="Times New Roman"/>
                <w:b/>
                <w:sz w:val="22"/>
                <w:szCs w:val="22"/>
                <w:u w:val="single"/>
                <w:lang w:val="en-US"/>
              </w:rPr>
              <w:t>Total Cost of the Financial Proposal:</w:t>
            </w:r>
          </w:p>
          <w:p w14:paraId="68A7A43B" w14:textId="77777777" w:rsidR="00301249" w:rsidRPr="00701109" w:rsidRDefault="00301249" w:rsidP="00701109">
            <w:pPr>
              <w:rPr>
                <w:rFonts w:ascii="Times New Roman" w:hAnsi="Times New Roman"/>
                <w:sz w:val="22"/>
                <w:szCs w:val="22"/>
                <w:lang w:val="en-US"/>
              </w:rPr>
            </w:pPr>
          </w:p>
        </w:tc>
        <w:tc>
          <w:tcPr>
            <w:tcW w:w="826" w:type="pct"/>
            <w:tcBorders>
              <w:top w:val="single" w:sz="8" w:space="0" w:color="auto"/>
              <w:bottom w:val="single" w:sz="12" w:space="0" w:color="auto"/>
            </w:tcBorders>
            <w:vAlign w:val="center"/>
          </w:tcPr>
          <w:p w14:paraId="025467F8" w14:textId="77777777" w:rsidR="00301249" w:rsidRPr="00701109" w:rsidRDefault="00301249" w:rsidP="00701109">
            <w:pPr>
              <w:rPr>
                <w:rFonts w:ascii="Times New Roman" w:hAnsi="Times New Roman"/>
                <w:sz w:val="22"/>
                <w:szCs w:val="22"/>
                <w:lang w:val="en-US"/>
              </w:rPr>
            </w:pPr>
          </w:p>
        </w:tc>
        <w:tc>
          <w:tcPr>
            <w:tcW w:w="826" w:type="pct"/>
            <w:tcBorders>
              <w:top w:val="single" w:sz="8" w:space="0" w:color="auto"/>
              <w:bottom w:val="single" w:sz="12" w:space="0" w:color="auto"/>
            </w:tcBorders>
            <w:vAlign w:val="center"/>
          </w:tcPr>
          <w:p w14:paraId="7B254438" w14:textId="77777777" w:rsidR="00301249" w:rsidRPr="00701109" w:rsidRDefault="00301249" w:rsidP="00701109">
            <w:pPr>
              <w:rPr>
                <w:rFonts w:ascii="Times New Roman" w:hAnsi="Times New Roman"/>
                <w:sz w:val="22"/>
                <w:szCs w:val="22"/>
                <w:lang w:val="en-US"/>
              </w:rPr>
            </w:pPr>
          </w:p>
        </w:tc>
        <w:tc>
          <w:tcPr>
            <w:tcW w:w="1460" w:type="pct"/>
            <w:gridSpan w:val="2"/>
            <w:tcBorders>
              <w:top w:val="single" w:sz="8" w:space="0" w:color="auto"/>
              <w:bottom w:val="single" w:sz="12" w:space="0" w:color="auto"/>
            </w:tcBorders>
            <w:vAlign w:val="center"/>
          </w:tcPr>
          <w:p w14:paraId="5FB72236" w14:textId="77777777" w:rsidR="00301249" w:rsidRPr="00701109" w:rsidRDefault="00301249" w:rsidP="00701109">
            <w:pPr>
              <w:rPr>
                <w:rFonts w:ascii="Times New Roman" w:hAnsi="Times New Roman"/>
                <w:sz w:val="22"/>
                <w:szCs w:val="22"/>
                <w:lang w:val="en-US"/>
              </w:rPr>
            </w:pPr>
          </w:p>
        </w:tc>
      </w:tr>
      <w:tr w:rsidR="00301249" w:rsidRPr="00701109" w14:paraId="617DE6D0" w14:textId="77777777" w:rsidTr="00301249">
        <w:trPr>
          <w:cantSplit/>
          <w:trHeight w:hRule="exact" w:val="810"/>
          <w:jc w:val="center"/>
        </w:trPr>
        <w:tc>
          <w:tcPr>
            <w:tcW w:w="5000" w:type="pct"/>
            <w:gridSpan w:val="5"/>
            <w:tcBorders>
              <w:bottom w:val="single" w:sz="12" w:space="0" w:color="auto"/>
            </w:tcBorders>
          </w:tcPr>
          <w:p w14:paraId="4B1AE2DC" w14:textId="77777777" w:rsidR="00301249" w:rsidRPr="00701109" w:rsidRDefault="00301249" w:rsidP="00701109">
            <w:pPr>
              <w:rPr>
                <w:rFonts w:ascii="Times New Roman" w:hAnsi="Times New Roman"/>
                <w:sz w:val="22"/>
                <w:szCs w:val="22"/>
                <w:lang w:val="en-US"/>
              </w:rPr>
            </w:pPr>
            <w:r w:rsidRPr="00701109">
              <w:rPr>
                <w:rFonts w:ascii="Times New Roman" w:hAnsi="Times New Roman"/>
                <w:b/>
                <w:sz w:val="22"/>
                <w:szCs w:val="22"/>
                <w:lang w:val="en-US"/>
              </w:rPr>
              <w:t>Indirect Local Tax Estimates – to be discussed and finalized at the negotiations if the Contract is awarded</w:t>
            </w:r>
          </w:p>
        </w:tc>
      </w:tr>
      <w:tr w:rsidR="00301249" w:rsidRPr="00701109" w14:paraId="25A2F419" w14:textId="77777777" w:rsidTr="00301249">
        <w:trPr>
          <w:cantSplit/>
          <w:trHeight w:hRule="exact" w:val="741"/>
          <w:jc w:val="center"/>
        </w:trPr>
        <w:tc>
          <w:tcPr>
            <w:tcW w:w="1888" w:type="pct"/>
            <w:tcBorders>
              <w:bottom w:val="single" w:sz="12" w:space="0" w:color="auto"/>
            </w:tcBorders>
          </w:tcPr>
          <w:p w14:paraId="360CB20C" w14:textId="77777777" w:rsidR="00301249" w:rsidRPr="00701109" w:rsidRDefault="00301249" w:rsidP="00701109">
            <w:pPr>
              <w:numPr>
                <w:ilvl w:val="0"/>
                <w:numId w:val="47"/>
              </w:numPr>
              <w:rPr>
                <w:rFonts w:ascii="Times New Roman" w:hAnsi="Times New Roman"/>
                <w:sz w:val="22"/>
                <w:szCs w:val="22"/>
                <w:lang w:val="en-US"/>
              </w:rPr>
            </w:pPr>
            <w:r w:rsidRPr="00701109">
              <w:rPr>
                <w:rFonts w:ascii="Times New Roman" w:hAnsi="Times New Roman"/>
                <w:sz w:val="22"/>
                <w:szCs w:val="22"/>
                <w:lang w:val="en-US"/>
              </w:rPr>
              <w:t>{insert type of tax</w:t>
            </w:r>
            <w:r w:rsidRPr="00701109">
              <w:rPr>
                <w:rFonts w:ascii="Times New Roman" w:hAnsi="Times New Roman"/>
                <w:sz w:val="22"/>
                <w:szCs w:val="22"/>
                <w:vertAlign w:val="superscript"/>
                <w:lang w:val="en-US"/>
              </w:rPr>
              <w:t xml:space="preserve">. </w:t>
            </w:r>
            <w:r w:rsidRPr="00701109">
              <w:rPr>
                <w:rFonts w:ascii="Times New Roman" w:hAnsi="Times New Roman"/>
                <w:sz w:val="22"/>
                <w:szCs w:val="22"/>
                <w:lang w:val="en-US"/>
              </w:rPr>
              <w:t>e.g., VAT or sales tax}</w:t>
            </w:r>
          </w:p>
          <w:p w14:paraId="20175333" w14:textId="77777777" w:rsidR="00301249" w:rsidRPr="00701109" w:rsidRDefault="00301249" w:rsidP="00701109">
            <w:pPr>
              <w:rPr>
                <w:rFonts w:ascii="Times New Roman" w:hAnsi="Times New Roman"/>
                <w:sz w:val="22"/>
                <w:szCs w:val="22"/>
                <w:lang w:val="en-US"/>
              </w:rPr>
            </w:pPr>
          </w:p>
        </w:tc>
        <w:tc>
          <w:tcPr>
            <w:tcW w:w="826" w:type="pct"/>
            <w:tcBorders>
              <w:top w:val="single" w:sz="8" w:space="0" w:color="auto"/>
              <w:bottom w:val="single" w:sz="12" w:space="0" w:color="auto"/>
            </w:tcBorders>
            <w:vAlign w:val="center"/>
          </w:tcPr>
          <w:p w14:paraId="39DF8107" w14:textId="77777777" w:rsidR="00301249" w:rsidRPr="00701109" w:rsidRDefault="00301249" w:rsidP="00701109">
            <w:pPr>
              <w:rPr>
                <w:rFonts w:ascii="Times New Roman" w:hAnsi="Times New Roman"/>
                <w:sz w:val="22"/>
                <w:szCs w:val="22"/>
                <w:lang w:val="en-US"/>
              </w:rPr>
            </w:pPr>
          </w:p>
        </w:tc>
        <w:tc>
          <w:tcPr>
            <w:tcW w:w="826" w:type="pct"/>
            <w:tcBorders>
              <w:top w:val="single" w:sz="8" w:space="0" w:color="auto"/>
              <w:bottom w:val="single" w:sz="12" w:space="0" w:color="auto"/>
            </w:tcBorders>
            <w:vAlign w:val="center"/>
          </w:tcPr>
          <w:p w14:paraId="4E65B78B" w14:textId="77777777" w:rsidR="00301249" w:rsidRPr="00701109" w:rsidRDefault="00301249" w:rsidP="00701109">
            <w:pPr>
              <w:rPr>
                <w:rFonts w:ascii="Times New Roman" w:hAnsi="Times New Roman"/>
                <w:sz w:val="22"/>
                <w:szCs w:val="22"/>
                <w:lang w:val="en-US"/>
              </w:rPr>
            </w:pPr>
          </w:p>
        </w:tc>
        <w:tc>
          <w:tcPr>
            <w:tcW w:w="1460" w:type="pct"/>
            <w:gridSpan w:val="2"/>
            <w:tcBorders>
              <w:top w:val="single" w:sz="8" w:space="0" w:color="auto"/>
              <w:bottom w:val="single" w:sz="12" w:space="0" w:color="auto"/>
            </w:tcBorders>
            <w:vAlign w:val="center"/>
          </w:tcPr>
          <w:p w14:paraId="2F3F2CB5" w14:textId="77777777" w:rsidR="00301249" w:rsidRPr="00701109" w:rsidRDefault="00301249" w:rsidP="00701109">
            <w:pPr>
              <w:rPr>
                <w:rFonts w:ascii="Times New Roman" w:hAnsi="Times New Roman"/>
                <w:sz w:val="22"/>
                <w:szCs w:val="22"/>
                <w:lang w:val="en-US"/>
              </w:rPr>
            </w:pPr>
          </w:p>
        </w:tc>
      </w:tr>
      <w:tr w:rsidR="00301249" w:rsidRPr="00701109" w14:paraId="5DEDD134" w14:textId="77777777" w:rsidTr="00301249">
        <w:trPr>
          <w:cantSplit/>
          <w:trHeight w:hRule="exact" w:val="723"/>
          <w:jc w:val="center"/>
        </w:trPr>
        <w:tc>
          <w:tcPr>
            <w:tcW w:w="1888" w:type="pct"/>
            <w:tcBorders>
              <w:bottom w:val="single" w:sz="12" w:space="0" w:color="auto"/>
            </w:tcBorders>
          </w:tcPr>
          <w:p w14:paraId="777B1C79" w14:textId="77777777" w:rsidR="00301249" w:rsidRPr="00701109" w:rsidRDefault="00301249" w:rsidP="00701109">
            <w:pPr>
              <w:numPr>
                <w:ilvl w:val="0"/>
                <w:numId w:val="47"/>
              </w:numPr>
              <w:rPr>
                <w:rFonts w:ascii="Times New Roman" w:hAnsi="Times New Roman"/>
                <w:sz w:val="22"/>
                <w:szCs w:val="22"/>
                <w:lang w:val="en-US"/>
              </w:rPr>
            </w:pPr>
            <w:r w:rsidRPr="00701109">
              <w:rPr>
                <w:rFonts w:ascii="Times New Roman" w:hAnsi="Times New Roman"/>
                <w:sz w:val="22"/>
                <w:szCs w:val="22"/>
                <w:lang w:val="en-US"/>
              </w:rPr>
              <w:t>{e.g., income tax on non-resident experts}</w:t>
            </w:r>
            <w:r w:rsidRPr="00701109">
              <w:rPr>
                <w:rFonts w:ascii="Times New Roman" w:hAnsi="Times New Roman"/>
                <w:sz w:val="22"/>
                <w:szCs w:val="22"/>
                <w:vertAlign w:val="superscript"/>
                <w:lang w:val="en-US"/>
              </w:rPr>
              <w:t xml:space="preserve"> </w:t>
            </w:r>
          </w:p>
          <w:p w14:paraId="49005367" w14:textId="77777777" w:rsidR="00301249" w:rsidRPr="00701109" w:rsidRDefault="00301249" w:rsidP="00701109">
            <w:pPr>
              <w:rPr>
                <w:rFonts w:ascii="Times New Roman" w:hAnsi="Times New Roman"/>
                <w:sz w:val="22"/>
                <w:szCs w:val="22"/>
                <w:lang w:val="en-US"/>
              </w:rPr>
            </w:pPr>
          </w:p>
        </w:tc>
        <w:tc>
          <w:tcPr>
            <w:tcW w:w="826" w:type="pct"/>
            <w:tcBorders>
              <w:top w:val="single" w:sz="8" w:space="0" w:color="auto"/>
              <w:bottom w:val="single" w:sz="12" w:space="0" w:color="auto"/>
            </w:tcBorders>
            <w:vAlign w:val="center"/>
          </w:tcPr>
          <w:p w14:paraId="2C8C8397" w14:textId="77777777" w:rsidR="00301249" w:rsidRPr="00701109" w:rsidRDefault="00301249" w:rsidP="00701109">
            <w:pPr>
              <w:rPr>
                <w:rFonts w:ascii="Times New Roman" w:hAnsi="Times New Roman"/>
                <w:sz w:val="22"/>
                <w:szCs w:val="22"/>
                <w:lang w:val="en-US"/>
              </w:rPr>
            </w:pPr>
          </w:p>
        </w:tc>
        <w:tc>
          <w:tcPr>
            <w:tcW w:w="826" w:type="pct"/>
            <w:tcBorders>
              <w:top w:val="single" w:sz="8" w:space="0" w:color="auto"/>
              <w:bottom w:val="single" w:sz="12" w:space="0" w:color="auto"/>
            </w:tcBorders>
            <w:vAlign w:val="center"/>
          </w:tcPr>
          <w:p w14:paraId="25A10449" w14:textId="77777777" w:rsidR="00301249" w:rsidRPr="00701109" w:rsidRDefault="00301249" w:rsidP="00701109">
            <w:pPr>
              <w:rPr>
                <w:rFonts w:ascii="Times New Roman" w:hAnsi="Times New Roman"/>
                <w:sz w:val="22"/>
                <w:szCs w:val="22"/>
                <w:lang w:val="en-US"/>
              </w:rPr>
            </w:pPr>
          </w:p>
        </w:tc>
        <w:tc>
          <w:tcPr>
            <w:tcW w:w="1460" w:type="pct"/>
            <w:gridSpan w:val="2"/>
            <w:tcBorders>
              <w:top w:val="single" w:sz="8" w:space="0" w:color="auto"/>
              <w:bottom w:val="single" w:sz="12" w:space="0" w:color="auto"/>
            </w:tcBorders>
            <w:vAlign w:val="center"/>
          </w:tcPr>
          <w:p w14:paraId="2D2E227D" w14:textId="77777777" w:rsidR="00301249" w:rsidRPr="00701109" w:rsidRDefault="00301249" w:rsidP="00701109">
            <w:pPr>
              <w:rPr>
                <w:rFonts w:ascii="Times New Roman" w:hAnsi="Times New Roman"/>
                <w:sz w:val="22"/>
                <w:szCs w:val="22"/>
                <w:lang w:val="en-US"/>
              </w:rPr>
            </w:pPr>
          </w:p>
        </w:tc>
      </w:tr>
      <w:tr w:rsidR="00301249" w:rsidRPr="00701109" w14:paraId="03A6A5C7" w14:textId="77777777" w:rsidTr="00301249">
        <w:trPr>
          <w:cantSplit/>
          <w:trHeight w:hRule="exact" w:val="435"/>
          <w:jc w:val="center"/>
        </w:trPr>
        <w:tc>
          <w:tcPr>
            <w:tcW w:w="1888" w:type="pct"/>
            <w:tcBorders>
              <w:bottom w:val="single" w:sz="12" w:space="0" w:color="auto"/>
            </w:tcBorders>
          </w:tcPr>
          <w:p w14:paraId="077F8FC9" w14:textId="77777777" w:rsidR="00301249" w:rsidRPr="00701109" w:rsidRDefault="00301249" w:rsidP="00701109">
            <w:pPr>
              <w:numPr>
                <w:ilvl w:val="0"/>
                <w:numId w:val="47"/>
              </w:numPr>
              <w:rPr>
                <w:rFonts w:ascii="Times New Roman" w:hAnsi="Times New Roman"/>
                <w:sz w:val="22"/>
                <w:szCs w:val="22"/>
                <w:lang w:val="en-US"/>
              </w:rPr>
            </w:pPr>
            <w:r w:rsidRPr="00701109">
              <w:rPr>
                <w:rFonts w:ascii="Times New Roman" w:hAnsi="Times New Roman"/>
                <w:sz w:val="22"/>
                <w:szCs w:val="22"/>
                <w:lang w:val="en-US"/>
              </w:rPr>
              <w:t xml:space="preserve">{insert type of tax} </w:t>
            </w:r>
          </w:p>
        </w:tc>
        <w:tc>
          <w:tcPr>
            <w:tcW w:w="826" w:type="pct"/>
            <w:tcBorders>
              <w:top w:val="single" w:sz="8" w:space="0" w:color="auto"/>
              <w:bottom w:val="single" w:sz="12" w:space="0" w:color="auto"/>
            </w:tcBorders>
            <w:vAlign w:val="center"/>
          </w:tcPr>
          <w:p w14:paraId="43BBC7F8" w14:textId="77777777" w:rsidR="00301249" w:rsidRPr="00701109" w:rsidRDefault="00301249" w:rsidP="00701109">
            <w:pPr>
              <w:rPr>
                <w:rFonts w:ascii="Times New Roman" w:hAnsi="Times New Roman"/>
                <w:sz w:val="22"/>
                <w:szCs w:val="22"/>
                <w:lang w:val="en-US"/>
              </w:rPr>
            </w:pPr>
          </w:p>
        </w:tc>
        <w:tc>
          <w:tcPr>
            <w:tcW w:w="826" w:type="pct"/>
            <w:tcBorders>
              <w:top w:val="single" w:sz="8" w:space="0" w:color="auto"/>
              <w:bottom w:val="single" w:sz="12" w:space="0" w:color="auto"/>
            </w:tcBorders>
            <w:vAlign w:val="center"/>
          </w:tcPr>
          <w:p w14:paraId="15F3468B" w14:textId="77777777" w:rsidR="00301249" w:rsidRPr="00701109" w:rsidRDefault="00301249" w:rsidP="00701109">
            <w:pPr>
              <w:rPr>
                <w:rFonts w:ascii="Times New Roman" w:hAnsi="Times New Roman"/>
                <w:sz w:val="22"/>
                <w:szCs w:val="22"/>
                <w:lang w:val="en-US"/>
              </w:rPr>
            </w:pPr>
          </w:p>
        </w:tc>
        <w:tc>
          <w:tcPr>
            <w:tcW w:w="1460" w:type="pct"/>
            <w:gridSpan w:val="2"/>
            <w:tcBorders>
              <w:top w:val="single" w:sz="8" w:space="0" w:color="auto"/>
              <w:bottom w:val="single" w:sz="12" w:space="0" w:color="auto"/>
            </w:tcBorders>
            <w:vAlign w:val="center"/>
          </w:tcPr>
          <w:p w14:paraId="30E606FB" w14:textId="77777777" w:rsidR="00301249" w:rsidRPr="00701109" w:rsidRDefault="00301249" w:rsidP="00701109">
            <w:pPr>
              <w:rPr>
                <w:rFonts w:ascii="Times New Roman" w:hAnsi="Times New Roman"/>
                <w:sz w:val="22"/>
                <w:szCs w:val="22"/>
                <w:lang w:val="en-US"/>
              </w:rPr>
            </w:pPr>
          </w:p>
        </w:tc>
      </w:tr>
      <w:tr w:rsidR="00301249" w:rsidRPr="00701109" w14:paraId="7B255220" w14:textId="77777777" w:rsidTr="00301249">
        <w:trPr>
          <w:trHeight w:val="402"/>
          <w:jc w:val="center"/>
        </w:trPr>
        <w:tc>
          <w:tcPr>
            <w:tcW w:w="1888" w:type="pct"/>
            <w:tcBorders>
              <w:top w:val="single" w:sz="12" w:space="0" w:color="auto"/>
              <w:bottom w:val="double" w:sz="4" w:space="0" w:color="auto"/>
            </w:tcBorders>
            <w:vAlign w:val="center"/>
          </w:tcPr>
          <w:p w14:paraId="2B32678F" w14:textId="77777777" w:rsidR="00301249" w:rsidRPr="00701109" w:rsidRDefault="00301249" w:rsidP="00701109">
            <w:pPr>
              <w:tabs>
                <w:tab w:val="center" w:pos="4320"/>
                <w:tab w:val="right" w:pos="8640"/>
              </w:tabs>
              <w:rPr>
                <w:rFonts w:ascii="Times New Roman" w:hAnsi="Times New Roman"/>
                <w:sz w:val="22"/>
                <w:szCs w:val="22"/>
                <w:u w:val="single"/>
                <w:lang w:val="en-US"/>
              </w:rPr>
            </w:pPr>
            <w:r w:rsidRPr="00701109">
              <w:rPr>
                <w:rFonts w:ascii="Times New Roman" w:hAnsi="Times New Roman"/>
                <w:sz w:val="22"/>
                <w:szCs w:val="22"/>
                <w:u w:val="single"/>
                <w:lang w:val="en-US"/>
              </w:rPr>
              <w:t>Total Estimate for Indirect Local Tax:</w:t>
            </w:r>
          </w:p>
          <w:p w14:paraId="47BBAF7E" w14:textId="77777777" w:rsidR="00301249" w:rsidRPr="00701109" w:rsidRDefault="00301249" w:rsidP="00701109">
            <w:pPr>
              <w:tabs>
                <w:tab w:val="center" w:pos="4320"/>
                <w:tab w:val="right" w:pos="8640"/>
              </w:tabs>
              <w:rPr>
                <w:rFonts w:ascii="Times New Roman" w:hAnsi="Times New Roman"/>
                <w:sz w:val="22"/>
                <w:szCs w:val="22"/>
                <w:lang w:val="en-US"/>
              </w:rPr>
            </w:pPr>
          </w:p>
        </w:tc>
        <w:tc>
          <w:tcPr>
            <w:tcW w:w="826" w:type="pct"/>
            <w:tcBorders>
              <w:top w:val="single" w:sz="12" w:space="0" w:color="auto"/>
              <w:bottom w:val="double" w:sz="4" w:space="0" w:color="auto"/>
            </w:tcBorders>
            <w:vAlign w:val="center"/>
          </w:tcPr>
          <w:p w14:paraId="064846C0" w14:textId="77777777" w:rsidR="00301249" w:rsidRPr="00701109" w:rsidRDefault="00301249" w:rsidP="00701109">
            <w:pPr>
              <w:rPr>
                <w:rFonts w:ascii="Times New Roman" w:hAnsi="Times New Roman"/>
                <w:sz w:val="22"/>
                <w:szCs w:val="22"/>
                <w:lang w:val="en-US"/>
              </w:rPr>
            </w:pPr>
          </w:p>
        </w:tc>
        <w:tc>
          <w:tcPr>
            <w:tcW w:w="826" w:type="pct"/>
            <w:tcBorders>
              <w:top w:val="single" w:sz="12" w:space="0" w:color="auto"/>
              <w:bottom w:val="double" w:sz="4" w:space="0" w:color="auto"/>
            </w:tcBorders>
            <w:vAlign w:val="center"/>
          </w:tcPr>
          <w:p w14:paraId="1DCEDC4A" w14:textId="77777777" w:rsidR="00301249" w:rsidRPr="00701109" w:rsidRDefault="00301249" w:rsidP="00701109">
            <w:pPr>
              <w:rPr>
                <w:rFonts w:ascii="Times New Roman" w:hAnsi="Times New Roman"/>
                <w:sz w:val="22"/>
                <w:szCs w:val="22"/>
                <w:lang w:val="en-US"/>
              </w:rPr>
            </w:pPr>
          </w:p>
        </w:tc>
        <w:tc>
          <w:tcPr>
            <w:tcW w:w="826" w:type="pct"/>
            <w:tcBorders>
              <w:top w:val="single" w:sz="12" w:space="0" w:color="auto"/>
              <w:bottom w:val="double" w:sz="4" w:space="0" w:color="auto"/>
            </w:tcBorders>
            <w:vAlign w:val="center"/>
          </w:tcPr>
          <w:p w14:paraId="23E5C0A0" w14:textId="77777777" w:rsidR="00301249" w:rsidRPr="00701109" w:rsidRDefault="00301249" w:rsidP="00701109">
            <w:pPr>
              <w:rPr>
                <w:rFonts w:ascii="Times New Roman" w:hAnsi="Times New Roman"/>
                <w:sz w:val="22"/>
                <w:szCs w:val="22"/>
                <w:lang w:val="en-US"/>
              </w:rPr>
            </w:pPr>
          </w:p>
        </w:tc>
        <w:tc>
          <w:tcPr>
            <w:tcW w:w="633" w:type="pct"/>
            <w:tcBorders>
              <w:top w:val="single" w:sz="12" w:space="0" w:color="auto"/>
              <w:bottom w:val="double" w:sz="4" w:space="0" w:color="auto"/>
            </w:tcBorders>
            <w:vAlign w:val="center"/>
          </w:tcPr>
          <w:p w14:paraId="401B8760" w14:textId="77777777" w:rsidR="00301249" w:rsidRPr="00701109" w:rsidRDefault="00301249" w:rsidP="00701109">
            <w:pPr>
              <w:rPr>
                <w:rFonts w:ascii="Times New Roman" w:hAnsi="Times New Roman"/>
                <w:sz w:val="22"/>
                <w:szCs w:val="22"/>
                <w:lang w:val="en-US"/>
              </w:rPr>
            </w:pPr>
          </w:p>
        </w:tc>
      </w:tr>
    </w:tbl>
    <w:p w14:paraId="61CC972D" w14:textId="77777777" w:rsidR="00301249" w:rsidRPr="00701109" w:rsidRDefault="00301249" w:rsidP="00701109">
      <w:pPr>
        <w:keepNext/>
        <w:keepLines/>
        <w:ind w:left="-540"/>
        <w:outlineLvl w:val="3"/>
        <w:rPr>
          <w:rFonts w:ascii="Times New Roman" w:eastAsia="SimSun" w:hAnsi="Times New Roman"/>
          <w:sz w:val="22"/>
          <w:szCs w:val="22"/>
          <w:lang w:val="en-US"/>
        </w:rPr>
      </w:pPr>
    </w:p>
    <w:p w14:paraId="00D07570" w14:textId="77777777" w:rsidR="00301249" w:rsidRPr="00701109" w:rsidRDefault="00301249" w:rsidP="00701109">
      <w:pPr>
        <w:rPr>
          <w:rFonts w:ascii="Times New Roman" w:hAnsi="Times New Roman"/>
          <w:b/>
          <w:smallCaps/>
          <w:sz w:val="22"/>
          <w:szCs w:val="22"/>
          <w:lang w:val="en-US"/>
        </w:rPr>
      </w:pPr>
      <w:r w:rsidRPr="00701109">
        <w:rPr>
          <w:rFonts w:ascii="Times New Roman" w:hAnsi="Times New Roman"/>
          <w:b/>
          <w:sz w:val="22"/>
          <w:szCs w:val="22"/>
          <w:lang w:val="en-US"/>
        </w:rPr>
        <w:t xml:space="preserve">Note: Payments will be made in USD </w:t>
      </w:r>
      <w:r w:rsidRPr="00701109">
        <w:rPr>
          <w:rFonts w:ascii="Times New Roman" w:hAnsi="Times New Roman"/>
          <w:smallCaps/>
          <w:sz w:val="22"/>
          <w:szCs w:val="22"/>
          <w:lang w:val="en-US"/>
        </w:rPr>
        <w:br w:type="page"/>
      </w:r>
      <w:r w:rsidRPr="00701109">
        <w:rPr>
          <w:rFonts w:ascii="Times New Roman" w:hAnsi="Times New Roman"/>
          <w:b/>
          <w:bCs/>
          <w:smallCaps/>
          <w:sz w:val="22"/>
          <w:szCs w:val="22"/>
          <w:lang w:val="en-US"/>
        </w:rPr>
        <w:lastRenderedPageBreak/>
        <w:t xml:space="preserve">ANNEX B: </w:t>
      </w:r>
      <w:r w:rsidRPr="00701109">
        <w:rPr>
          <w:rFonts w:ascii="Times New Roman" w:hAnsi="Times New Roman"/>
          <w:b/>
          <w:smallCaps/>
          <w:sz w:val="22"/>
          <w:szCs w:val="22"/>
          <w:lang w:val="en-US"/>
        </w:rPr>
        <w:t xml:space="preserve">FINANCIAL PROPOSAL FORM  FPF-3  BREAKDOWN OF REMUNERATION </w:t>
      </w:r>
      <w:r w:rsidRPr="00701109" w:rsidDel="000D64F6">
        <w:rPr>
          <w:rFonts w:ascii="Times New Roman" w:hAnsi="Times New Roman"/>
          <w:b/>
          <w:smallCaps/>
          <w:sz w:val="22"/>
          <w:szCs w:val="22"/>
          <w:lang w:val="en-US"/>
        </w:rPr>
        <w:t xml:space="preserve"> </w:t>
      </w:r>
    </w:p>
    <w:p w14:paraId="5836063A" w14:textId="77777777" w:rsidR="00301249" w:rsidRPr="00701109" w:rsidRDefault="00301249" w:rsidP="00701109">
      <w:pPr>
        <w:rPr>
          <w:rFonts w:ascii="Times New Roman" w:hAnsi="Times New Roman"/>
          <w:sz w:val="22"/>
          <w:szCs w:val="22"/>
          <w:lang w:val="en-US"/>
        </w:rPr>
      </w:pPr>
    </w:p>
    <w:p w14:paraId="2B99D649" w14:textId="77777777" w:rsidR="00301249" w:rsidRPr="00701109" w:rsidRDefault="00301249" w:rsidP="00701109">
      <w:pPr>
        <w:rPr>
          <w:rFonts w:ascii="Times New Roman" w:hAnsi="Times New Roman"/>
          <w:sz w:val="22"/>
          <w:szCs w:val="22"/>
          <w:lang w:val="en-US"/>
        </w:rPr>
      </w:pPr>
      <w:r w:rsidRPr="00701109">
        <w:rPr>
          <w:rFonts w:ascii="Times New Roman" w:hAnsi="Times New Roman"/>
          <w:sz w:val="22"/>
          <w:szCs w:val="22"/>
          <w:lang w:val="en-US"/>
        </w:rPr>
        <w:t xml:space="preserve">When used for Lump-Sum contract assignment, information to be provided in this Form shall only be used to demonstrate the basis for the calculation of the Contract’s amount; to calculate applicable taxes at contract negotiations; and, if needed, to establish payments to the Consultant for possible additional services requested by the AGRA. This Form shall not be used as a basis for payments under Lump-Sum contracts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14"/>
        <w:gridCol w:w="3353"/>
        <w:gridCol w:w="1346"/>
        <w:gridCol w:w="2036"/>
        <w:gridCol w:w="1256"/>
        <w:gridCol w:w="1616"/>
        <w:gridCol w:w="657"/>
        <w:gridCol w:w="1215"/>
        <w:gridCol w:w="837"/>
      </w:tblGrid>
      <w:tr w:rsidR="00301249" w:rsidRPr="00701109" w14:paraId="6F6BB22A" w14:textId="77777777" w:rsidTr="00301249">
        <w:trPr>
          <w:cantSplit/>
          <w:jc w:val="center"/>
        </w:trPr>
        <w:tc>
          <w:tcPr>
            <w:tcW w:w="5000" w:type="pct"/>
            <w:gridSpan w:val="9"/>
            <w:tcBorders>
              <w:top w:val="double" w:sz="4" w:space="0" w:color="auto"/>
              <w:bottom w:val="double" w:sz="4" w:space="0" w:color="auto"/>
            </w:tcBorders>
          </w:tcPr>
          <w:p w14:paraId="47BE6D16" w14:textId="77777777" w:rsidR="00301249" w:rsidRPr="00701109" w:rsidRDefault="00301249" w:rsidP="00701109">
            <w:pPr>
              <w:tabs>
                <w:tab w:val="center" w:pos="4320"/>
                <w:tab w:val="right" w:pos="8640"/>
                <w:tab w:val="right" w:pos="12070"/>
              </w:tabs>
              <w:rPr>
                <w:rFonts w:ascii="Times New Roman" w:hAnsi="Times New Roman"/>
                <w:sz w:val="22"/>
                <w:szCs w:val="22"/>
                <w:u w:val="single"/>
                <w:lang w:val="en-US"/>
              </w:rPr>
            </w:pPr>
            <w:r w:rsidRPr="00701109">
              <w:rPr>
                <w:rFonts w:ascii="Times New Roman" w:hAnsi="Times New Roman"/>
                <w:b/>
                <w:bCs/>
                <w:sz w:val="22"/>
                <w:szCs w:val="22"/>
                <w:lang w:val="en-US"/>
              </w:rPr>
              <w:t>A. Remuneration</w:t>
            </w:r>
            <w:r w:rsidRPr="00701109">
              <w:rPr>
                <w:rFonts w:ascii="Times New Roman" w:hAnsi="Times New Roman"/>
                <w:sz w:val="22"/>
                <w:szCs w:val="22"/>
                <w:lang w:val="en-US"/>
              </w:rPr>
              <w:t xml:space="preserve"> </w:t>
            </w:r>
            <w:r w:rsidRPr="00701109">
              <w:rPr>
                <w:rFonts w:ascii="Times New Roman" w:hAnsi="Times New Roman"/>
                <w:sz w:val="22"/>
                <w:szCs w:val="22"/>
                <w:u w:val="single"/>
                <w:lang w:val="en-US"/>
              </w:rPr>
              <w:tab/>
            </w:r>
          </w:p>
        </w:tc>
      </w:tr>
      <w:tr w:rsidR="00301249" w:rsidRPr="00701109" w14:paraId="6DE5AB42" w14:textId="77777777" w:rsidTr="00301249">
        <w:trPr>
          <w:trHeight w:val="483"/>
          <w:jc w:val="center"/>
        </w:trPr>
        <w:tc>
          <w:tcPr>
            <w:tcW w:w="239" w:type="pct"/>
            <w:tcBorders>
              <w:top w:val="double" w:sz="4" w:space="0" w:color="auto"/>
              <w:bottom w:val="single" w:sz="12" w:space="0" w:color="auto"/>
            </w:tcBorders>
          </w:tcPr>
          <w:p w14:paraId="119EF8E9" w14:textId="77777777" w:rsidR="00301249" w:rsidRPr="00701109" w:rsidRDefault="00301249" w:rsidP="00701109">
            <w:pPr>
              <w:rPr>
                <w:rFonts w:ascii="Times New Roman" w:hAnsi="Times New Roman"/>
                <w:b/>
                <w:bCs/>
                <w:sz w:val="22"/>
                <w:szCs w:val="22"/>
                <w:lang w:val="en-US"/>
              </w:rPr>
            </w:pPr>
            <w:r w:rsidRPr="00701109">
              <w:rPr>
                <w:rFonts w:ascii="Times New Roman" w:hAnsi="Times New Roman"/>
                <w:b/>
                <w:bCs/>
                <w:sz w:val="22"/>
                <w:szCs w:val="22"/>
                <w:lang w:val="en-US"/>
              </w:rPr>
              <w:t>No.</w:t>
            </w:r>
          </w:p>
        </w:tc>
        <w:tc>
          <w:tcPr>
            <w:tcW w:w="1298" w:type="pct"/>
            <w:tcBorders>
              <w:top w:val="double" w:sz="4" w:space="0" w:color="auto"/>
              <w:bottom w:val="single" w:sz="12" w:space="0" w:color="auto"/>
            </w:tcBorders>
            <w:vAlign w:val="center"/>
          </w:tcPr>
          <w:p w14:paraId="1ABFBBAB" w14:textId="77777777" w:rsidR="00301249" w:rsidRPr="00701109" w:rsidRDefault="00301249" w:rsidP="00701109">
            <w:pPr>
              <w:rPr>
                <w:rFonts w:ascii="Times New Roman" w:hAnsi="Times New Roman"/>
                <w:b/>
                <w:bCs/>
                <w:sz w:val="22"/>
                <w:szCs w:val="22"/>
                <w:lang w:val="en-US"/>
              </w:rPr>
            </w:pPr>
            <w:r w:rsidRPr="00701109">
              <w:rPr>
                <w:rFonts w:ascii="Times New Roman" w:hAnsi="Times New Roman"/>
                <w:b/>
                <w:bCs/>
                <w:sz w:val="22"/>
                <w:szCs w:val="22"/>
                <w:lang w:val="en-US"/>
              </w:rPr>
              <w:t>Name</w:t>
            </w:r>
          </w:p>
        </w:tc>
        <w:tc>
          <w:tcPr>
            <w:tcW w:w="522" w:type="pct"/>
            <w:tcBorders>
              <w:top w:val="double" w:sz="4" w:space="0" w:color="auto"/>
              <w:bottom w:val="single" w:sz="12" w:space="0" w:color="auto"/>
            </w:tcBorders>
            <w:vAlign w:val="center"/>
          </w:tcPr>
          <w:p w14:paraId="488F4B5D" w14:textId="77777777" w:rsidR="00301249" w:rsidRPr="00701109" w:rsidRDefault="00301249" w:rsidP="00701109">
            <w:pPr>
              <w:rPr>
                <w:rFonts w:ascii="Times New Roman" w:hAnsi="Times New Roman"/>
                <w:b/>
                <w:bCs/>
                <w:sz w:val="22"/>
                <w:szCs w:val="22"/>
                <w:lang w:val="en-US"/>
              </w:rPr>
            </w:pPr>
            <w:r w:rsidRPr="00701109">
              <w:rPr>
                <w:rFonts w:ascii="Times New Roman" w:hAnsi="Times New Roman"/>
                <w:b/>
                <w:bCs/>
                <w:sz w:val="22"/>
                <w:szCs w:val="22"/>
                <w:lang w:val="en-US"/>
              </w:rPr>
              <w:t>Position</w:t>
            </w:r>
          </w:p>
        </w:tc>
        <w:tc>
          <w:tcPr>
            <w:tcW w:w="789" w:type="pct"/>
            <w:tcBorders>
              <w:top w:val="double" w:sz="4" w:space="0" w:color="auto"/>
              <w:bottom w:val="single" w:sz="12" w:space="0" w:color="auto"/>
            </w:tcBorders>
            <w:vAlign w:val="center"/>
          </w:tcPr>
          <w:p w14:paraId="3C4B0A20" w14:textId="77777777" w:rsidR="00301249" w:rsidRPr="00701109" w:rsidRDefault="00301249" w:rsidP="00701109">
            <w:pPr>
              <w:rPr>
                <w:rFonts w:ascii="Times New Roman" w:hAnsi="Times New Roman"/>
                <w:b/>
                <w:bCs/>
                <w:sz w:val="22"/>
                <w:szCs w:val="22"/>
                <w:lang w:val="en-US"/>
              </w:rPr>
            </w:pPr>
            <w:r w:rsidRPr="00701109">
              <w:rPr>
                <w:rFonts w:ascii="Times New Roman" w:hAnsi="Times New Roman"/>
                <w:b/>
                <w:bCs/>
                <w:sz w:val="22"/>
                <w:szCs w:val="22"/>
                <w:lang w:val="en-US"/>
              </w:rPr>
              <w:t>Person-month Remuneration Rate</w:t>
            </w:r>
          </w:p>
        </w:tc>
        <w:tc>
          <w:tcPr>
            <w:tcW w:w="487" w:type="pct"/>
            <w:tcBorders>
              <w:top w:val="double" w:sz="4" w:space="0" w:color="auto"/>
              <w:bottom w:val="single" w:sz="12" w:space="0" w:color="auto"/>
            </w:tcBorders>
            <w:vAlign w:val="center"/>
          </w:tcPr>
          <w:p w14:paraId="25D03136" w14:textId="77777777" w:rsidR="00301249" w:rsidRPr="00701109" w:rsidRDefault="00301249" w:rsidP="00701109">
            <w:pPr>
              <w:rPr>
                <w:rFonts w:ascii="Times New Roman" w:hAnsi="Times New Roman"/>
                <w:b/>
                <w:bCs/>
                <w:sz w:val="22"/>
                <w:szCs w:val="22"/>
                <w:lang w:val="en-US"/>
              </w:rPr>
            </w:pPr>
            <w:r w:rsidRPr="00701109">
              <w:rPr>
                <w:rFonts w:ascii="Times New Roman" w:hAnsi="Times New Roman"/>
                <w:b/>
                <w:bCs/>
                <w:sz w:val="22"/>
                <w:szCs w:val="22"/>
                <w:lang w:val="en-US"/>
              </w:rPr>
              <w:t>Time Input in Man-days</w:t>
            </w:r>
          </w:p>
        </w:tc>
        <w:tc>
          <w:tcPr>
            <w:tcW w:w="626" w:type="pct"/>
            <w:tcBorders>
              <w:top w:val="double" w:sz="4" w:space="0" w:color="auto"/>
              <w:bottom w:val="single" w:sz="12" w:space="0" w:color="auto"/>
            </w:tcBorders>
            <w:vAlign w:val="center"/>
          </w:tcPr>
          <w:p w14:paraId="3EFCB850" w14:textId="77777777" w:rsidR="00301249" w:rsidRPr="00701109" w:rsidRDefault="00301249" w:rsidP="00701109">
            <w:pPr>
              <w:rPr>
                <w:rFonts w:ascii="Times New Roman" w:hAnsi="Times New Roman"/>
                <w:sz w:val="22"/>
                <w:szCs w:val="22"/>
                <w:lang w:val="en-US"/>
              </w:rPr>
            </w:pPr>
            <w:r w:rsidRPr="00701109">
              <w:rPr>
                <w:rFonts w:ascii="Times New Roman" w:hAnsi="Times New Roman"/>
                <w:sz w:val="22"/>
                <w:szCs w:val="22"/>
                <w:lang w:val="en-US"/>
              </w:rPr>
              <w:t>{</w:t>
            </w:r>
            <w:r w:rsidRPr="00701109">
              <w:rPr>
                <w:rFonts w:ascii="Times New Roman" w:hAnsi="Times New Roman"/>
                <w:i/>
                <w:iCs/>
                <w:sz w:val="22"/>
                <w:szCs w:val="22"/>
                <w:lang w:val="en-US"/>
              </w:rPr>
              <w:t xml:space="preserve">Currency) </w:t>
            </w:r>
          </w:p>
        </w:tc>
        <w:tc>
          <w:tcPr>
            <w:tcW w:w="243" w:type="pct"/>
            <w:tcBorders>
              <w:top w:val="double" w:sz="4" w:space="0" w:color="auto"/>
              <w:bottom w:val="single" w:sz="12" w:space="0" w:color="auto"/>
            </w:tcBorders>
            <w:vAlign w:val="center"/>
          </w:tcPr>
          <w:p w14:paraId="0037AAC9" w14:textId="77777777" w:rsidR="00301249" w:rsidRPr="00701109" w:rsidRDefault="00301249" w:rsidP="00701109">
            <w:pPr>
              <w:rPr>
                <w:rFonts w:ascii="Times New Roman" w:hAnsi="Times New Roman"/>
                <w:sz w:val="22"/>
                <w:szCs w:val="22"/>
                <w:lang w:val="en-US"/>
              </w:rPr>
            </w:pPr>
            <w:r w:rsidRPr="00701109">
              <w:rPr>
                <w:rFonts w:ascii="Times New Roman" w:hAnsi="Times New Roman"/>
                <w:sz w:val="22"/>
                <w:szCs w:val="22"/>
                <w:lang w:val="en-US"/>
              </w:rPr>
              <w:t xml:space="preserve">USD </w:t>
            </w:r>
          </w:p>
        </w:tc>
        <w:tc>
          <w:tcPr>
            <w:tcW w:w="796" w:type="pct"/>
            <w:gridSpan w:val="2"/>
            <w:tcBorders>
              <w:top w:val="double" w:sz="4" w:space="0" w:color="auto"/>
              <w:bottom w:val="single" w:sz="12" w:space="0" w:color="auto"/>
            </w:tcBorders>
            <w:vAlign w:val="center"/>
          </w:tcPr>
          <w:p w14:paraId="729F8CB3" w14:textId="77777777" w:rsidR="00301249" w:rsidRPr="00701109" w:rsidRDefault="00301249" w:rsidP="00701109">
            <w:pPr>
              <w:rPr>
                <w:rFonts w:ascii="Times New Roman" w:hAnsi="Times New Roman"/>
                <w:sz w:val="22"/>
                <w:szCs w:val="22"/>
                <w:lang w:val="en-US"/>
              </w:rPr>
            </w:pPr>
            <w:r w:rsidRPr="00701109">
              <w:rPr>
                <w:rFonts w:ascii="Times New Roman" w:hAnsi="Times New Roman"/>
                <w:i/>
                <w:iCs/>
                <w:sz w:val="22"/>
                <w:szCs w:val="22"/>
                <w:lang w:val="en-US"/>
              </w:rPr>
              <w:t>Total USD cost</w:t>
            </w:r>
          </w:p>
        </w:tc>
      </w:tr>
      <w:tr w:rsidR="00301249" w:rsidRPr="00701109" w14:paraId="3C404FCB" w14:textId="77777777" w:rsidTr="00301249">
        <w:trPr>
          <w:cantSplit/>
          <w:trHeight w:hRule="exact" w:val="327"/>
          <w:jc w:val="center"/>
        </w:trPr>
        <w:tc>
          <w:tcPr>
            <w:tcW w:w="239" w:type="pct"/>
            <w:tcBorders>
              <w:top w:val="single" w:sz="12" w:space="0" w:color="auto"/>
              <w:right w:val="nil"/>
            </w:tcBorders>
          </w:tcPr>
          <w:p w14:paraId="1EE7F159" w14:textId="77777777" w:rsidR="00301249" w:rsidRPr="00701109" w:rsidRDefault="00301249" w:rsidP="00701109">
            <w:pPr>
              <w:tabs>
                <w:tab w:val="center" w:pos="4320"/>
                <w:tab w:val="right" w:pos="8640"/>
              </w:tabs>
              <w:rPr>
                <w:rFonts w:ascii="Times New Roman" w:hAnsi="Times New Roman"/>
                <w:b/>
                <w:bCs/>
                <w:sz w:val="22"/>
                <w:szCs w:val="22"/>
                <w:lang w:val="en-US" w:eastAsia="it-IT"/>
              </w:rPr>
            </w:pPr>
          </w:p>
        </w:tc>
        <w:tc>
          <w:tcPr>
            <w:tcW w:w="1298" w:type="pct"/>
            <w:tcBorders>
              <w:top w:val="single" w:sz="12" w:space="0" w:color="auto"/>
              <w:right w:val="nil"/>
            </w:tcBorders>
            <w:vAlign w:val="bottom"/>
          </w:tcPr>
          <w:p w14:paraId="4322AC3D" w14:textId="77777777" w:rsidR="00301249" w:rsidRPr="00701109" w:rsidRDefault="00301249" w:rsidP="00701109">
            <w:pPr>
              <w:tabs>
                <w:tab w:val="center" w:pos="4320"/>
                <w:tab w:val="right" w:pos="8640"/>
              </w:tabs>
              <w:rPr>
                <w:rFonts w:ascii="Times New Roman" w:hAnsi="Times New Roman"/>
                <w:b/>
                <w:bCs/>
                <w:sz w:val="22"/>
                <w:szCs w:val="22"/>
                <w:lang w:val="en-US" w:eastAsia="it-IT"/>
              </w:rPr>
            </w:pPr>
            <w:r w:rsidRPr="00701109">
              <w:rPr>
                <w:rFonts w:ascii="Times New Roman" w:hAnsi="Times New Roman"/>
                <w:b/>
                <w:bCs/>
                <w:sz w:val="22"/>
                <w:szCs w:val="22"/>
                <w:lang w:val="en-US" w:eastAsia="it-IT"/>
              </w:rPr>
              <w:t>Key Experts</w:t>
            </w:r>
          </w:p>
          <w:p w14:paraId="24366FE3" w14:textId="77777777" w:rsidR="00301249" w:rsidRPr="00701109" w:rsidRDefault="00301249" w:rsidP="00701109">
            <w:pPr>
              <w:tabs>
                <w:tab w:val="center" w:pos="4320"/>
                <w:tab w:val="right" w:pos="8640"/>
              </w:tabs>
              <w:rPr>
                <w:rFonts w:ascii="Times New Roman" w:hAnsi="Times New Roman"/>
                <w:b/>
                <w:bCs/>
                <w:sz w:val="22"/>
                <w:szCs w:val="22"/>
                <w:lang w:val="en-US" w:eastAsia="it-IT"/>
              </w:rPr>
            </w:pPr>
          </w:p>
        </w:tc>
        <w:tc>
          <w:tcPr>
            <w:tcW w:w="522" w:type="pct"/>
            <w:tcBorders>
              <w:top w:val="single" w:sz="12" w:space="0" w:color="auto"/>
              <w:left w:val="nil"/>
              <w:right w:val="nil"/>
            </w:tcBorders>
            <w:vAlign w:val="center"/>
          </w:tcPr>
          <w:p w14:paraId="576F1521" w14:textId="77777777" w:rsidR="00301249" w:rsidRPr="00701109" w:rsidRDefault="00301249" w:rsidP="00701109">
            <w:pPr>
              <w:tabs>
                <w:tab w:val="center" w:pos="4320"/>
                <w:tab w:val="right" w:pos="8640"/>
              </w:tabs>
              <w:rPr>
                <w:rFonts w:ascii="Times New Roman" w:hAnsi="Times New Roman"/>
                <w:b/>
                <w:bCs/>
                <w:sz w:val="22"/>
                <w:szCs w:val="22"/>
                <w:lang w:val="en-US" w:eastAsia="it-IT"/>
              </w:rPr>
            </w:pPr>
          </w:p>
        </w:tc>
        <w:tc>
          <w:tcPr>
            <w:tcW w:w="789" w:type="pct"/>
            <w:tcBorders>
              <w:top w:val="single" w:sz="12" w:space="0" w:color="auto"/>
              <w:left w:val="nil"/>
              <w:right w:val="nil"/>
            </w:tcBorders>
            <w:vAlign w:val="center"/>
          </w:tcPr>
          <w:p w14:paraId="5B8A7FA2"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487" w:type="pct"/>
            <w:tcBorders>
              <w:top w:val="single" w:sz="12" w:space="0" w:color="auto"/>
              <w:left w:val="nil"/>
              <w:right w:val="nil"/>
            </w:tcBorders>
            <w:vAlign w:val="center"/>
          </w:tcPr>
          <w:p w14:paraId="6B4F5239"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626" w:type="pct"/>
            <w:tcBorders>
              <w:top w:val="single" w:sz="12" w:space="0" w:color="auto"/>
              <w:left w:val="nil"/>
              <w:right w:val="nil"/>
            </w:tcBorders>
            <w:vAlign w:val="center"/>
          </w:tcPr>
          <w:p w14:paraId="5D1255E2"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243" w:type="pct"/>
            <w:tcBorders>
              <w:top w:val="single" w:sz="12" w:space="0" w:color="auto"/>
              <w:left w:val="nil"/>
              <w:right w:val="nil"/>
            </w:tcBorders>
            <w:vAlign w:val="center"/>
          </w:tcPr>
          <w:p w14:paraId="23759EA3"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471" w:type="pct"/>
            <w:tcBorders>
              <w:top w:val="single" w:sz="12" w:space="0" w:color="auto"/>
              <w:left w:val="nil"/>
              <w:right w:val="nil"/>
            </w:tcBorders>
            <w:vAlign w:val="center"/>
          </w:tcPr>
          <w:p w14:paraId="72539D64"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325" w:type="pct"/>
            <w:tcBorders>
              <w:top w:val="single" w:sz="12" w:space="0" w:color="auto"/>
              <w:left w:val="nil"/>
            </w:tcBorders>
            <w:vAlign w:val="center"/>
          </w:tcPr>
          <w:p w14:paraId="0CC9FECA"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r>
      <w:tr w:rsidR="00301249" w:rsidRPr="00701109" w14:paraId="3B4E298B" w14:textId="77777777" w:rsidTr="00301249">
        <w:trPr>
          <w:cantSplit/>
          <w:jc w:val="center"/>
        </w:trPr>
        <w:tc>
          <w:tcPr>
            <w:tcW w:w="239" w:type="pct"/>
          </w:tcPr>
          <w:p w14:paraId="0A41F25F" w14:textId="77777777" w:rsidR="00301249" w:rsidRPr="00701109" w:rsidRDefault="00301249" w:rsidP="00701109">
            <w:pPr>
              <w:tabs>
                <w:tab w:val="center" w:pos="4320"/>
                <w:tab w:val="right" w:pos="8640"/>
              </w:tabs>
              <w:rPr>
                <w:rFonts w:ascii="Times New Roman" w:hAnsi="Times New Roman"/>
                <w:sz w:val="22"/>
                <w:szCs w:val="22"/>
                <w:lang w:val="en-US" w:eastAsia="it-IT"/>
              </w:rPr>
            </w:pPr>
            <w:r w:rsidRPr="00701109">
              <w:rPr>
                <w:rFonts w:ascii="Times New Roman" w:hAnsi="Times New Roman"/>
                <w:sz w:val="22"/>
                <w:szCs w:val="22"/>
                <w:lang w:val="en-US" w:eastAsia="it-IT"/>
              </w:rPr>
              <w:t>K-1</w:t>
            </w:r>
          </w:p>
        </w:tc>
        <w:tc>
          <w:tcPr>
            <w:tcW w:w="1298" w:type="pct"/>
            <w:vMerge w:val="restart"/>
            <w:vAlign w:val="center"/>
          </w:tcPr>
          <w:p w14:paraId="1EFBCEE7"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522" w:type="pct"/>
            <w:vMerge w:val="restart"/>
            <w:vAlign w:val="center"/>
          </w:tcPr>
          <w:p w14:paraId="3D3D23B9" w14:textId="77777777" w:rsidR="00301249" w:rsidRPr="00701109" w:rsidRDefault="00301249" w:rsidP="00701109">
            <w:pPr>
              <w:rPr>
                <w:rFonts w:ascii="Times New Roman" w:hAnsi="Times New Roman"/>
                <w:sz w:val="22"/>
                <w:szCs w:val="22"/>
                <w:lang w:val="en-US"/>
              </w:rPr>
            </w:pPr>
          </w:p>
        </w:tc>
        <w:tc>
          <w:tcPr>
            <w:tcW w:w="789" w:type="pct"/>
            <w:tcBorders>
              <w:bottom w:val="dashSmallGap" w:sz="4" w:space="0" w:color="auto"/>
            </w:tcBorders>
            <w:tcMar>
              <w:left w:w="28" w:type="dxa"/>
            </w:tcMar>
            <w:vAlign w:val="center"/>
          </w:tcPr>
          <w:p w14:paraId="6D9045B3" w14:textId="77777777" w:rsidR="00301249" w:rsidRPr="00701109" w:rsidRDefault="00301249" w:rsidP="00701109">
            <w:pPr>
              <w:rPr>
                <w:rFonts w:ascii="Times New Roman" w:hAnsi="Times New Roman"/>
                <w:sz w:val="22"/>
                <w:szCs w:val="22"/>
                <w:lang w:val="en-US"/>
              </w:rPr>
            </w:pPr>
            <w:r w:rsidRPr="00701109">
              <w:rPr>
                <w:rFonts w:ascii="Times New Roman" w:hAnsi="Times New Roman"/>
                <w:sz w:val="22"/>
                <w:szCs w:val="22"/>
                <w:lang w:val="en-US"/>
              </w:rPr>
              <w:t>[</w:t>
            </w:r>
            <w:r w:rsidRPr="00701109">
              <w:rPr>
                <w:rFonts w:ascii="Times New Roman" w:hAnsi="Times New Roman"/>
                <w:i/>
                <w:iCs/>
                <w:sz w:val="22"/>
                <w:szCs w:val="22"/>
                <w:lang w:val="en-US"/>
              </w:rPr>
              <w:t>Home</w:t>
            </w:r>
            <w:r w:rsidRPr="00701109">
              <w:rPr>
                <w:rFonts w:ascii="Times New Roman" w:hAnsi="Times New Roman"/>
                <w:sz w:val="22"/>
                <w:szCs w:val="22"/>
                <w:lang w:val="en-US"/>
              </w:rPr>
              <w:t>]</w:t>
            </w:r>
          </w:p>
        </w:tc>
        <w:tc>
          <w:tcPr>
            <w:tcW w:w="487" w:type="pct"/>
            <w:tcBorders>
              <w:bottom w:val="dashSmallGap" w:sz="4" w:space="0" w:color="auto"/>
            </w:tcBorders>
            <w:vAlign w:val="center"/>
          </w:tcPr>
          <w:p w14:paraId="52CEC788"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626" w:type="pct"/>
            <w:vAlign w:val="center"/>
          </w:tcPr>
          <w:p w14:paraId="61C98EA3" w14:textId="77777777" w:rsidR="00301249" w:rsidRPr="00701109" w:rsidRDefault="00301249" w:rsidP="00701109">
            <w:pPr>
              <w:rPr>
                <w:rFonts w:ascii="Times New Roman" w:hAnsi="Times New Roman"/>
                <w:sz w:val="22"/>
                <w:szCs w:val="22"/>
                <w:lang w:val="en-US"/>
              </w:rPr>
            </w:pPr>
          </w:p>
        </w:tc>
        <w:tc>
          <w:tcPr>
            <w:tcW w:w="243" w:type="pct"/>
            <w:vAlign w:val="center"/>
          </w:tcPr>
          <w:p w14:paraId="0C71E214" w14:textId="77777777" w:rsidR="00301249" w:rsidRPr="00701109" w:rsidRDefault="00301249" w:rsidP="00701109">
            <w:pPr>
              <w:rPr>
                <w:rFonts w:ascii="Times New Roman" w:hAnsi="Times New Roman"/>
                <w:sz w:val="22"/>
                <w:szCs w:val="22"/>
                <w:lang w:val="en-US"/>
              </w:rPr>
            </w:pPr>
          </w:p>
        </w:tc>
        <w:tc>
          <w:tcPr>
            <w:tcW w:w="796" w:type="pct"/>
            <w:gridSpan w:val="2"/>
            <w:vAlign w:val="center"/>
          </w:tcPr>
          <w:p w14:paraId="07FACB19" w14:textId="77777777" w:rsidR="00301249" w:rsidRPr="00701109" w:rsidRDefault="00301249" w:rsidP="00701109">
            <w:pPr>
              <w:rPr>
                <w:rFonts w:ascii="Times New Roman" w:hAnsi="Times New Roman"/>
                <w:sz w:val="22"/>
                <w:szCs w:val="22"/>
                <w:lang w:val="en-US"/>
              </w:rPr>
            </w:pPr>
          </w:p>
        </w:tc>
      </w:tr>
      <w:tr w:rsidR="00301249" w:rsidRPr="00701109" w14:paraId="13CCCC6A" w14:textId="77777777" w:rsidTr="00301249">
        <w:trPr>
          <w:cantSplit/>
          <w:jc w:val="center"/>
        </w:trPr>
        <w:tc>
          <w:tcPr>
            <w:tcW w:w="239" w:type="pct"/>
          </w:tcPr>
          <w:p w14:paraId="409C7A76"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1298" w:type="pct"/>
            <w:vMerge/>
            <w:vAlign w:val="center"/>
          </w:tcPr>
          <w:p w14:paraId="4E12C6DA"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522" w:type="pct"/>
            <w:vMerge/>
            <w:vAlign w:val="center"/>
          </w:tcPr>
          <w:p w14:paraId="416365B3" w14:textId="77777777" w:rsidR="00301249" w:rsidRPr="00701109" w:rsidRDefault="00301249" w:rsidP="00701109">
            <w:pPr>
              <w:rPr>
                <w:rFonts w:ascii="Times New Roman" w:hAnsi="Times New Roman"/>
                <w:sz w:val="22"/>
                <w:szCs w:val="22"/>
                <w:lang w:val="en-US"/>
              </w:rPr>
            </w:pPr>
          </w:p>
        </w:tc>
        <w:tc>
          <w:tcPr>
            <w:tcW w:w="789" w:type="pct"/>
            <w:tcBorders>
              <w:top w:val="dashSmallGap" w:sz="4" w:space="0" w:color="auto"/>
            </w:tcBorders>
            <w:tcMar>
              <w:left w:w="28" w:type="dxa"/>
            </w:tcMar>
            <w:vAlign w:val="center"/>
          </w:tcPr>
          <w:p w14:paraId="1D4148F7" w14:textId="77777777" w:rsidR="00301249" w:rsidRPr="00701109" w:rsidRDefault="00301249" w:rsidP="00701109">
            <w:pPr>
              <w:rPr>
                <w:rFonts w:ascii="Times New Roman" w:hAnsi="Times New Roman"/>
                <w:sz w:val="22"/>
                <w:szCs w:val="22"/>
                <w:lang w:val="en-US"/>
              </w:rPr>
            </w:pPr>
            <w:r w:rsidRPr="00701109">
              <w:rPr>
                <w:rFonts w:ascii="Times New Roman" w:hAnsi="Times New Roman"/>
                <w:sz w:val="22"/>
                <w:szCs w:val="22"/>
                <w:lang w:val="en-US"/>
              </w:rPr>
              <w:t>[</w:t>
            </w:r>
            <w:r w:rsidRPr="00701109">
              <w:rPr>
                <w:rFonts w:ascii="Times New Roman" w:hAnsi="Times New Roman"/>
                <w:i/>
                <w:iCs/>
                <w:sz w:val="22"/>
                <w:szCs w:val="22"/>
                <w:lang w:val="en-US"/>
              </w:rPr>
              <w:t>Field</w:t>
            </w:r>
            <w:r w:rsidRPr="00701109">
              <w:rPr>
                <w:rFonts w:ascii="Times New Roman" w:hAnsi="Times New Roman"/>
                <w:sz w:val="22"/>
                <w:szCs w:val="22"/>
                <w:lang w:val="en-US"/>
              </w:rPr>
              <w:t>]</w:t>
            </w:r>
          </w:p>
        </w:tc>
        <w:tc>
          <w:tcPr>
            <w:tcW w:w="487" w:type="pct"/>
            <w:tcBorders>
              <w:top w:val="dashSmallGap" w:sz="4" w:space="0" w:color="auto"/>
            </w:tcBorders>
            <w:vAlign w:val="center"/>
          </w:tcPr>
          <w:p w14:paraId="6C98E366"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626" w:type="pct"/>
            <w:shd w:val="thinDiagCross" w:color="auto" w:fill="auto"/>
            <w:vAlign w:val="center"/>
          </w:tcPr>
          <w:p w14:paraId="4058BEAF" w14:textId="77777777" w:rsidR="00301249" w:rsidRPr="00701109" w:rsidRDefault="00301249" w:rsidP="00701109">
            <w:pPr>
              <w:rPr>
                <w:rFonts w:ascii="Times New Roman" w:hAnsi="Times New Roman"/>
                <w:sz w:val="22"/>
                <w:szCs w:val="22"/>
                <w:lang w:val="en-US"/>
              </w:rPr>
            </w:pPr>
          </w:p>
        </w:tc>
        <w:tc>
          <w:tcPr>
            <w:tcW w:w="243" w:type="pct"/>
            <w:shd w:val="thinDiagCross" w:color="auto" w:fill="auto"/>
            <w:vAlign w:val="center"/>
          </w:tcPr>
          <w:p w14:paraId="27981884" w14:textId="77777777" w:rsidR="00301249" w:rsidRPr="00701109" w:rsidRDefault="00301249" w:rsidP="00701109">
            <w:pPr>
              <w:rPr>
                <w:rFonts w:ascii="Times New Roman" w:hAnsi="Times New Roman"/>
                <w:sz w:val="22"/>
                <w:szCs w:val="22"/>
                <w:lang w:val="en-US"/>
              </w:rPr>
            </w:pPr>
          </w:p>
        </w:tc>
        <w:tc>
          <w:tcPr>
            <w:tcW w:w="796" w:type="pct"/>
            <w:gridSpan w:val="2"/>
            <w:shd w:val="thinDiagCross" w:color="auto" w:fill="auto"/>
            <w:vAlign w:val="center"/>
          </w:tcPr>
          <w:p w14:paraId="10F14ABC" w14:textId="77777777" w:rsidR="00301249" w:rsidRPr="00701109" w:rsidRDefault="00301249" w:rsidP="00701109">
            <w:pPr>
              <w:rPr>
                <w:rFonts w:ascii="Times New Roman" w:hAnsi="Times New Roman"/>
                <w:sz w:val="22"/>
                <w:szCs w:val="22"/>
                <w:lang w:val="en-US"/>
              </w:rPr>
            </w:pPr>
          </w:p>
        </w:tc>
      </w:tr>
      <w:tr w:rsidR="00301249" w:rsidRPr="00701109" w14:paraId="3FF75F5D" w14:textId="77777777" w:rsidTr="00301249">
        <w:trPr>
          <w:cantSplit/>
          <w:jc w:val="center"/>
        </w:trPr>
        <w:tc>
          <w:tcPr>
            <w:tcW w:w="239" w:type="pct"/>
          </w:tcPr>
          <w:p w14:paraId="32CAC83D" w14:textId="77777777" w:rsidR="00301249" w:rsidRPr="00701109" w:rsidRDefault="00301249" w:rsidP="00701109">
            <w:pPr>
              <w:tabs>
                <w:tab w:val="center" w:pos="4320"/>
                <w:tab w:val="right" w:pos="8640"/>
              </w:tabs>
              <w:rPr>
                <w:rFonts w:ascii="Times New Roman" w:hAnsi="Times New Roman"/>
                <w:sz w:val="22"/>
                <w:szCs w:val="22"/>
                <w:lang w:val="en-US" w:eastAsia="it-IT"/>
              </w:rPr>
            </w:pPr>
            <w:r w:rsidRPr="00701109">
              <w:rPr>
                <w:rFonts w:ascii="Times New Roman" w:hAnsi="Times New Roman"/>
                <w:sz w:val="22"/>
                <w:szCs w:val="22"/>
                <w:lang w:val="en-US" w:eastAsia="it-IT"/>
              </w:rPr>
              <w:t>K-2</w:t>
            </w:r>
          </w:p>
        </w:tc>
        <w:tc>
          <w:tcPr>
            <w:tcW w:w="1298" w:type="pct"/>
            <w:vMerge w:val="restart"/>
            <w:vAlign w:val="center"/>
          </w:tcPr>
          <w:p w14:paraId="28709BD0"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522" w:type="pct"/>
            <w:vMerge w:val="restart"/>
            <w:vAlign w:val="center"/>
          </w:tcPr>
          <w:p w14:paraId="03163144" w14:textId="77777777" w:rsidR="00301249" w:rsidRPr="00701109" w:rsidRDefault="00301249" w:rsidP="00701109">
            <w:pPr>
              <w:rPr>
                <w:rFonts w:ascii="Times New Roman" w:hAnsi="Times New Roman"/>
                <w:sz w:val="22"/>
                <w:szCs w:val="22"/>
                <w:lang w:val="en-US"/>
              </w:rPr>
            </w:pPr>
          </w:p>
        </w:tc>
        <w:tc>
          <w:tcPr>
            <w:tcW w:w="789" w:type="pct"/>
            <w:tcBorders>
              <w:bottom w:val="dashSmallGap" w:sz="4" w:space="0" w:color="auto"/>
            </w:tcBorders>
            <w:vAlign w:val="center"/>
          </w:tcPr>
          <w:p w14:paraId="056CA1BF" w14:textId="77777777" w:rsidR="00301249" w:rsidRPr="00701109" w:rsidRDefault="00301249" w:rsidP="00701109">
            <w:pPr>
              <w:rPr>
                <w:rFonts w:ascii="Times New Roman" w:hAnsi="Times New Roman"/>
                <w:sz w:val="22"/>
                <w:szCs w:val="22"/>
                <w:lang w:val="en-US"/>
              </w:rPr>
            </w:pPr>
          </w:p>
        </w:tc>
        <w:tc>
          <w:tcPr>
            <w:tcW w:w="487" w:type="pct"/>
            <w:tcBorders>
              <w:bottom w:val="dashSmallGap" w:sz="4" w:space="0" w:color="auto"/>
            </w:tcBorders>
            <w:vAlign w:val="center"/>
          </w:tcPr>
          <w:p w14:paraId="3385DE07"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626" w:type="pct"/>
            <w:vAlign w:val="center"/>
          </w:tcPr>
          <w:p w14:paraId="31A38182" w14:textId="77777777" w:rsidR="00301249" w:rsidRPr="00701109" w:rsidRDefault="00301249" w:rsidP="00701109">
            <w:pPr>
              <w:rPr>
                <w:rFonts w:ascii="Times New Roman" w:hAnsi="Times New Roman"/>
                <w:sz w:val="22"/>
                <w:szCs w:val="22"/>
                <w:lang w:val="en-US"/>
              </w:rPr>
            </w:pPr>
          </w:p>
        </w:tc>
        <w:tc>
          <w:tcPr>
            <w:tcW w:w="243" w:type="pct"/>
            <w:vAlign w:val="center"/>
          </w:tcPr>
          <w:p w14:paraId="68AC340D" w14:textId="77777777" w:rsidR="00301249" w:rsidRPr="00701109" w:rsidRDefault="00301249" w:rsidP="00701109">
            <w:pPr>
              <w:rPr>
                <w:rFonts w:ascii="Times New Roman" w:hAnsi="Times New Roman"/>
                <w:sz w:val="22"/>
                <w:szCs w:val="22"/>
                <w:lang w:val="en-US"/>
              </w:rPr>
            </w:pPr>
          </w:p>
        </w:tc>
        <w:tc>
          <w:tcPr>
            <w:tcW w:w="796" w:type="pct"/>
            <w:gridSpan w:val="2"/>
            <w:vAlign w:val="center"/>
          </w:tcPr>
          <w:p w14:paraId="3155B46C" w14:textId="77777777" w:rsidR="00301249" w:rsidRPr="00701109" w:rsidRDefault="00301249" w:rsidP="00701109">
            <w:pPr>
              <w:rPr>
                <w:rFonts w:ascii="Times New Roman" w:hAnsi="Times New Roman"/>
                <w:sz w:val="22"/>
                <w:szCs w:val="22"/>
                <w:lang w:val="en-US"/>
              </w:rPr>
            </w:pPr>
          </w:p>
        </w:tc>
      </w:tr>
      <w:tr w:rsidR="00301249" w:rsidRPr="00701109" w14:paraId="463087BC" w14:textId="77777777" w:rsidTr="00301249">
        <w:trPr>
          <w:cantSplit/>
          <w:jc w:val="center"/>
        </w:trPr>
        <w:tc>
          <w:tcPr>
            <w:tcW w:w="239" w:type="pct"/>
          </w:tcPr>
          <w:p w14:paraId="10123B3E"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1298" w:type="pct"/>
            <w:vMerge/>
            <w:vAlign w:val="center"/>
          </w:tcPr>
          <w:p w14:paraId="267785CD"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522" w:type="pct"/>
            <w:vMerge/>
            <w:vAlign w:val="center"/>
          </w:tcPr>
          <w:p w14:paraId="5254DFDD" w14:textId="77777777" w:rsidR="00301249" w:rsidRPr="00701109" w:rsidRDefault="00301249" w:rsidP="00701109">
            <w:pPr>
              <w:rPr>
                <w:rFonts w:ascii="Times New Roman" w:hAnsi="Times New Roman"/>
                <w:sz w:val="22"/>
                <w:szCs w:val="22"/>
                <w:lang w:val="en-US"/>
              </w:rPr>
            </w:pPr>
          </w:p>
        </w:tc>
        <w:tc>
          <w:tcPr>
            <w:tcW w:w="789" w:type="pct"/>
            <w:tcBorders>
              <w:top w:val="dashSmallGap" w:sz="4" w:space="0" w:color="auto"/>
            </w:tcBorders>
            <w:vAlign w:val="center"/>
          </w:tcPr>
          <w:p w14:paraId="1D1D0BB0" w14:textId="77777777" w:rsidR="00301249" w:rsidRPr="00701109" w:rsidRDefault="00301249" w:rsidP="00701109">
            <w:pPr>
              <w:rPr>
                <w:rFonts w:ascii="Times New Roman" w:hAnsi="Times New Roman"/>
                <w:sz w:val="22"/>
                <w:szCs w:val="22"/>
                <w:lang w:val="en-US"/>
              </w:rPr>
            </w:pPr>
          </w:p>
        </w:tc>
        <w:tc>
          <w:tcPr>
            <w:tcW w:w="487" w:type="pct"/>
            <w:tcBorders>
              <w:top w:val="dashSmallGap" w:sz="4" w:space="0" w:color="auto"/>
            </w:tcBorders>
            <w:vAlign w:val="center"/>
          </w:tcPr>
          <w:p w14:paraId="7E560FB6"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626" w:type="pct"/>
            <w:shd w:val="thinDiagCross" w:color="auto" w:fill="auto"/>
            <w:vAlign w:val="center"/>
          </w:tcPr>
          <w:p w14:paraId="46A5C2D6" w14:textId="77777777" w:rsidR="00301249" w:rsidRPr="00701109" w:rsidRDefault="00301249" w:rsidP="00701109">
            <w:pPr>
              <w:rPr>
                <w:rFonts w:ascii="Times New Roman" w:hAnsi="Times New Roman"/>
                <w:sz w:val="22"/>
                <w:szCs w:val="22"/>
                <w:lang w:val="en-US"/>
              </w:rPr>
            </w:pPr>
          </w:p>
        </w:tc>
        <w:tc>
          <w:tcPr>
            <w:tcW w:w="243" w:type="pct"/>
            <w:shd w:val="thinDiagCross" w:color="auto" w:fill="auto"/>
            <w:vAlign w:val="center"/>
          </w:tcPr>
          <w:p w14:paraId="6030602F" w14:textId="77777777" w:rsidR="00301249" w:rsidRPr="00701109" w:rsidRDefault="00301249" w:rsidP="00701109">
            <w:pPr>
              <w:rPr>
                <w:rFonts w:ascii="Times New Roman" w:hAnsi="Times New Roman"/>
                <w:sz w:val="22"/>
                <w:szCs w:val="22"/>
                <w:lang w:val="en-US"/>
              </w:rPr>
            </w:pPr>
          </w:p>
        </w:tc>
        <w:tc>
          <w:tcPr>
            <w:tcW w:w="796" w:type="pct"/>
            <w:gridSpan w:val="2"/>
            <w:shd w:val="thinDiagCross" w:color="auto" w:fill="auto"/>
            <w:vAlign w:val="center"/>
          </w:tcPr>
          <w:p w14:paraId="3AE6E01D" w14:textId="77777777" w:rsidR="00301249" w:rsidRPr="00701109" w:rsidRDefault="00301249" w:rsidP="00701109">
            <w:pPr>
              <w:rPr>
                <w:rFonts w:ascii="Times New Roman" w:hAnsi="Times New Roman"/>
                <w:sz w:val="22"/>
                <w:szCs w:val="22"/>
                <w:lang w:val="en-US"/>
              </w:rPr>
            </w:pPr>
          </w:p>
        </w:tc>
      </w:tr>
      <w:tr w:rsidR="00301249" w:rsidRPr="00701109" w14:paraId="5F94398F" w14:textId="77777777" w:rsidTr="00301249">
        <w:trPr>
          <w:cantSplit/>
          <w:jc w:val="center"/>
        </w:trPr>
        <w:tc>
          <w:tcPr>
            <w:tcW w:w="239" w:type="pct"/>
          </w:tcPr>
          <w:p w14:paraId="4ED410E9"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1298" w:type="pct"/>
            <w:vMerge/>
            <w:vAlign w:val="center"/>
          </w:tcPr>
          <w:p w14:paraId="38999DC7"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522" w:type="pct"/>
            <w:vMerge/>
            <w:vAlign w:val="center"/>
          </w:tcPr>
          <w:p w14:paraId="78469AAE" w14:textId="77777777" w:rsidR="00301249" w:rsidRPr="00701109" w:rsidRDefault="00301249" w:rsidP="00701109">
            <w:pPr>
              <w:rPr>
                <w:rFonts w:ascii="Times New Roman" w:hAnsi="Times New Roman"/>
                <w:sz w:val="22"/>
                <w:szCs w:val="22"/>
                <w:lang w:val="en-US"/>
              </w:rPr>
            </w:pPr>
          </w:p>
        </w:tc>
        <w:tc>
          <w:tcPr>
            <w:tcW w:w="789" w:type="pct"/>
            <w:tcBorders>
              <w:top w:val="dashSmallGap" w:sz="4" w:space="0" w:color="auto"/>
            </w:tcBorders>
            <w:vAlign w:val="center"/>
          </w:tcPr>
          <w:p w14:paraId="47A8F8AD" w14:textId="77777777" w:rsidR="00301249" w:rsidRPr="00701109" w:rsidRDefault="00301249" w:rsidP="00701109">
            <w:pPr>
              <w:rPr>
                <w:rFonts w:ascii="Times New Roman" w:hAnsi="Times New Roman"/>
                <w:sz w:val="22"/>
                <w:szCs w:val="22"/>
                <w:lang w:val="en-US"/>
              </w:rPr>
            </w:pPr>
          </w:p>
        </w:tc>
        <w:tc>
          <w:tcPr>
            <w:tcW w:w="487" w:type="pct"/>
            <w:tcBorders>
              <w:top w:val="dashSmallGap" w:sz="4" w:space="0" w:color="auto"/>
            </w:tcBorders>
            <w:vAlign w:val="center"/>
          </w:tcPr>
          <w:p w14:paraId="3858DB3E"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626" w:type="pct"/>
            <w:shd w:val="thinDiagCross" w:color="auto" w:fill="auto"/>
            <w:vAlign w:val="center"/>
          </w:tcPr>
          <w:p w14:paraId="43DF9D8F" w14:textId="77777777" w:rsidR="00301249" w:rsidRPr="00701109" w:rsidRDefault="00301249" w:rsidP="00701109">
            <w:pPr>
              <w:rPr>
                <w:rFonts w:ascii="Times New Roman" w:hAnsi="Times New Roman"/>
                <w:sz w:val="22"/>
                <w:szCs w:val="22"/>
                <w:lang w:val="en-US"/>
              </w:rPr>
            </w:pPr>
          </w:p>
        </w:tc>
        <w:tc>
          <w:tcPr>
            <w:tcW w:w="243" w:type="pct"/>
            <w:shd w:val="thinDiagCross" w:color="auto" w:fill="auto"/>
            <w:vAlign w:val="center"/>
          </w:tcPr>
          <w:p w14:paraId="74AC4E17" w14:textId="77777777" w:rsidR="00301249" w:rsidRPr="00701109" w:rsidRDefault="00301249" w:rsidP="00701109">
            <w:pPr>
              <w:rPr>
                <w:rFonts w:ascii="Times New Roman" w:hAnsi="Times New Roman"/>
                <w:sz w:val="22"/>
                <w:szCs w:val="22"/>
                <w:lang w:val="en-US"/>
              </w:rPr>
            </w:pPr>
          </w:p>
        </w:tc>
        <w:tc>
          <w:tcPr>
            <w:tcW w:w="796" w:type="pct"/>
            <w:gridSpan w:val="2"/>
            <w:shd w:val="thinDiagCross" w:color="auto" w:fill="auto"/>
            <w:vAlign w:val="center"/>
          </w:tcPr>
          <w:p w14:paraId="113CABB7" w14:textId="77777777" w:rsidR="00301249" w:rsidRPr="00701109" w:rsidRDefault="00301249" w:rsidP="00701109">
            <w:pPr>
              <w:rPr>
                <w:rFonts w:ascii="Times New Roman" w:hAnsi="Times New Roman"/>
                <w:sz w:val="22"/>
                <w:szCs w:val="22"/>
                <w:lang w:val="en-US"/>
              </w:rPr>
            </w:pPr>
          </w:p>
        </w:tc>
      </w:tr>
      <w:tr w:rsidR="00301249" w:rsidRPr="00701109" w14:paraId="48F8DF72" w14:textId="77777777" w:rsidTr="00301249">
        <w:trPr>
          <w:cantSplit/>
          <w:jc w:val="center"/>
        </w:trPr>
        <w:tc>
          <w:tcPr>
            <w:tcW w:w="239" w:type="pct"/>
          </w:tcPr>
          <w:p w14:paraId="547117FC"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1298" w:type="pct"/>
            <w:vMerge w:val="restart"/>
            <w:vAlign w:val="center"/>
          </w:tcPr>
          <w:p w14:paraId="11B2141D"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522" w:type="pct"/>
            <w:vMerge w:val="restart"/>
            <w:vAlign w:val="center"/>
          </w:tcPr>
          <w:p w14:paraId="77BA4FC8" w14:textId="77777777" w:rsidR="00301249" w:rsidRPr="00701109" w:rsidRDefault="00301249" w:rsidP="00701109">
            <w:pPr>
              <w:rPr>
                <w:rFonts w:ascii="Times New Roman" w:hAnsi="Times New Roman"/>
                <w:sz w:val="22"/>
                <w:szCs w:val="22"/>
                <w:lang w:val="en-US"/>
              </w:rPr>
            </w:pPr>
          </w:p>
        </w:tc>
        <w:tc>
          <w:tcPr>
            <w:tcW w:w="789" w:type="pct"/>
            <w:tcBorders>
              <w:bottom w:val="dashSmallGap" w:sz="4" w:space="0" w:color="auto"/>
            </w:tcBorders>
            <w:vAlign w:val="center"/>
          </w:tcPr>
          <w:p w14:paraId="4193B526" w14:textId="77777777" w:rsidR="00301249" w:rsidRPr="00701109" w:rsidRDefault="00301249" w:rsidP="00701109">
            <w:pPr>
              <w:rPr>
                <w:rFonts w:ascii="Times New Roman" w:hAnsi="Times New Roman"/>
                <w:sz w:val="22"/>
                <w:szCs w:val="22"/>
                <w:lang w:val="en-US"/>
              </w:rPr>
            </w:pPr>
          </w:p>
        </w:tc>
        <w:tc>
          <w:tcPr>
            <w:tcW w:w="487" w:type="pct"/>
            <w:tcBorders>
              <w:bottom w:val="dashSmallGap" w:sz="4" w:space="0" w:color="auto"/>
            </w:tcBorders>
            <w:vAlign w:val="center"/>
          </w:tcPr>
          <w:p w14:paraId="5A9958A2"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626" w:type="pct"/>
            <w:vAlign w:val="center"/>
          </w:tcPr>
          <w:p w14:paraId="47EA12EC" w14:textId="77777777" w:rsidR="00301249" w:rsidRPr="00701109" w:rsidRDefault="00301249" w:rsidP="00701109">
            <w:pPr>
              <w:rPr>
                <w:rFonts w:ascii="Times New Roman" w:hAnsi="Times New Roman"/>
                <w:sz w:val="22"/>
                <w:szCs w:val="22"/>
                <w:lang w:val="en-US"/>
              </w:rPr>
            </w:pPr>
          </w:p>
        </w:tc>
        <w:tc>
          <w:tcPr>
            <w:tcW w:w="243" w:type="pct"/>
            <w:vAlign w:val="center"/>
          </w:tcPr>
          <w:p w14:paraId="79E4B9ED" w14:textId="77777777" w:rsidR="00301249" w:rsidRPr="00701109" w:rsidRDefault="00301249" w:rsidP="00701109">
            <w:pPr>
              <w:rPr>
                <w:rFonts w:ascii="Times New Roman" w:hAnsi="Times New Roman"/>
                <w:sz w:val="22"/>
                <w:szCs w:val="22"/>
                <w:lang w:val="en-US"/>
              </w:rPr>
            </w:pPr>
          </w:p>
        </w:tc>
        <w:tc>
          <w:tcPr>
            <w:tcW w:w="796" w:type="pct"/>
            <w:gridSpan w:val="2"/>
            <w:vAlign w:val="center"/>
          </w:tcPr>
          <w:p w14:paraId="56BDC344" w14:textId="77777777" w:rsidR="00301249" w:rsidRPr="00701109" w:rsidRDefault="00301249" w:rsidP="00701109">
            <w:pPr>
              <w:rPr>
                <w:rFonts w:ascii="Times New Roman" w:hAnsi="Times New Roman"/>
                <w:sz w:val="22"/>
                <w:szCs w:val="22"/>
                <w:lang w:val="en-US"/>
              </w:rPr>
            </w:pPr>
          </w:p>
        </w:tc>
      </w:tr>
      <w:tr w:rsidR="00301249" w:rsidRPr="00701109" w14:paraId="75BDA04F" w14:textId="77777777" w:rsidTr="00301249">
        <w:trPr>
          <w:cantSplit/>
          <w:jc w:val="center"/>
        </w:trPr>
        <w:tc>
          <w:tcPr>
            <w:tcW w:w="239" w:type="pct"/>
          </w:tcPr>
          <w:p w14:paraId="0EA0E6CB"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1298" w:type="pct"/>
            <w:vMerge/>
            <w:vAlign w:val="center"/>
          </w:tcPr>
          <w:p w14:paraId="4DC2AD12"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522" w:type="pct"/>
            <w:vMerge/>
            <w:vAlign w:val="center"/>
          </w:tcPr>
          <w:p w14:paraId="407675A3" w14:textId="77777777" w:rsidR="00301249" w:rsidRPr="00701109" w:rsidRDefault="00301249" w:rsidP="00701109">
            <w:pPr>
              <w:rPr>
                <w:rFonts w:ascii="Times New Roman" w:hAnsi="Times New Roman"/>
                <w:sz w:val="22"/>
                <w:szCs w:val="22"/>
                <w:lang w:val="en-US"/>
              </w:rPr>
            </w:pPr>
          </w:p>
        </w:tc>
        <w:tc>
          <w:tcPr>
            <w:tcW w:w="789" w:type="pct"/>
            <w:tcBorders>
              <w:top w:val="dashSmallGap" w:sz="4" w:space="0" w:color="auto"/>
            </w:tcBorders>
            <w:vAlign w:val="center"/>
          </w:tcPr>
          <w:p w14:paraId="1B8BCFD9" w14:textId="77777777" w:rsidR="00301249" w:rsidRPr="00701109" w:rsidRDefault="00301249" w:rsidP="00701109">
            <w:pPr>
              <w:rPr>
                <w:rFonts w:ascii="Times New Roman" w:hAnsi="Times New Roman"/>
                <w:sz w:val="22"/>
                <w:szCs w:val="22"/>
                <w:lang w:val="en-US"/>
              </w:rPr>
            </w:pPr>
          </w:p>
        </w:tc>
        <w:tc>
          <w:tcPr>
            <w:tcW w:w="487" w:type="pct"/>
            <w:tcBorders>
              <w:top w:val="dashSmallGap" w:sz="4" w:space="0" w:color="auto"/>
            </w:tcBorders>
            <w:vAlign w:val="center"/>
          </w:tcPr>
          <w:p w14:paraId="5DB1854E"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626" w:type="pct"/>
            <w:shd w:val="thinDiagCross" w:color="auto" w:fill="auto"/>
            <w:vAlign w:val="center"/>
          </w:tcPr>
          <w:p w14:paraId="7E53FA7E" w14:textId="77777777" w:rsidR="00301249" w:rsidRPr="00701109" w:rsidRDefault="00301249" w:rsidP="00701109">
            <w:pPr>
              <w:rPr>
                <w:rFonts w:ascii="Times New Roman" w:hAnsi="Times New Roman"/>
                <w:sz w:val="22"/>
                <w:szCs w:val="22"/>
                <w:lang w:val="en-US"/>
              </w:rPr>
            </w:pPr>
          </w:p>
        </w:tc>
        <w:tc>
          <w:tcPr>
            <w:tcW w:w="243" w:type="pct"/>
            <w:shd w:val="thinDiagCross" w:color="auto" w:fill="auto"/>
            <w:vAlign w:val="center"/>
          </w:tcPr>
          <w:p w14:paraId="76BDA8F5" w14:textId="77777777" w:rsidR="00301249" w:rsidRPr="00701109" w:rsidRDefault="00301249" w:rsidP="00701109">
            <w:pPr>
              <w:rPr>
                <w:rFonts w:ascii="Times New Roman" w:hAnsi="Times New Roman"/>
                <w:sz w:val="22"/>
                <w:szCs w:val="22"/>
                <w:lang w:val="en-US"/>
              </w:rPr>
            </w:pPr>
          </w:p>
        </w:tc>
        <w:tc>
          <w:tcPr>
            <w:tcW w:w="796" w:type="pct"/>
            <w:gridSpan w:val="2"/>
            <w:shd w:val="thinDiagCross" w:color="auto" w:fill="auto"/>
            <w:vAlign w:val="center"/>
          </w:tcPr>
          <w:p w14:paraId="6507C280" w14:textId="77777777" w:rsidR="00301249" w:rsidRPr="00701109" w:rsidRDefault="00301249" w:rsidP="00701109">
            <w:pPr>
              <w:rPr>
                <w:rFonts w:ascii="Times New Roman" w:hAnsi="Times New Roman"/>
                <w:sz w:val="22"/>
                <w:szCs w:val="22"/>
                <w:lang w:val="en-US"/>
              </w:rPr>
            </w:pPr>
          </w:p>
        </w:tc>
      </w:tr>
      <w:tr w:rsidR="00301249" w:rsidRPr="00701109" w14:paraId="1962FF0F" w14:textId="77777777" w:rsidTr="00301249">
        <w:trPr>
          <w:cantSplit/>
          <w:jc w:val="center"/>
        </w:trPr>
        <w:tc>
          <w:tcPr>
            <w:tcW w:w="239" w:type="pct"/>
            <w:tcBorders>
              <w:bottom w:val="single" w:sz="8" w:space="0" w:color="auto"/>
            </w:tcBorders>
          </w:tcPr>
          <w:p w14:paraId="06BBE18D"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1298" w:type="pct"/>
            <w:vMerge/>
            <w:tcBorders>
              <w:bottom w:val="single" w:sz="8" w:space="0" w:color="auto"/>
            </w:tcBorders>
            <w:vAlign w:val="center"/>
          </w:tcPr>
          <w:p w14:paraId="70C89298"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522" w:type="pct"/>
            <w:vMerge/>
            <w:tcBorders>
              <w:bottom w:val="single" w:sz="8" w:space="0" w:color="auto"/>
            </w:tcBorders>
            <w:vAlign w:val="center"/>
          </w:tcPr>
          <w:p w14:paraId="59ACD025" w14:textId="77777777" w:rsidR="00301249" w:rsidRPr="00701109" w:rsidRDefault="00301249" w:rsidP="00701109">
            <w:pPr>
              <w:rPr>
                <w:rFonts w:ascii="Times New Roman" w:hAnsi="Times New Roman"/>
                <w:sz w:val="22"/>
                <w:szCs w:val="22"/>
                <w:lang w:val="en-US"/>
              </w:rPr>
            </w:pPr>
          </w:p>
        </w:tc>
        <w:tc>
          <w:tcPr>
            <w:tcW w:w="789" w:type="pct"/>
            <w:tcBorders>
              <w:top w:val="dashSmallGap" w:sz="4" w:space="0" w:color="auto"/>
              <w:bottom w:val="single" w:sz="8" w:space="0" w:color="auto"/>
            </w:tcBorders>
            <w:vAlign w:val="center"/>
          </w:tcPr>
          <w:p w14:paraId="55BA1041" w14:textId="77777777" w:rsidR="00301249" w:rsidRPr="00701109" w:rsidRDefault="00301249" w:rsidP="00701109">
            <w:pPr>
              <w:rPr>
                <w:rFonts w:ascii="Times New Roman" w:hAnsi="Times New Roman"/>
                <w:sz w:val="22"/>
                <w:szCs w:val="22"/>
                <w:lang w:val="en-US"/>
              </w:rPr>
            </w:pPr>
          </w:p>
        </w:tc>
        <w:tc>
          <w:tcPr>
            <w:tcW w:w="487" w:type="pct"/>
            <w:tcBorders>
              <w:top w:val="dashSmallGap" w:sz="4" w:space="0" w:color="auto"/>
              <w:bottom w:val="single" w:sz="8" w:space="0" w:color="auto"/>
            </w:tcBorders>
            <w:vAlign w:val="center"/>
          </w:tcPr>
          <w:p w14:paraId="5E0E6E45"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626" w:type="pct"/>
            <w:tcBorders>
              <w:bottom w:val="single" w:sz="8" w:space="0" w:color="auto"/>
            </w:tcBorders>
            <w:shd w:val="thinDiagCross" w:color="auto" w:fill="auto"/>
            <w:vAlign w:val="center"/>
          </w:tcPr>
          <w:p w14:paraId="6AA9330B" w14:textId="77777777" w:rsidR="00301249" w:rsidRPr="00701109" w:rsidRDefault="00301249" w:rsidP="00701109">
            <w:pPr>
              <w:rPr>
                <w:rFonts w:ascii="Times New Roman" w:hAnsi="Times New Roman"/>
                <w:sz w:val="22"/>
                <w:szCs w:val="22"/>
                <w:lang w:val="en-US"/>
              </w:rPr>
            </w:pPr>
          </w:p>
        </w:tc>
        <w:tc>
          <w:tcPr>
            <w:tcW w:w="243" w:type="pct"/>
            <w:tcBorders>
              <w:bottom w:val="single" w:sz="8" w:space="0" w:color="auto"/>
            </w:tcBorders>
            <w:shd w:val="thinDiagCross" w:color="auto" w:fill="auto"/>
            <w:vAlign w:val="center"/>
          </w:tcPr>
          <w:p w14:paraId="78180F00" w14:textId="77777777" w:rsidR="00301249" w:rsidRPr="00701109" w:rsidRDefault="00301249" w:rsidP="00701109">
            <w:pPr>
              <w:rPr>
                <w:rFonts w:ascii="Times New Roman" w:hAnsi="Times New Roman"/>
                <w:sz w:val="22"/>
                <w:szCs w:val="22"/>
                <w:lang w:val="en-US"/>
              </w:rPr>
            </w:pPr>
          </w:p>
        </w:tc>
        <w:tc>
          <w:tcPr>
            <w:tcW w:w="796" w:type="pct"/>
            <w:gridSpan w:val="2"/>
            <w:tcBorders>
              <w:bottom w:val="single" w:sz="8" w:space="0" w:color="auto"/>
            </w:tcBorders>
            <w:shd w:val="thinDiagCross" w:color="auto" w:fill="auto"/>
            <w:vAlign w:val="center"/>
          </w:tcPr>
          <w:p w14:paraId="4E046351" w14:textId="77777777" w:rsidR="00301249" w:rsidRPr="00701109" w:rsidRDefault="00301249" w:rsidP="00701109">
            <w:pPr>
              <w:rPr>
                <w:rFonts w:ascii="Times New Roman" w:hAnsi="Times New Roman"/>
                <w:sz w:val="22"/>
                <w:szCs w:val="22"/>
                <w:lang w:val="en-US"/>
              </w:rPr>
            </w:pPr>
          </w:p>
        </w:tc>
      </w:tr>
      <w:tr w:rsidR="00301249" w:rsidRPr="00701109" w14:paraId="5EDB3569" w14:textId="77777777" w:rsidTr="00301249">
        <w:trPr>
          <w:trHeight w:hRule="exact" w:val="335"/>
          <w:jc w:val="center"/>
        </w:trPr>
        <w:tc>
          <w:tcPr>
            <w:tcW w:w="239" w:type="pct"/>
            <w:tcBorders>
              <w:top w:val="single" w:sz="8" w:space="0" w:color="auto"/>
              <w:right w:val="nil"/>
            </w:tcBorders>
          </w:tcPr>
          <w:p w14:paraId="05DF93C2" w14:textId="77777777" w:rsidR="00301249" w:rsidRPr="00701109" w:rsidRDefault="00301249" w:rsidP="00701109">
            <w:pPr>
              <w:tabs>
                <w:tab w:val="center" w:pos="4320"/>
                <w:tab w:val="right" w:pos="8640"/>
              </w:tabs>
              <w:rPr>
                <w:rFonts w:ascii="Times New Roman" w:hAnsi="Times New Roman"/>
                <w:b/>
                <w:bCs/>
                <w:sz w:val="22"/>
                <w:szCs w:val="22"/>
                <w:lang w:val="en-US" w:eastAsia="it-IT"/>
              </w:rPr>
            </w:pPr>
          </w:p>
        </w:tc>
        <w:tc>
          <w:tcPr>
            <w:tcW w:w="1298" w:type="pct"/>
            <w:tcBorders>
              <w:top w:val="single" w:sz="8" w:space="0" w:color="auto"/>
              <w:right w:val="nil"/>
            </w:tcBorders>
            <w:vAlign w:val="bottom"/>
          </w:tcPr>
          <w:p w14:paraId="6D341A84" w14:textId="77777777" w:rsidR="00301249" w:rsidRPr="00701109" w:rsidRDefault="00301249" w:rsidP="00701109">
            <w:pPr>
              <w:tabs>
                <w:tab w:val="center" w:pos="4320"/>
                <w:tab w:val="right" w:pos="8640"/>
              </w:tabs>
              <w:rPr>
                <w:rFonts w:ascii="Times New Roman" w:hAnsi="Times New Roman"/>
                <w:b/>
                <w:bCs/>
                <w:sz w:val="22"/>
                <w:szCs w:val="22"/>
                <w:lang w:val="en-US" w:eastAsia="it-IT"/>
              </w:rPr>
            </w:pPr>
            <w:r w:rsidRPr="00701109">
              <w:rPr>
                <w:rFonts w:ascii="Times New Roman" w:hAnsi="Times New Roman"/>
                <w:b/>
                <w:bCs/>
                <w:sz w:val="22"/>
                <w:szCs w:val="22"/>
                <w:lang w:val="en-US" w:eastAsia="it-IT"/>
              </w:rPr>
              <w:t xml:space="preserve">Non-Key  Experts </w:t>
            </w:r>
          </w:p>
        </w:tc>
        <w:tc>
          <w:tcPr>
            <w:tcW w:w="522" w:type="pct"/>
            <w:tcBorders>
              <w:top w:val="single" w:sz="8" w:space="0" w:color="auto"/>
              <w:left w:val="nil"/>
              <w:right w:val="nil"/>
            </w:tcBorders>
            <w:vAlign w:val="center"/>
          </w:tcPr>
          <w:p w14:paraId="02EA3E21"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789" w:type="pct"/>
            <w:tcBorders>
              <w:top w:val="single" w:sz="8" w:space="0" w:color="auto"/>
              <w:left w:val="nil"/>
              <w:right w:val="nil"/>
            </w:tcBorders>
            <w:vAlign w:val="center"/>
          </w:tcPr>
          <w:p w14:paraId="6F5E3B59" w14:textId="77777777" w:rsidR="00301249" w:rsidRPr="00701109" w:rsidRDefault="00301249" w:rsidP="00701109">
            <w:pPr>
              <w:tabs>
                <w:tab w:val="center" w:pos="4320"/>
                <w:tab w:val="right" w:pos="8640"/>
              </w:tabs>
              <w:rPr>
                <w:rFonts w:ascii="Times New Roman" w:hAnsi="Times New Roman"/>
                <w:sz w:val="22"/>
                <w:szCs w:val="22"/>
                <w:lang w:val="en-US"/>
              </w:rPr>
            </w:pPr>
          </w:p>
        </w:tc>
        <w:tc>
          <w:tcPr>
            <w:tcW w:w="487" w:type="pct"/>
            <w:tcBorders>
              <w:top w:val="single" w:sz="8" w:space="0" w:color="auto"/>
              <w:left w:val="nil"/>
              <w:right w:val="nil"/>
            </w:tcBorders>
            <w:vAlign w:val="center"/>
          </w:tcPr>
          <w:p w14:paraId="0D17AA7E" w14:textId="77777777" w:rsidR="00301249" w:rsidRPr="00701109" w:rsidRDefault="00301249" w:rsidP="00701109">
            <w:pPr>
              <w:rPr>
                <w:rFonts w:ascii="Times New Roman" w:hAnsi="Times New Roman"/>
                <w:sz w:val="22"/>
                <w:szCs w:val="22"/>
                <w:lang w:val="en-US"/>
              </w:rPr>
            </w:pPr>
          </w:p>
        </w:tc>
        <w:tc>
          <w:tcPr>
            <w:tcW w:w="626" w:type="pct"/>
            <w:tcBorders>
              <w:top w:val="single" w:sz="8" w:space="0" w:color="auto"/>
              <w:left w:val="nil"/>
              <w:right w:val="nil"/>
            </w:tcBorders>
            <w:vAlign w:val="center"/>
          </w:tcPr>
          <w:p w14:paraId="5FF45034"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243" w:type="pct"/>
            <w:tcBorders>
              <w:top w:val="single" w:sz="8" w:space="0" w:color="auto"/>
              <w:left w:val="nil"/>
              <w:right w:val="nil"/>
            </w:tcBorders>
            <w:vAlign w:val="center"/>
          </w:tcPr>
          <w:p w14:paraId="3AB5D014" w14:textId="77777777" w:rsidR="00301249" w:rsidRPr="00701109" w:rsidRDefault="00301249" w:rsidP="00701109">
            <w:pPr>
              <w:rPr>
                <w:rFonts w:ascii="Times New Roman" w:hAnsi="Times New Roman"/>
                <w:sz w:val="22"/>
                <w:szCs w:val="22"/>
                <w:lang w:val="en-US"/>
              </w:rPr>
            </w:pPr>
          </w:p>
        </w:tc>
        <w:tc>
          <w:tcPr>
            <w:tcW w:w="471" w:type="pct"/>
            <w:tcBorders>
              <w:top w:val="single" w:sz="8" w:space="0" w:color="auto"/>
              <w:left w:val="nil"/>
              <w:right w:val="nil"/>
            </w:tcBorders>
            <w:vAlign w:val="center"/>
          </w:tcPr>
          <w:p w14:paraId="6BFC6C66" w14:textId="77777777" w:rsidR="00301249" w:rsidRPr="00701109" w:rsidRDefault="00301249" w:rsidP="00701109">
            <w:pPr>
              <w:rPr>
                <w:rFonts w:ascii="Times New Roman" w:hAnsi="Times New Roman"/>
                <w:sz w:val="22"/>
                <w:szCs w:val="22"/>
                <w:lang w:val="en-US"/>
              </w:rPr>
            </w:pPr>
          </w:p>
        </w:tc>
        <w:tc>
          <w:tcPr>
            <w:tcW w:w="325" w:type="pct"/>
            <w:tcBorders>
              <w:top w:val="single" w:sz="8" w:space="0" w:color="auto"/>
              <w:left w:val="nil"/>
            </w:tcBorders>
            <w:vAlign w:val="center"/>
          </w:tcPr>
          <w:p w14:paraId="4DD77CCA" w14:textId="77777777" w:rsidR="00301249" w:rsidRPr="00701109" w:rsidRDefault="00301249" w:rsidP="00701109">
            <w:pPr>
              <w:rPr>
                <w:rFonts w:ascii="Times New Roman" w:hAnsi="Times New Roman"/>
                <w:sz w:val="22"/>
                <w:szCs w:val="22"/>
                <w:lang w:val="en-US"/>
              </w:rPr>
            </w:pPr>
          </w:p>
        </w:tc>
      </w:tr>
      <w:tr w:rsidR="00301249" w:rsidRPr="00701109" w14:paraId="59AD4C5D" w14:textId="77777777" w:rsidTr="00301249">
        <w:trPr>
          <w:cantSplit/>
          <w:jc w:val="center"/>
        </w:trPr>
        <w:tc>
          <w:tcPr>
            <w:tcW w:w="239" w:type="pct"/>
          </w:tcPr>
          <w:p w14:paraId="1A9CE9CB" w14:textId="77777777" w:rsidR="00301249" w:rsidRPr="00701109" w:rsidRDefault="00301249" w:rsidP="00701109">
            <w:pPr>
              <w:tabs>
                <w:tab w:val="center" w:pos="4320"/>
                <w:tab w:val="right" w:pos="8640"/>
              </w:tabs>
              <w:rPr>
                <w:rFonts w:ascii="Times New Roman" w:hAnsi="Times New Roman"/>
                <w:sz w:val="22"/>
                <w:szCs w:val="22"/>
                <w:lang w:val="en-US" w:eastAsia="it-IT"/>
              </w:rPr>
            </w:pPr>
            <w:r w:rsidRPr="00701109">
              <w:rPr>
                <w:rFonts w:ascii="Times New Roman" w:hAnsi="Times New Roman"/>
                <w:sz w:val="22"/>
                <w:szCs w:val="22"/>
                <w:lang w:val="en-US" w:eastAsia="it-IT"/>
              </w:rPr>
              <w:t>N-1</w:t>
            </w:r>
          </w:p>
        </w:tc>
        <w:tc>
          <w:tcPr>
            <w:tcW w:w="1298" w:type="pct"/>
            <w:vMerge w:val="restart"/>
            <w:vAlign w:val="center"/>
          </w:tcPr>
          <w:p w14:paraId="10C1D2C3"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522" w:type="pct"/>
            <w:vMerge w:val="restart"/>
            <w:vAlign w:val="center"/>
          </w:tcPr>
          <w:p w14:paraId="76BF3749"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789" w:type="pct"/>
            <w:tcBorders>
              <w:bottom w:val="dashSmallGap" w:sz="4" w:space="0" w:color="auto"/>
            </w:tcBorders>
            <w:tcMar>
              <w:left w:w="28" w:type="dxa"/>
            </w:tcMar>
            <w:vAlign w:val="center"/>
          </w:tcPr>
          <w:p w14:paraId="20B8F16B" w14:textId="77777777" w:rsidR="00301249" w:rsidRPr="00701109" w:rsidRDefault="00301249" w:rsidP="00701109">
            <w:pPr>
              <w:rPr>
                <w:rFonts w:ascii="Times New Roman" w:hAnsi="Times New Roman"/>
                <w:sz w:val="22"/>
                <w:szCs w:val="22"/>
                <w:lang w:val="en-US"/>
              </w:rPr>
            </w:pPr>
            <w:r w:rsidRPr="00701109">
              <w:rPr>
                <w:rFonts w:ascii="Times New Roman" w:hAnsi="Times New Roman"/>
                <w:sz w:val="22"/>
                <w:szCs w:val="22"/>
                <w:lang w:val="en-US"/>
              </w:rPr>
              <w:t>[</w:t>
            </w:r>
            <w:r w:rsidRPr="00701109">
              <w:rPr>
                <w:rFonts w:ascii="Times New Roman" w:hAnsi="Times New Roman"/>
                <w:i/>
                <w:iCs/>
                <w:sz w:val="22"/>
                <w:szCs w:val="22"/>
                <w:lang w:val="en-US"/>
              </w:rPr>
              <w:t>Home</w:t>
            </w:r>
            <w:r w:rsidRPr="00701109">
              <w:rPr>
                <w:rFonts w:ascii="Times New Roman" w:hAnsi="Times New Roman"/>
                <w:sz w:val="22"/>
                <w:szCs w:val="22"/>
                <w:lang w:val="en-US"/>
              </w:rPr>
              <w:t>]</w:t>
            </w:r>
          </w:p>
        </w:tc>
        <w:tc>
          <w:tcPr>
            <w:tcW w:w="487" w:type="pct"/>
            <w:tcBorders>
              <w:bottom w:val="dashSmallGap" w:sz="4" w:space="0" w:color="auto"/>
            </w:tcBorders>
            <w:vAlign w:val="center"/>
          </w:tcPr>
          <w:p w14:paraId="7212601F"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626" w:type="pct"/>
            <w:vMerge w:val="restart"/>
            <w:shd w:val="thinDiagCross" w:color="auto" w:fill="auto"/>
            <w:vAlign w:val="center"/>
          </w:tcPr>
          <w:p w14:paraId="45FE85B0" w14:textId="77777777" w:rsidR="00301249" w:rsidRPr="00701109" w:rsidRDefault="00301249" w:rsidP="00701109">
            <w:pPr>
              <w:rPr>
                <w:rFonts w:ascii="Times New Roman" w:hAnsi="Times New Roman"/>
                <w:sz w:val="22"/>
                <w:szCs w:val="22"/>
                <w:lang w:val="en-US"/>
              </w:rPr>
            </w:pPr>
          </w:p>
        </w:tc>
        <w:tc>
          <w:tcPr>
            <w:tcW w:w="243" w:type="pct"/>
            <w:vMerge w:val="restart"/>
            <w:shd w:val="thinDiagCross" w:color="auto" w:fill="auto"/>
            <w:vAlign w:val="center"/>
          </w:tcPr>
          <w:p w14:paraId="505B97AA" w14:textId="77777777" w:rsidR="00301249" w:rsidRPr="00701109" w:rsidRDefault="00301249" w:rsidP="00701109">
            <w:pPr>
              <w:rPr>
                <w:rFonts w:ascii="Times New Roman" w:hAnsi="Times New Roman"/>
                <w:sz w:val="22"/>
                <w:szCs w:val="22"/>
                <w:lang w:val="en-US"/>
              </w:rPr>
            </w:pPr>
          </w:p>
        </w:tc>
        <w:tc>
          <w:tcPr>
            <w:tcW w:w="471" w:type="pct"/>
            <w:vMerge w:val="restart"/>
            <w:shd w:val="thinDiagCross" w:color="auto" w:fill="auto"/>
            <w:vAlign w:val="center"/>
          </w:tcPr>
          <w:p w14:paraId="64D62FB8" w14:textId="77777777" w:rsidR="00301249" w:rsidRPr="00701109" w:rsidRDefault="00301249" w:rsidP="00701109">
            <w:pPr>
              <w:rPr>
                <w:rFonts w:ascii="Times New Roman" w:hAnsi="Times New Roman"/>
                <w:sz w:val="22"/>
                <w:szCs w:val="22"/>
                <w:lang w:val="en-US"/>
              </w:rPr>
            </w:pPr>
          </w:p>
        </w:tc>
        <w:tc>
          <w:tcPr>
            <w:tcW w:w="325" w:type="pct"/>
            <w:vAlign w:val="center"/>
          </w:tcPr>
          <w:p w14:paraId="07F19351" w14:textId="77777777" w:rsidR="00301249" w:rsidRPr="00701109" w:rsidRDefault="00301249" w:rsidP="00701109">
            <w:pPr>
              <w:rPr>
                <w:rFonts w:ascii="Times New Roman" w:hAnsi="Times New Roman"/>
                <w:sz w:val="22"/>
                <w:szCs w:val="22"/>
                <w:lang w:val="en-US"/>
              </w:rPr>
            </w:pPr>
          </w:p>
        </w:tc>
      </w:tr>
      <w:tr w:rsidR="00301249" w:rsidRPr="00701109" w14:paraId="04B31E21" w14:textId="77777777" w:rsidTr="00301249">
        <w:trPr>
          <w:cantSplit/>
          <w:jc w:val="center"/>
        </w:trPr>
        <w:tc>
          <w:tcPr>
            <w:tcW w:w="239" w:type="pct"/>
          </w:tcPr>
          <w:p w14:paraId="68575FA1" w14:textId="77777777" w:rsidR="00301249" w:rsidRPr="00701109" w:rsidRDefault="00301249" w:rsidP="00701109">
            <w:pPr>
              <w:tabs>
                <w:tab w:val="center" w:pos="4320"/>
                <w:tab w:val="right" w:pos="8640"/>
              </w:tabs>
              <w:rPr>
                <w:rFonts w:ascii="Times New Roman" w:hAnsi="Times New Roman"/>
                <w:sz w:val="22"/>
                <w:szCs w:val="22"/>
                <w:lang w:val="en-US" w:eastAsia="it-IT"/>
              </w:rPr>
            </w:pPr>
            <w:r w:rsidRPr="00701109">
              <w:rPr>
                <w:rFonts w:ascii="Times New Roman" w:hAnsi="Times New Roman"/>
                <w:sz w:val="22"/>
                <w:szCs w:val="22"/>
                <w:lang w:val="en-US" w:eastAsia="it-IT"/>
              </w:rPr>
              <w:t>N-2</w:t>
            </w:r>
          </w:p>
        </w:tc>
        <w:tc>
          <w:tcPr>
            <w:tcW w:w="1298" w:type="pct"/>
            <w:vMerge/>
            <w:vAlign w:val="center"/>
          </w:tcPr>
          <w:p w14:paraId="7AFC8724"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522" w:type="pct"/>
            <w:vMerge/>
            <w:vAlign w:val="center"/>
          </w:tcPr>
          <w:p w14:paraId="44D9603F"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789" w:type="pct"/>
            <w:tcBorders>
              <w:top w:val="dashSmallGap" w:sz="4" w:space="0" w:color="auto"/>
            </w:tcBorders>
            <w:tcMar>
              <w:left w:w="28" w:type="dxa"/>
            </w:tcMar>
            <w:vAlign w:val="center"/>
          </w:tcPr>
          <w:p w14:paraId="624E2794" w14:textId="77777777" w:rsidR="00301249" w:rsidRPr="00701109" w:rsidRDefault="00301249" w:rsidP="00701109">
            <w:pPr>
              <w:rPr>
                <w:rFonts w:ascii="Times New Roman" w:hAnsi="Times New Roman"/>
                <w:sz w:val="22"/>
                <w:szCs w:val="22"/>
                <w:lang w:val="en-US"/>
              </w:rPr>
            </w:pPr>
            <w:r w:rsidRPr="00701109">
              <w:rPr>
                <w:rFonts w:ascii="Times New Roman" w:hAnsi="Times New Roman"/>
                <w:sz w:val="22"/>
                <w:szCs w:val="22"/>
                <w:lang w:val="en-US"/>
              </w:rPr>
              <w:t>[</w:t>
            </w:r>
            <w:r w:rsidRPr="00701109">
              <w:rPr>
                <w:rFonts w:ascii="Times New Roman" w:hAnsi="Times New Roman"/>
                <w:i/>
                <w:iCs/>
                <w:sz w:val="22"/>
                <w:szCs w:val="22"/>
                <w:lang w:val="en-US"/>
              </w:rPr>
              <w:t>Field</w:t>
            </w:r>
            <w:r w:rsidRPr="00701109">
              <w:rPr>
                <w:rFonts w:ascii="Times New Roman" w:hAnsi="Times New Roman"/>
                <w:sz w:val="22"/>
                <w:szCs w:val="22"/>
                <w:lang w:val="en-US"/>
              </w:rPr>
              <w:t>]</w:t>
            </w:r>
          </w:p>
        </w:tc>
        <w:tc>
          <w:tcPr>
            <w:tcW w:w="487" w:type="pct"/>
            <w:tcBorders>
              <w:top w:val="dashSmallGap" w:sz="4" w:space="0" w:color="auto"/>
            </w:tcBorders>
            <w:vAlign w:val="center"/>
          </w:tcPr>
          <w:p w14:paraId="6B5138AC"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626" w:type="pct"/>
            <w:vMerge/>
            <w:shd w:val="thinDiagCross" w:color="auto" w:fill="auto"/>
            <w:vAlign w:val="center"/>
          </w:tcPr>
          <w:p w14:paraId="25F80B82" w14:textId="77777777" w:rsidR="00301249" w:rsidRPr="00701109" w:rsidRDefault="00301249" w:rsidP="00701109">
            <w:pPr>
              <w:rPr>
                <w:rFonts w:ascii="Times New Roman" w:hAnsi="Times New Roman"/>
                <w:sz w:val="22"/>
                <w:szCs w:val="22"/>
                <w:lang w:val="en-US"/>
              </w:rPr>
            </w:pPr>
          </w:p>
        </w:tc>
        <w:tc>
          <w:tcPr>
            <w:tcW w:w="243" w:type="pct"/>
            <w:vMerge/>
            <w:shd w:val="thinDiagCross" w:color="auto" w:fill="auto"/>
            <w:vAlign w:val="center"/>
          </w:tcPr>
          <w:p w14:paraId="37DE38CB" w14:textId="77777777" w:rsidR="00301249" w:rsidRPr="00701109" w:rsidRDefault="00301249" w:rsidP="00701109">
            <w:pPr>
              <w:rPr>
                <w:rFonts w:ascii="Times New Roman" w:hAnsi="Times New Roman"/>
                <w:sz w:val="22"/>
                <w:szCs w:val="22"/>
                <w:lang w:val="en-US"/>
              </w:rPr>
            </w:pPr>
          </w:p>
        </w:tc>
        <w:tc>
          <w:tcPr>
            <w:tcW w:w="471" w:type="pct"/>
            <w:vMerge/>
            <w:shd w:val="thinDiagCross" w:color="auto" w:fill="auto"/>
            <w:vAlign w:val="center"/>
          </w:tcPr>
          <w:p w14:paraId="633590EC" w14:textId="77777777" w:rsidR="00301249" w:rsidRPr="00701109" w:rsidRDefault="00301249" w:rsidP="00701109">
            <w:pPr>
              <w:rPr>
                <w:rFonts w:ascii="Times New Roman" w:hAnsi="Times New Roman"/>
                <w:sz w:val="22"/>
                <w:szCs w:val="22"/>
                <w:lang w:val="en-US"/>
              </w:rPr>
            </w:pPr>
          </w:p>
        </w:tc>
        <w:tc>
          <w:tcPr>
            <w:tcW w:w="325" w:type="pct"/>
            <w:vAlign w:val="center"/>
          </w:tcPr>
          <w:p w14:paraId="19058B06" w14:textId="77777777" w:rsidR="00301249" w:rsidRPr="00701109" w:rsidRDefault="00301249" w:rsidP="00701109">
            <w:pPr>
              <w:rPr>
                <w:rFonts w:ascii="Times New Roman" w:hAnsi="Times New Roman"/>
                <w:sz w:val="22"/>
                <w:szCs w:val="22"/>
                <w:lang w:val="en-US"/>
              </w:rPr>
            </w:pPr>
          </w:p>
        </w:tc>
      </w:tr>
      <w:tr w:rsidR="00301249" w:rsidRPr="00701109" w14:paraId="59F21C12" w14:textId="77777777" w:rsidTr="00301249">
        <w:trPr>
          <w:cantSplit/>
          <w:jc w:val="center"/>
        </w:trPr>
        <w:tc>
          <w:tcPr>
            <w:tcW w:w="239" w:type="pct"/>
          </w:tcPr>
          <w:p w14:paraId="66978D43"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1298" w:type="pct"/>
            <w:vMerge w:val="restart"/>
            <w:vAlign w:val="center"/>
          </w:tcPr>
          <w:p w14:paraId="5F1322CC" w14:textId="77777777" w:rsidR="00301249" w:rsidRPr="00701109" w:rsidRDefault="00301249" w:rsidP="00701109">
            <w:pPr>
              <w:tabs>
                <w:tab w:val="center" w:pos="4320"/>
                <w:tab w:val="right" w:pos="8640"/>
              </w:tabs>
              <w:rPr>
                <w:rFonts w:ascii="Times New Roman" w:hAnsi="Times New Roman"/>
                <w:sz w:val="22"/>
                <w:szCs w:val="22"/>
                <w:lang w:val="en-US" w:eastAsia="it-IT"/>
              </w:rPr>
            </w:pPr>
          </w:p>
          <w:p w14:paraId="7C2AD5AE" w14:textId="77777777" w:rsidR="00301249" w:rsidRPr="00701109" w:rsidRDefault="00301249" w:rsidP="00701109">
            <w:pPr>
              <w:rPr>
                <w:rFonts w:ascii="Times New Roman" w:hAnsi="Times New Roman"/>
                <w:sz w:val="22"/>
                <w:szCs w:val="22"/>
                <w:lang w:val="en-US" w:eastAsia="it-IT"/>
              </w:rPr>
            </w:pPr>
          </w:p>
        </w:tc>
        <w:tc>
          <w:tcPr>
            <w:tcW w:w="522" w:type="pct"/>
            <w:vMerge w:val="restart"/>
            <w:vAlign w:val="center"/>
          </w:tcPr>
          <w:p w14:paraId="125471CB" w14:textId="77777777" w:rsidR="00301249" w:rsidRPr="00701109" w:rsidRDefault="00301249" w:rsidP="00701109">
            <w:pPr>
              <w:rPr>
                <w:rFonts w:ascii="Times New Roman" w:hAnsi="Times New Roman"/>
                <w:sz w:val="22"/>
                <w:szCs w:val="22"/>
                <w:lang w:val="en-US"/>
              </w:rPr>
            </w:pPr>
          </w:p>
        </w:tc>
        <w:tc>
          <w:tcPr>
            <w:tcW w:w="789" w:type="pct"/>
            <w:tcBorders>
              <w:bottom w:val="dashSmallGap" w:sz="4" w:space="0" w:color="auto"/>
            </w:tcBorders>
            <w:vAlign w:val="center"/>
          </w:tcPr>
          <w:p w14:paraId="4C9E3CB5" w14:textId="77777777" w:rsidR="00301249" w:rsidRPr="00701109" w:rsidRDefault="00301249" w:rsidP="00701109">
            <w:pPr>
              <w:rPr>
                <w:rFonts w:ascii="Times New Roman" w:hAnsi="Times New Roman"/>
                <w:sz w:val="22"/>
                <w:szCs w:val="22"/>
                <w:lang w:val="en-US"/>
              </w:rPr>
            </w:pPr>
          </w:p>
        </w:tc>
        <w:tc>
          <w:tcPr>
            <w:tcW w:w="487" w:type="pct"/>
            <w:tcBorders>
              <w:bottom w:val="dashSmallGap" w:sz="4" w:space="0" w:color="auto"/>
            </w:tcBorders>
            <w:vAlign w:val="center"/>
          </w:tcPr>
          <w:p w14:paraId="6D8BBBED"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626" w:type="pct"/>
            <w:vMerge w:val="restart"/>
            <w:shd w:val="thinDiagCross" w:color="auto" w:fill="auto"/>
            <w:vAlign w:val="center"/>
          </w:tcPr>
          <w:p w14:paraId="24B55A93" w14:textId="77777777" w:rsidR="00301249" w:rsidRPr="00701109" w:rsidRDefault="00301249" w:rsidP="00701109">
            <w:pPr>
              <w:rPr>
                <w:rFonts w:ascii="Times New Roman" w:hAnsi="Times New Roman"/>
                <w:sz w:val="22"/>
                <w:szCs w:val="22"/>
                <w:lang w:val="en-US"/>
              </w:rPr>
            </w:pPr>
          </w:p>
        </w:tc>
        <w:tc>
          <w:tcPr>
            <w:tcW w:w="243" w:type="pct"/>
            <w:vMerge w:val="restart"/>
            <w:shd w:val="thinDiagCross" w:color="auto" w:fill="auto"/>
            <w:vAlign w:val="center"/>
          </w:tcPr>
          <w:p w14:paraId="5C608D65" w14:textId="77777777" w:rsidR="00301249" w:rsidRPr="00701109" w:rsidRDefault="00301249" w:rsidP="00701109">
            <w:pPr>
              <w:rPr>
                <w:rFonts w:ascii="Times New Roman" w:hAnsi="Times New Roman"/>
                <w:sz w:val="22"/>
                <w:szCs w:val="22"/>
                <w:lang w:val="en-US"/>
              </w:rPr>
            </w:pPr>
          </w:p>
        </w:tc>
        <w:tc>
          <w:tcPr>
            <w:tcW w:w="471" w:type="pct"/>
            <w:vMerge w:val="restart"/>
            <w:shd w:val="thinDiagCross" w:color="auto" w:fill="auto"/>
            <w:vAlign w:val="center"/>
          </w:tcPr>
          <w:p w14:paraId="7F1D4D47" w14:textId="77777777" w:rsidR="00301249" w:rsidRPr="00701109" w:rsidRDefault="00301249" w:rsidP="00701109">
            <w:pPr>
              <w:rPr>
                <w:rFonts w:ascii="Times New Roman" w:hAnsi="Times New Roman"/>
                <w:sz w:val="22"/>
                <w:szCs w:val="22"/>
                <w:lang w:val="en-US"/>
              </w:rPr>
            </w:pPr>
          </w:p>
        </w:tc>
        <w:tc>
          <w:tcPr>
            <w:tcW w:w="325" w:type="pct"/>
            <w:vAlign w:val="center"/>
          </w:tcPr>
          <w:p w14:paraId="222AAB15" w14:textId="77777777" w:rsidR="00301249" w:rsidRPr="00701109" w:rsidRDefault="00301249" w:rsidP="00701109">
            <w:pPr>
              <w:rPr>
                <w:rFonts w:ascii="Times New Roman" w:hAnsi="Times New Roman"/>
                <w:sz w:val="22"/>
                <w:szCs w:val="22"/>
                <w:lang w:val="en-US"/>
              </w:rPr>
            </w:pPr>
          </w:p>
        </w:tc>
      </w:tr>
      <w:tr w:rsidR="00301249" w:rsidRPr="00701109" w14:paraId="4F943C61" w14:textId="77777777" w:rsidTr="00301249">
        <w:trPr>
          <w:cantSplit/>
          <w:jc w:val="center"/>
        </w:trPr>
        <w:tc>
          <w:tcPr>
            <w:tcW w:w="239" w:type="pct"/>
          </w:tcPr>
          <w:p w14:paraId="382BB768"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1298" w:type="pct"/>
            <w:vMerge/>
            <w:vAlign w:val="center"/>
          </w:tcPr>
          <w:p w14:paraId="0027D498"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522" w:type="pct"/>
            <w:vMerge/>
            <w:vAlign w:val="center"/>
          </w:tcPr>
          <w:p w14:paraId="13138D75" w14:textId="77777777" w:rsidR="00301249" w:rsidRPr="00701109" w:rsidRDefault="00301249" w:rsidP="00701109">
            <w:pPr>
              <w:rPr>
                <w:rFonts w:ascii="Times New Roman" w:hAnsi="Times New Roman"/>
                <w:sz w:val="22"/>
                <w:szCs w:val="22"/>
                <w:lang w:val="en-US"/>
              </w:rPr>
            </w:pPr>
          </w:p>
        </w:tc>
        <w:tc>
          <w:tcPr>
            <w:tcW w:w="789" w:type="pct"/>
            <w:tcBorders>
              <w:top w:val="dashSmallGap" w:sz="4" w:space="0" w:color="auto"/>
            </w:tcBorders>
            <w:vAlign w:val="center"/>
          </w:tcPr>
          <w:p w14:paraId="70268ADC" w14:textId="77777777" w:rsidR="00301249" w:rsidRPr="00701109" w:rsidRDefault="00301249" w:rsidP="00701109">
            <w:pPr>
              <w:rPr>
                <w:rFonts w:ascii="Times New Roman" w:hAnsi="Times New Roman"/>
                <w:sz w:val="22"/>
                <w:szCs w:val="22"/>
                <w:lang w:val="en-US"/>
              </w:rPr>
            </w:pPr>
          </w:p>
        </w:tc>
        <w:tc>
          <w:tcPr>
            <w:tcW w:w="487" w:type="pct"/>
            <w:tcBorders>
              <w:top w:val="dashSmallGap" w:sz="4" w:space="0" w:color="auto"/>
            </w:tcBorders>
            <w:vAlign w:val="center"/>
          </w:tcPr>
          <w:p w14:paraId="11A9FB77"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626" w:type="pct"/>
            <w:vMerge/>
            <w:shd w:val="thinDiagCross" w:color="auto" w:fill="auto"/>
            <w:vAlign w:val="center"/>
          </w:tcPr>
          <w:p w14:paraId="4120AC51" w14:textId="77777777" w:rsidR="00301249" w:rsidRPr="00701109" w:rsidRDefault="00301249" w:rsidP="00701109">
            <w:pPr>
              <w:rPr>
                <w:rFonts w:ascii="Times New Roman" w:hAnsi="Times New Roman"/>
                <w:sz w:val="22"/>
                <w:szCs w:val="22"/>
                <w:lang w:val="en-US"/>
              </w:rPr>
            </w:pPr>
          </w:p>
        </w:tc>
        <w:tc>
          <w:tcPr>
            <w:tcW w:w="243" w:type="pct"/>
            <w:vMerge/>
            <w:shd w:val="thinDiagCross" w:color="auto" w:fill="auto"/>
            <w:vAlign w:val="center"/>
          </w:tcPr>
          <w:p w14:paraId="1D7F8016" w14:textId="77777777" w:rsidR="00301249" w:rsidRPr="00701109" w:rsidRDefault="00301249" w:rsidP="00701109">
            <w:pPr>
              <w:rPr>
                <w:rFonts w:ascii="Times New Roman" w:hAnsi="Times New Roman"/>
                <w:sz w:val="22"/>
                <w:szCs w:val="22"/>
                <w:lang w:val="en-US"/>
              </w:rPr>
            </w:pPr>
          </w:p>
        </w:tc>
        <w:tc>
          <w:tcPr>
            <w:tcW w:w="471" w:type="pct"/>
            <w:vMerge/>
            <w:shd w:val="thinDiagCross" w:color="auto" w:fill="auto"/>
            <w:vAlign w:val="center"/>
          </w:tcPr>
          <w:p w14:paraId="3F618B9B" w14:textId="77777777" w:rsidR="00301249" w:rsidRPr="00701109" w:rsidRDefault="00301249" w:rsidP="00701109">
            <w:pPr>
              <w:rPr>
                <w:rFonts w:ascii="Times New Roman" w:hAnsi="Times New Roman"/>
                <w:sz w:val="22"/>
                <w:szCs w:val="22"/>
                <w:lang w:val="en-US"/>
              </w:rPr>
            </w:pPr>
          </w:p>
        </w:tc>
        <w:tc>
          <w:tcPr>
            <w:tcW w:w="325" w:type="pct"/>
            <w:vAlign w:val="center"/>
          </w:tcPr>
          <w:p w14:paraId="1C359B51" w14:textId="77777777" w:rsidR="00301249" w:rsidRPr="00701109" w:rsidRDefault="00301249" w:rsidP="00701109">
            <w:pPr>
              <w:rPr>
                <w:rFonts w:ascii="Times New Roman" w:hAnsi="Times New Roman"/>
                <w:sz w:val="22"/>
                <w:szCs w:val="22"/>
                <w:lang w:val="en-US"/>
              </w:rPr>
            </w:pPr>
          </w:p>
        </w:tc>
      </w:tr>
      <w:tr w:rsidR="00301249" w:rsidRPr="00701109" w14:paraId="32B574EE" w14:textId="77777777" w:rsidTr="00301249">
        <w:trPr>
          <w:cantSplit/>
          <w:jc w:val="center"/>
        </w:trPr>
        <w:tc>
          <w:tcPr>
            <w:tcW w:w="239" w:type="pct"/>
            <w:tcBorders>
              <w:bottom w:val="single" w:sz="8" w:space="0" w:color="auto"/>
            </w:tcBorders>
          </w:tcPr>
          <w:p w14:paraId="04DD39CC"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1298" w:type="pct"/>
            <w:vMerge/>
            <w:tcBorders>
              <w:bottom w:val="single" w:sz="8" w:space="0" w:color="auto"/>
            </w:tcBorders>
            <w:vAlign w:val="center"/>
          </w:tcPr>
          <w:p w14:paraId="35FEF172"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522" w:type="pct"/>
            <w:vMerge/>
            <w:tcBorders>
              <w:bottom w:val="single" w:sz="8" w:space="0" w:color="auto"/>
            </w:tcBorders>
            <w:vAlign w:val="center"/>
          </w:tcPr>
          <w:p w14:paraId="10816DF2" w14:textId="77777777" w:rsidR="00301249" w:rsidRPr="00701109" w:rsidRDefault="00301249" w:rsidP="00701109">
            <w:pPr>
              <w:rPr>
                <w:rFonts w:ascii="Times New Roman" w:hAnsi="Times New Roman"/>
                <w:sz w:val="22"/>
                <w:szCs w:val="22"/>
                <w:lang w:val="en-US"/>
              </w:rPr>
            </w:pPr>
          </w:p>
        </w:tc>
        <w:tc>
          <w:tcPr>
            <w:tcW w:w="789" w:type="pct"/>
            <w:tcBorders>
              <w:top w:val="dashSmallGap" w:sz="4" w:space="0" w:color="auto"/>
              <w:bottom w:val="single" w:sz="8" w:space="0" w:color="auto"/>
            </w:tcBorders>
            <w:vAlign w:val="center"/>
          </w:tcPr>
          <w:p w14:paraId="506393FC" w14:textId="77777777" w:rsidR="00301249" w:rsidRPr="00701109" w:rsidRDefault="00301249" w:rsidP="00701109">
            <w:pPr>
              <w:rPr>
                <w:rFonts w:ascii="Times New Roman" w:hAnsi="Times New Roman"/>
                <w:sz w:val="22"/>
                <w:szCs w:val="22"/>
                <w:lang w:val="en-US"/>
              </w:rPr>
            </w:pPr>
          </w:p>
        </w:tc>
        <w:tc>
          <w:tcPr>
            <w:tcW w:w="487" w:type="pct"/>
            <w:tcBorders>
              <w:top w:val="dashSmallGap" w:sz="4" w:space="0" w:color="auto"/>
              <w:bottom w:val="single" w:sz="8" w:space="0" w:color="auto"/>
            </w:tcBorders>
            <w:vAlign w:val="center"/>
          </w:tcPr>
          <w:p w14:paraId="173117CC"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626" w:type="pct"/>
            <w:vMerge/>
            <w:shd w:val="thinDiagCross" w:color="auto" w:fill="auto"/>
            <w:vAlign w:val="center"/>
          </w:tcPr>
          <w:p w14:paraId="516A9A24" w14:textId="77777777" w:rsidR="00301249" w:rsidRPr="00701109" w:rsidRDefault="00301249" w:rsidP="00701109">
            <w:pPr>
              <w:rPr>
                <w:rFonts w:ascii="Times New Roman" w:hAnsi="Times New Roman"/>
                <w:sz w:val="22"/>
                <w:szCs w:val="22"/>
                <w:lang w:val="en-US"/>
              </w:rPr>
            </w:pPr>
          </w:p>
        </w:tc>
        <w:tc>
          <w:tcPr>
            <w:tcW w:w="243" w:type="pct"/>
            <w:vMerge/>
            <w:shd w:val="thinDiagCross" w:color="auto" w:fill="auto"/>
            <w:vAlign w:val="center"/>
          </w:tcPr>
          <w:p w14:paraId="01A8374A" w14:textId="77777777" w:rsidR="00301249" w:rsidRPr="00701109" w:rsidRDefault="00301249" w:rsidP="00701109">
            <w:pPr>
              <w:rPr>
                <w:rFonts w:ascii="Times New Roman" w:hAnsi="Times New Roman"/>
                <w:sz w:val="22"/>
                <w:szCs w:val="22"/>
                <w:lang w:val="en-US"/>
              </w:rPr>
            </w:pPr>
          </w:p>
        </w:tc>
        <w:tc>
          <w:tcPr>
            <w:tcW w:w="471" w:type="pct"/>
            <w:vMerge/>
            <w:shd w:val="thinDiagCross" w:color="auto" w:fill="auto"/>
            <w:vAlign w:val="center"/>
          </w:tcPr>
          <w:p w14:paraId="2D5DCE0D" w14:textId="77777777" w:rsidR="00301249" w:rsidRPr="00701109" w:rsidRDefault="00301249" w:rsidP="00701109">
            <w:pPr>
              <w:rPr>
                <w:rFonts w:ascii="Times New Roman" w:hAnsi="Times New Roman"/>
                <w:sz w:val="22"/>
                <w:szCs w:val="22"/>
                <w:lang w:val="en-US"/>
              </w:rPr>
            </w:pPr>
          </w:p>
        </w:tc>
        <w:tc>
          <w:tcPr>
            <w:tcW w:w="325" w:type="pct"/>
            <w:tcBorders>
              <w:bottom w:val="single" w:sz="8" w:space="0" w:color="auto"/>
            </w:tcBorders>
            <w:vAlign w:val="center"/>
          </w:tcPr>
          <w:p w14:paraId="02B69D19" w14:textId="77777777" w:rsidR="00301249" w:rsidRPr="00701109" w:rsidRDefault="00301249" w:rsidP="00701109">
            <w:pPr>
              <w:rPr>
                <w:rFonts w:ascii="Times New Roman" w:hAnsi="Times New Roman"/>
                <w:sz w:val="22"/>
                <w:szCs w:val="22"/>
                <w:lang w:val="en-US"/>
              </w:rPr>
            </w:pPr>
          </w:p>
        </w:tc>
      </w:tr>
      <w:tr w:rsidR="00301249" w:rsidRPr="00701109" w14:paraId="0E079B00" w14:textId="77777777" w:rsidTr="00301249">
        <w:trPr>
          <w:trHeight w:hRule="exact" w:val="397"/>
          <w:jc w:val="center"/>
        </w:trPr>
        <w:tc>
          <w:tcPr>
            <w:tcW w:w="239" w:type="pct"/>
            <w:tcBorders>
              <w:top w:val="single" w:sz="8" w:space="0" w:color="auto"/>
              <w:bottom w:val="double" w:sz="4" w:space="0" w:color="auto"/>
              <w:right w:val="nil"/>
            </w:tcBorders>
          </w:tcPr>
          <w:p w14:paraId="76538A11" w14:textId="77777777" w:rsidR="00301249" w:rsidRPr="00701109" w:rsidRDefault="00301249" w:rsidP="00701109">
            <w:pPr>
              <w:rPr>
                <w:rFonts w:ascii="Times New Roman" w:hAnsi="Times New Roman"/>
                <w:sz w:val="22"/>
                <w:szCs w:val="22"/>
                <w:lang w:val="en-US"/>
              </w:rPr>
            </w:pPr>
          </w:p>
        </w:tc>
        <w:tc>
          <w:tcPr>
            <w:tcW w:w="1298" w:type="pct"/>
            <w:tcBorders>
              <w:top w:val="single" w:sz="8" w:space="0" w:color="auto"/>
              <w:bottom w:val="double" w:sz="4" w:space="0" w:color="auto"/>
              <w:right w:val="nil"/>
            </w:tcBorders>
            <w:vAlign w:val="center"/>
          </w:tcPr>
          <w:p w14:paraId="7DE49ED4" w14:textId="77777777" w:rsidR="00301249" w:rsidRPr="00701109" w:rsidRDefault="00301249" w:rsidP="00701109">
            <w:pPr>
              <w:rPr>
                <w:rFonts w:ascii="Times New Roman" w:hAnsi="Times New Roman"/>
                <w:sz w:val="22"/>
                <w:szCs w:val="22"/>
                <w:lang w:val="en-US"/>
              </w:rPr>
            </w:pPr>
          </w:p>
        </w:tc>
        <w:tc>
          <w:tcPr>
            <w:tcW w:w="522" w:type="pct"/>
            <w:tcBorders>
              <w:top w:val="single" w:sz="8" w:space="0" w:color="auto"/>
              <w:left w:val="nil"/>
              <w:bottom w:val="double" w:sz="4" w:space="0" w:color="auto"/>
              <w:right w:val="nil"/>
            </w:tcBorders>
            <w:vAlign w:val="center"/>
          </w:tcPr>
          <w:p w14:paraId="46AE1BC8" w14:textId="77777777" w:rsidR="00301249" w:rsidRPr="00701109" w:rsidRDefault="00301249" w:rsidP="00701109">
            <w:pPr>
              <w:rPr>
                <w:rFonts w:ascii="Times New Roman" w:hAnsi="Times New Roman"/>
                <w:sz w:val="22"/>
                <w:szCs w:val="22"/>
                <w:lang w:val="en-US"/>
              </w:rPr>
            </w:pPr>
          </w:p>
        </w:tc>
        <w:tc>
          <w:tcPr>
            <w:tcW w:w="789" w:type="pct"/>
            <w:tcBorders>
              <w:top w:val="single" w:sz="8" w:space="0" w:color="auto"/>
              <w:left w:val="nil"/>
              <w:bottom w:val="double" w:sz="4" w:space="0" w:color="auto"/>
              <w:right w:val="nil"/>
            </w:tcBorders>
            <w:vAlign w:val="center"/>
          </w:tcPr>
          <w:p w14:paraId="206CAFBC" w14:textId="77777777" w:rsidR="00301249" w:rsidRPr="00701109" w:rsidRDefault="00301249" w:rsidP="00701109">
            <w:pPr>
              <w:rPr>
                <w:rFonts w:ascii="Times New Roman" w:hAnsi="Times New Roman"/>
                <w:sz w:val="22"/>
                <w:szCs w:val="22"/>
                <w:lang w:val="en-US"/>
              </w:rPr>
            </w:pPr>
          </w:p>
        </w:tc>
        <w:tc>
          <w:tcPr>
            <w:tcW w:w="487" w:type="pct"/>
            <w:tcBorders>
              <w:top w:val="single" w:sz="8" w:space="0" w:color="auto"/>
              <w:left w:val="nil"/>
              <w:bottom w:val="double" w:sz="4" w:space="0" w:color="auto"/>
            </w:tcBorders>
            <w:vAlign w:val="center"/>
          </w:tcPr>
          <w:p w14:paraId="049E7E3E" w14:textId="77777777" w:rsidR="00301249" w:rsidRPr="00701109" w:rsidRDefault="00301249" w:rsidP="00701109">
            <w:pPr>
              <w:rPr>
                <w:rFonts w:ascii="Times New Roman" w:hAnsi="Times New Roman"/>
                <w:sz w:val="22"/>
                <w:szCs w:val="22"/>
                <w:lang w:val="en-US"/>
              </w:rPr>
            </w:pPr>
            <w:r w:rsidRPr="00701109">
              <w:rPr>
                <w:rFonts w:ascii="Times New Roman" w:hAnsi="Times New Roman"/>
                <w:sz w:val="22"/>
                <w:szCs w:val="22"/>
                <w:lang w:val="en-US"/>
              </w:rPr>
              <w:t>Total Costs</w:t>
            </w:r>
          </w:p>
        </w:tc>
        <w:tc>
          <w:tcPr>
            <w:tcW w:w="626" w:type="pct"/>
            <w:tcBorders>
              <w:bottom w:val="double" w:sz="4" w:space="0" w:color="auto"/>
            </w:tcBorders>
            <w:vAlign w:val="center"/>
          </w:tcPr>
          <w:p w14:paraId="4F5DB3D0" w14:textId="77777777" w:rsidR="00301249" w:rsidRPr="00701109" w:rsidRDefault="00301249" w:rsidP="00701109">
            <w:pPr>
              <w:rPr>
                <w:rFonts w:ascii="Times New Roman" w:hAnsi="Times New Roman"/>
                <w:sz w:val="22"/>
                <w:szCs w:val="22"/>
                <w:lang w:val="en-US"/>
              </w:rPr>
            </w:pPr>
          </w:p>
        </w:tc>
        <w:tc>
          <w:tcPr>
            <w:tcW w:w="243" w:type="pct"/>
            <w:tcBorders>
              <w:bottom w:val="double" w:sz="4" w:space="0" w:color="auto"/>
            </w:tcBorders>
            <w:vAlign w:val="center"/>
          </w:tcPr>
          <w:p w14:paraId="58C8219B" w14:textId="77777777" w:rsidR="00301249" w:rsidRPr="00701109" w:rsidRDefault="00301249" w:rsidP="00701109">
            <w:pPr>
              <w:rPr>
                <w:rFonts w:ascii="Times New Roman" w:hAnsi="Times New Roman"/>
                <w:sz w:val="22"/>
                <w:szCs w:val="22"/>
                <w:lang w:val="en-US"/>
              </w:rPr>
            </w:pPr>
          </w:p>
        </w:tc>
        <w:tc>
          <w:tcPr>
            <w:tcW w:w="471" w:type="pct"/>
            <w:tcBorders>
              <w:bottom w:val="double" w:sz="4" w:space="0" w:color="auto"/>
            </w:tcBorders>
            <w:vAlign w:val="center"/>
          </w:tcPr>
          <w:p w14:paraId="10BE187E" w14:textId="77777777" w:rsidR="00301249" w:rsidRPr="00701109" w:rsidRDefault="00301249" w:rsidP="00701109">
            <w:pPr>
              <w:rPr>
                <w:rFonts w:ascii="Times New Roman" w:hAnsi="Times New Roman"/>
                <w:sz w:val="22"/>
                <w:szCs w:val="22"/>
                <w:lang w:val="en-US"/>
              </w:rPr>
            </w:pPr>
          </w:p>
        </w:tc>
        <w:tc>
          <w:tcPr>
            <w:tcW w:w="325" w:type="pct"/>
            <w:tcBorders>
              <w:top w:val="single" w:sz="8" w:space="0" w:color="auto"/>
              <w:bottom w:val="double" w:sz="4" w:space="0" w:color="auto"/>
            </w:tcBorders>
            <w:vAlign w:val="center"/>
          </w:tcPr>
          <w:p w14:paraId="67BE63CD" w14:textId="77777777" w:rsidR="00301249" w:rsidRPr="00701109" w:rsidRDefault="00301249" w:rsidP="00701109">
            <w:pPr>
              <w:rPr>
                <w:rFonts w:ascii="Times New Roman" w:hAnsi="Times New Roman"/>
                <w:sz w:val="22"/>
                <w:szCs w:val="22"/>
                <w:lang w:val="en-US"/>
              </w:rPr>
            </w:pPr>
          </w:p>
        </w:tc>
      </w:tr>
    </w:tbl>
    <w:p w14:paraId="54D1F536" w14:textId="77777777" w:rsidR="00301249" w:rsidRPr="00701109" w:rsidRDefault="00301249" w:rsidP="00701109">
      <w:pPr>
        <w:pBdr>
          <w:bottom w:val="single" w:sz="4" w:space="0" w:color="auto"/>
        </w:pBdr>
        <w:tabs>
          <w:tab w:val="center" w:pos="4320"/>
          <w:tab w:val="right" w:pos="8640"/>
        </w:tabs>
        <w:rPr>
          <w:rFonts w:ascii="Times New Roman" w:hAnsi="Times New Roman"/>
          <w:sz w:val="22"/>
          <w:szCs w:val="22"/>
          <w:lang w:val="en-US" w:eastAsia="it-IT"/>
        </w:rPr>
      </w:pPr>
    </w:p>
    <w:p w14:paraId="15B90AE3" w14:textId="77777777" w:rsidR="00301249" w:rsidRPr="00701109" w:rsidRDefault="00301249" w:rsidP="00701109">
      <w:pPr>
        <w:rPr>
          <w:rFonts w:ascii="Times New Roman" w:hAnsi="Times New Roman"/>
          <w:b/>
          <w:smallCaps/>
          <w:sz w:val="22"/>
          <w:szCs w:val="22"/>
          <w:lang w:val="en-US"/>
        </w:rPr>
        <w:sectPr w:rsidR="00301249" w:rsidRPr="00701109" w:rsidSect="00301249">
          <w:pgSz w:w="15840" w:h="12240" w:orient="landscape"/>
          <w:pgMar w:top="1080" w:right="1440" w:bottom="1080" w:left="1440" w:header="720" w:footer="720" w:gutter="0"/>
          <w:cols w:space="720"/>
          <w:docGrid w:linePitch="286"/>
        </w:sectPr>
      </w:pPr>
    </w:p>
    <w:p w14:paraId="76E35A03" w14:textId="77777777" w:rsidR="00301249" w:rsidRPr="00701109" w:rsidRDefault="00301249" w:rsidP="00701109">
      <w:pPr>
        <w:rPr>
          <w:rFonts w:ascii="Times New Roman" w:hAnsi="Times New Roman"/>
          <w:b/>
          <w:smallCaps/>
          <w:sz w:val="22"/>
          <w:szCs w:val="22"/>
          <w:lang w:val="en-US"/>
        </w:rPr>
      </w:pPr>
    </w:p>
    <w:p w14:paraId="0B012419" w14:textId="77777777" w:rsidR="00301249" w:rsidRPr="00701109" w:rsidRDefault="00301249" w:rsidP="00701109">
      <w:pPr>
        <w:rPr>
          <w:rFonts w:ascii="Times New Roman" w:hAnsi="Times New Roman"/>
          <w:b/>
          <w:i/>
          <w:smallCaps/>
          <w:sz w:val="22"/>
          <w:szCs w:val="22"/>
          <w:lang w:val="en-US"/>
        </w:rPr>
      </w:pPr>
      <w:r w:rsidRPr="00701109">
        <w:rPr>
          <w:rFonts w:ascii="Times New Roman" w:hAnsi="Times New Roman"/>
          <w:b/>
          <w:smallCaps/>
          <w:sz w:val="22"/>
          <w:szCs w:val="22"/>
          <w:lang w:val="en-US"/>
        </w:rPr>
        <w:t>ANNEX B: FINANCIAL PROPOSAL FORM  FPF-4  BREAKDOWN OF [REIMBURSABLE EXPENSES]</w:t>
      </w:r>
    </w:p>
    <w:p w14:paraId="45D28210" w14:textId="77777777" w:rsidR="00301249" w:rsidRPr="00701109" w:rsidRDefault="00301249" w:rsidP="00701109">
      <w:pPr>
        <w:rPr>
          <w:rFonts w:ascii="Times New Roman" w:hAnsi="Times New Roman"/>
          <w:sz w:val="22"/>
          <w:szCs w:val="22"/>
          <w:lang w:val="en-US"/>
        </w:rPr>
      </w:pPr>
      <w:r w:rsidRPr="00701109">
        <w:rPr>
          <w:rFonts w:ascii="Times New Roman" w:hAnsi="Times New Roman"/>
          <w:sz w:val="22"/>
          <w:szCs w:val="22"/>
          <w:lang w:val="en-US"/>
        </w:rPr>
        <w:t xml:space="preserve">When used for Lump-Sum contract assignment, information to be provided in this Form shall only be used to demonstrate the basis for calculation of the Contract amount, to calculate applicable taxes at contract negotiations and, if needed, to establish payments to the Consultant for possible additional services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63"/>
        <w:gridCol w:w="2344"/>
        <w:gridCol w:w="990"/>
        <w:gridCol w:w="797"/>
        <w:gridCol w:w="1060"/>
        <w:gridCol w:w="1262"/>
        <w:gridCol w:w="2080"/>
      </w:tblGrid>
      <w:tr w:rsidR="00301249" w:rsidRPr="00701109" w14:paraId="1A5C2CED" w14:textId="77777777" w:rsidTr="00301249">
        <w:trPr>
          <w:trHeight w:val="729"/>
          <w:jc w:val="center"/>
        </w:trPr>
        <w:tc>
          <w:tcPr>
            <w:tcW w:w="219" w:type="pct"/>
            <w:tcBorders>
              <w:top w:val="double" w:sz="4" w:space="0" w:color="auto"/>
              <w:bottom w:val="single" w:sz="12" w:space="0" w:color="auto"/>
            </w:tcBorders>
            <w:vAlign w:val="center"/>
          </w:tcPr>
          <w:p w14:paraId="37D47562" w14:textId="77777777" w:rsidR="00301249" w:rsidRPr="00701109" w:rsidRDefault="00301249" w:rsidP="00701109">
            <w:pPr>
              <w:rPr>
                <w:rFonts w:ascii="Times New Roman" w:hAnsi="Times New Roman"/>
                <w:b/>
                <w:bCs/>
                <w:sz w:val="22"/>
                <w:szCs w:val="22"/>
                <w:lang w:val="fr-FR"/>
              </w:rPr>
            </w:pPr>
            <w:r w:rsidRPr="00701109">
              <w:rPr>
                <w:rFonts w:ascii="Times New Roman" w:hAnsi="Times New Roman"/>
                <w:b/>
                <w:bCs/>
                <w:sz w:val="22"/>
                <w:szCs w:val="22"/>
                <w:lang w:val="fr-FR"/>
              </w:rPr>
              <w:t>N°</w:t>
            </w:r>
          </w:p>
        </w:tc>
        <w:tc>
          <w:tcPr>
            <w:tcW w:w="1341" w:type="pct"/>
            <w:tcBorders>
              <w:top w:val="double" w:sz="4" w:space="0" w:color="auto"/>
              <w:bottom w:val="single" w:sz="12" w:space="0" w:color="auto"/>
            </w:tcBorders>
            <w:vAlign w:val="center"/>
          </w:tcPr>
          <w:p w14:paraId="6CA7F4B5" w14:textId="77777777" w:rsidR="00301249" w:rsidRPr="00701109" w:rsidRDefault="00301249" w:rsidP="00701109">
            <w:pPr>
              <w:rPr>
                <w:rFonts w:ascii="Times New Roman" w:hAnsi="Times New Roman"/>
                <w:b/>
                <w:bCs/>
                <w:sz w:val="22"/>
                <w:szCs w:val="22"/>
                <w:lang w:val="fr-FR"/>
              </w:rPr>
            </w:pPr>
            <w:r w:rsidRPr="00701109">
              <w:rPr>
                <w:rFonts w:ascii="Times New Roman" w:hAnsi="Times New Roman"/>
                <w:b/>
                <w:bCs/>
                <w:sz w:val="22"/>
                <w:szCs w:val="22"/>
                <w:lang w:val="fr-FR"/>
              </w:rPr>
              <w:t>Type of [</w:t>
            </w:r>
            <w:proofErr w:type="spellStart"/>
            <w:r w:rsidRPr="00701109">
              <w:rPr>
                <w:rFonts w:ascii="Times New Roman" w:hAnsi="Times New Roman"/>
                <w:b/>
                <w:bCs/>
                <w:i/>
                <w:sz w:val="22"/>
                <w:szCs w:val="22"/>
                <w:lang w:val="fr-FR"/>
              </w:rPr>
              <w:t>Reimbursable</w:t>
            </w:r>
            <w:proofErr w:type="spellEnd"/>
            <w:r w:rsidRPr="00701109">
              <w:rPr>
                <w:rFonts w:ascii="Times New Roman" w:hAnsi="Times New Roman"/>
                <w:b/>
                <w:bCs/>
                <w:i/>
                <w:sz w:val="22"/>
                <w:szCs w:val="22"/>
                <w:lang w:val="fr-FR"/>
              </w:rPr>
              <w:t xml:space="preserve"> </w:t>
            </w:r>
            <w:proofErr w:type="spellStart"/>
            <w:r w:rsidRPr="00701109">
              <w:rPr>
                <w:rFonts w:ascii="Times New Roman" w:hAnsi="Times New Roman"/>
                <w:b/>
                <w:bCs/>
                <w:i/>
                <w:sz w:val="22"/>
                <w:szCs w:val="22"/>
                <w:lang w:val="fr-FR"/>
              </w:rPr>
              <w:t>Expenses</w:t>
            </w:r>
            <w:proofErr w:type="spellEnd"/>
            <w:r w:rsidRPr="00701109">
              <w:rPr>
                <w:rFonts w:ascii="Times New Roman" w:hAnsi="Times New Roman"/>
                <w:b/>
                <w:bCs/>
                <w:i/>
                <w:sz w:val="22"/>
                <w:szCs w:val="22"/>
                <w:lang w:val="fr-FR"/>
              </w:rPr>
              <w:t>]</w:t>
            </w:r>
          </w:p>
        </w:tc>
        <w:tc>
          <w:tcPr>
            <w:tcW w:w="477" w:type="pct"/>
            <w:tcBorders>
              <w:top w:val="double" w:sz="4" w:space="0" w:color="auto"/>
              <w:bottom w:val="single" w:sz="12" w:space="0" w:color="auto"/>
            </w:tcBorders>
            <w:vAlign w:val="center"/>
          </w:tcPr>
          <w:p w14:paraId="0263C83B" w14:textId="77777777" w:rsidR="00301249" w:rsidRPr="00701109" w:rsidRDefault="00301249" w:rsidP="00701109">
            <w:pPr>
              <w:rPr>
                <w:rFonts w:ascii="Times New Roman" w:hAnsi="Times New Roman"/>
                <w:b/>
                <w:bCs/>
                <w:sz w:val="22"/>
                <w:szCs w:val="22"/>
                <w:lang w:val="fr-FR"/>
              </w:rPr>
            </w:pPr>
            <w:r w:rsidRPr="00701109">
              <w:rPr>
                <w:rFonts w:ascii="Times New Roman" w:hAnsi="Times New Roman"/>
                <w:b/>
                <w:bCs/>
                <w:sz w:val="22"/>
                <w:szCs w:val="22"/>
                <w:lang w:val="fr-FR"/>
              </w:rPr>
              <w:t>Unit</w:t>
            </w:r>
          </w:p>
        </w:tc>
        <w:tc>
          <w:tcPr>
            <w:tcW w:w="481" w:type="pct"/>
            <w:tcBorders>
              <w:top w:val="double" w:sz="4" w:space="0" w:color="auto"/>
              <w:bottom w:val="single" w:sz="12" w:space="0" w:color="auto"/>
            </w:tcBorders>
            <w:vAlign w:val="center"/>
          </w:tcPr>
          <w:p w14:paraId="4905384E" w14:textId="77777777" w:rsidR="00301249" w:rsidRPr="00701109" w:rsidRDefault="00301249" w:rsidP="00701109">
            <w:pPr>
              <w:rPr>
                <w:rFonts w:ascii="Times New Roman" w:hAnsi="Times New Roman"/>
                <w:b/>
                <w:bCs/>
                <w:sz w:val="22"/>
                <w:szCs w:val="22"/>
                <w:lang w:val="fr-FR"/>
              </w:rPr>
            </w:pPr>
            <w:r w:rsidRPr="00701109">
              <w:rPr>
                <w:rFonts w:ascii="Times New Roman" w:hAnsi="Times New Roman"/>
                <w:b/>
                <w:bCs/>
                <w:sz w:val="22"/>
                <w:szCs w:val="22"/>
                <w:lang w:val="fr-FR"/>
              </w:rPr>
              <w:t xml:space="preserve">Unit </w:t>
            </w:r>
            <w:proofErr w:type="spellStart"/>
            <w:r w:rsidRPr="00701109">
              <w:rPr>
                <w:rFonts w:ascii="Times New Roman" w:hAnsi="Times New Roman"/>
                <w:b/>
                <w:bCs/>
                <w:sz w:val="22"/>
                <w:szCs w:val="22"/>
                <w:lang w:val="fr-FR"/>
              </w:rPr>
              <w:t>Cost</w:t>
            </w:r>
            <w:proofErr w:type="spellEnd"/>
          </w:p>
        </w:tc>
        <w:tc>
          <w:tcPr>
            <w:tcW w:w="548" w:type="pct"/>
            <w:tcBorders>
              <w:top w:val="double" w:sz="4" w:space="0" w:color="auto"/>
              <w:bottom w:val="single" w:sz="12" w:space="0" w:color="auto"/>
            </w:tcBorders>
            <w:vAlign w:val="center"/>
          </w:tcPr>
          <w:p w14:paraId="684DDD01" w14:textId="77777777" w:rsidR="00301249" w:rsidRPr="00701109" w:rsidRDefault="00301249" w:rsidP="00701109">
            <w:pPr>
              <w:rPr>
                <w:rFonts w:ascii="Times New Roman" w:hAnsi="Times New Roman"/>
                <w:sz w:val="22"/>
                <w:szCs w:val="22"/>
                <w:lang w:val="fr-FR"/>
              </w:rPr>
            </w:pPr>
            <w:proofErr w:type="spellStart"/>
            <w:r w:rsidRPr="00701109">
              <w:rPr>
                <w:rFonts w:ascii="Times New Roman" w:hAnsi="Times New Roman"/>
                <w:b/>
                <w:bCs/>
                <w:sz w:val="22"/>
                <w:szCs w:val="22"/>
                <w:lang w:val="fr-FR"/>
              </w:rPr>
              <w:t>Quantity</w:t>
            </w:r>
            <w:proofErr w:type="spellEnd"/>
          </w:p>
        </w:tc>
        <w:tc>
          <w:tcPr>
            <w:tcW w:w="739" w:type="pct"/>
            <w:tcBorders>
              <w:top w:val="double" w:sz="4" w:space="0" w:color="auto"/>
              <w:bottom w:val="single" w:sz="12" w:space="0" w:color="auto"/>
            </w:tcBorders>
            <w:vAlign w:val="center"/>
          </w:tcPr>
          <w:p w14:paraId="0E2469F3" w14:textId="77777777" w:rsidR="00301249" w:rsidRPr="00701109" w:rsidRDefault="00301249" w:rsidP="00701109">
            <w:pPr>
              <w:rPr>
                <w:rFonts w:ascii="Times New Roman" w:hAnsi="Times New Roman"/>
                <w:sz w:val="22"/>
                <w:szCs w:val="22"/>
                <w:lang w:val="en-US"/>
              </w:rPr>
            </w:pPr>
            <w:r w:rsidRPr="00701109">
              <w:rPr>
                <w:rFonts w:ascii="Times New Roman" w:hAnsi="Times New Roman"/>
                <w:sz w:val="22"/>
                <w:szCs w:val="22"/>
                <w:lang w:val="en-US"/>
              </w:rPr>
              <w:t>{</w:t>
            </w:r>
            <w:r w:rsidRPr="00701109">
              <w:rPr>
                <w:rFonts w:ascii="Times New Roman" w:hAnsi="Times New Roman"/>
                <w:i/>
                <w:iCs/>
                <w:sz w:val="22"/>
                <w:szCs w:val="22"/>
                <w:lang w:val="en-US"/>
              </w:rPr>
              <w:t>Currency</w:t>
            </w:r>
            <w:r w:rsidRPr="00701109">
              <w:rPr>
                <w:rFonts w:ascii="Times New Roman" w:hAnsi="Times New Roman"/>
                <w:sz w:val="22"/>
                <w:szCs w:val="22"/>
                <w:lang w:val="en-US"/>
              </w:rPr>
              <w:t>}</w:t>
            </w:r>
          </w:p>
        </w:tc>
        <w:tc>
          <w:tcPr>
            <w:tcW w:w="1194" w:type="pct"/>
            <w:tcBorders>
              <w:top w:val="double" w:sz="4" w:space="0" w:color="auto"/>
              <w:bottom w:val="single" w:sz="12" w:space="0" w:color="auto"/>
            </w:tcBorders>
            <w:vAlign w:val="center"/>
          </w:tcPr>
          <w:p w14:paraId="2601490D" w14:textId="77777777" w:rsidR="00301249" w:rsidRPr="00701109" w:rsidRDefault="00301249" w:rsidP="00701109">
            <w:pPr>
              <w:rPr>
                <w:rFonts w:ascii="Times New Roman" w:hAnsi="Times New Roman"/>
                <w:sz w:val="22"/>
                <w:szCs w:val="22"/>
                <w:lang w:val="en-US"/>
              </w:rPr>
            </w:pPr>
            <w:r w:rsidRPr="00701109">
              <w:rPr>
                <w:rFonts w:ascii="Times New Roman" w:hAnsi="Times New Roman"/>
                <w:sz w:val="22"/>
                <w:szCs w:val="22"/>
                <w:lang w:val="en-US"/>
              </w:rPr>
              <w:t>Total value in USD</w:t>
            </w:r>
          </w:p>
        </w:tc>
      </w:tr>
      <w:tr w:rsidR="00301249" w:rsidRPr="00701109" w14:paraId="28889CDA" w14:textId="77777777" w:rsidTr="00301249">
        <w:trPr>
          <w:trHeight w:hRule="exact" w:val="476"/>
          <w:jc w:val="center"/>
        </w:trPr>
        <w:tc>
          <w:tcPr>
            <w:tcW w:w="219" w:type="pct"/>
            <w:tcBorders>
              <w:top w:val="single" w:sz="12" w:space="0" w:color="auto"/>
            </w:tcBorders>
            <w:vAlign w:val="center"/>
          </w:tcPr>
          <w:p w14:paraId="5D343239"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1341" w:type="pct"/>
            <w:tcBorders>
              <w:top w:val="single" w:sz="12" w:space="0" w:color="auto"/>
              <w:right w:val="single" w:sz="8" w:space="0" w:color="auto"/>
            </w:tcBorders>
            <w:vAlign w:val="center"/>
          </w:tcPr>
          <w:p w14:paraId="3677A267" w14:textId="77777777" w:rsidR="00301249" w:rsidRPr="00701109" w:rsidRDefault="00301249" w:rsidP="00701109">
            <w:pPr>
              <w:rPr>
                <w:rFonts w:ascii="Times New Roman" w:hAnsi="Times New Roman"/>
                <w:i/>
                <w:sz w:val="22"/>
                <w:szCs w:val="22"/>
                <w:lang w:val="en-US"/>
              </w:rPr>
            </w:pPr>
            <w:r w:rsidRPr="00701109">
              <w:rPr>
                <w:rFonts w:ascii="Times New Roman" w:hAnsi="Times New Roman"/>
                <w:i/>
                <w:sz w:val="22"/>
                <w:szCs w:val="22"/>
                <w:lang w:val="en-US"/>
              </w:rPr>
              <w:t>{e.g., Per diem allowances**}</w:t>
            </w:r>
          </w:p>
        </w:tc>
        <w:tc>
          <w:tcPr>
            <w:tcW w:w="477" w:type="pct"/>
            <w:tcBorders>
              <w:top w:val="single" w:sz="12" w:space="0" w:color="auto"/>
              <w:left w:val="single" w:sz="8" w:space="0" w:color="auto"/>
              <w:right w:val="single" w:sz="8" w:space="0" w:color="auto"/>
            </w:tcBorders>
            <w:vAlign w:val="center"/>
          </w:tcPr>
          <w:p w14:paraId="269E2043" w14:textId="77777777" w:rsidR="00301249" w:rsidRPr="00701109" w:rsidRDefault="00301249" w:rsidP="00701109">
            <w:pPr>
              <w:rPr>
                <w:rFonts w:ascii="Times New Roman" w:hAnsi="Times New Roman"/>
                <w:sz w:val="22"/>
                <w:szCs w:val="22"/>
                <w:lang w:val="en-US"/>
              </w:rPr>
            </w:pPr>
            <w:r w:rsidRPr="00701109">
              <w:rPr>
                <w:rFonts w:ascii="Times New Roman" w:hAnsi="Times New Roman"/>
                <w:sz w:val="22"/>
                <w:szCs w:val="22"/>
                <w:lang w:val="en-US"/>
              </w:rPr>
              <w:t>{Day}</w:t>
            </w:r>
          </w:p>
        </w:tc>
        <w:tc>
          <w:tcPr>
            <w:tcW w:w="481" w:type="pct"/>
            <w:tcBorders>
              <w:top w:val="single" w:sz="12" w:space="0" w:color="auto"/>
              <w:left w:val="single" w:sz="8" w:space="0" w:color="auto"/>
              <w:right w:val="single" w:sz="8" w:space="0" w:color="auto"/>
            </w:tcBorders>
            <w:vAlign w:val="center"/>
          </w:tcPr>
          <w:p w14:paraId="1B4871D3" w14:textId="77777777" w:rsidR="00301249" w:rsidRPr="00701109" w:rsidRDefault="00301249" w:rsidP="00701109">
            <w:pPr>
              <w:rPr>
                <w:rFonts w:ascii="Times New Roman" w:hAnsi="Times New Roman"/>
                <w:sz w:val="22"/>
                <w:szCs w:val="22"/>
                <w:lang w:val="en-US"/>
              </w:rPr>
            </w:pPr>
          </w:p>
        </w:tc>
        <w:tc>
          <w:tcPr>
            <w:tcW w:w="548" w:type="pct"/>
            <w:tcBorders>
              <w:top w:val="single" w:sz="12" w:space="0" w:color="auto"/>
              <w:left w:val="single" w:sz="8" w:space="0" w:color="auto"/>
              <w:right w:val="single" w:sz="8" w:space="0" w:color="auto"/>
            </w:tcBorders>
            <w:vAlign w:val="center"/>
          </w:tcPr>
          <w:p w14:paraId="45436A11"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739" w:type="pct"/>
            <w:tcBorders>
              <w:top w:val="single" w:sz="12" w:space="0" w:color="auto"/>
              <w:left w:val="single" w:sz="8" w:space="0" w:color="auto"/>
              <w:right w:val="single" w:sz="8" w:space="0" w:color="auto"/>
            </w:tcBorders>
            <w:vAlign w:val="center"/>
          </w:tcPr>
          <w:p w14:paraId="4648F3C7" w14:textId="77777777" w:rsidR="00301249" w:rsidRPr="00701109" w:rsidRDefault="00301249" w:rsidP="00701109">
            <w:pPr>
              <w:rPr>
                <w:rFonts w:ascii="Times New Roman" w:hAnsi="Times New Roman"/>
                <w:sz w:val="22"/>
                <w:szCs w:val="22"/>
                <w:lang w:val="en-US"/>
              </w:rPr>
            </w:pPr>
          </w:p>
        </w:tc>
        <w:tc>
          <w:tcPr>
            <w:tcW w:w="1194" w:type="pct"/>
            <w:tcBorders>
              <w:top w:val="single" w:sz="12" w:space="0" w:color="auto"/>
              <w:left w:val="single" w:sz="8" w:space="0" w:color="auto"/>
            </w:tcBorders>
            <w:vAlign w:val="center"/>
          </w:tcPr>
          <w:p w14:paraId="77BCFED1" w14:textId="77777777" w:rsidR="00301249" w:rsidRPr="00701109" w:rsidRDefault="00301249" w:rsidP="00701109">
            <w:pPr>
              <w:rPr>
                <w:rFonts w:ascii="Times New Roman" w:hAnsi="Times New Roman"/>
                <w:sz w:val="22"/>
                <w:szCs w:val="22"/>
                <w:lang w:val="en-US"/>
              </w:rPr>
            </w:pPr>
          </w:p>
        </w:tc>
      </w:tr>
      <w:tr w:rsidR="00301249" w:rsidRPr="00701109" w14:paraId="2735A896" w14:textId="77777777" w:rsidTr="00301249">
        <w:trPr>
          <w:trHeight w:hRule="exact" w:val="614"/>
          <w:jc w:val="center"/>
        </w:trPr>
        <w:tc>
          <w:tcPr>
            <w:tcW w:w="219" w:type="pct"/>
            <w:vAlign w:val="center"/>
          </w:tcPr>
          <w:p w14:paraId="1BF613AA"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1341" w:type="pct"/>
            <w:tcBorders>
              <w:right w:val="single" w:sz="8" w:space="0" w:color="auto"/>
            </w:tcBorders>
            <w:vAlign w:val="center"/>
          </w:tcPr>
          <w:p w14:paraId="4A5D2AA3" w14:textId="77777777" w:rsidR="00301249" w:rsidRPr="00701109" w:rsidRDefault="00301249" w:rsidP="00701109">
            <w:pPr>
              <w:rPr>
                <w:rFonts w:ascii="Times New Roman" w:hAnsi="Times New Roman"/>
                <w:i/>
                <w:sz w:val="22"/>
                <w:szCs w:val="22"/>
                <w:lang w:val="en-US"/>
              </w:rPr>
            </w:pPr>
            <w:r w:rsidRPr="00701109">
              <w:rPr>
                <w:rFonts w:ascii="Times New Roman" w:hAnsi="Times New Roman"/>
                <w:i/>
                <w:sz w:val="22"/>
                <w:szCs w:val="22"/>
                <w:lang w:val="en-US"/>
              </w:rPr>
              <w:t>{e.g., International flights}</w:t>
            </w:r>
          </w:p>
        </w:tc>
        <w:tc>
          <w:tcPr>
            <w:tcW w:w="477" w:type="pct"/>
            <w:tcBorders>
              <w:left w:val="single" w:sz="8" w:space="0" w:color="auto"/>
              <w:bottom w:val="single" w:sz="8" w:space="0" w:color="auto"/>
              <w:right w:val="single" w:sz="8" w:space="0" w:color="auto"/>
            </w:tcBorders>
            <w:vAlign w:val="center"/>
          </w:tcPr>
          <w:p w14:paraId="73398CCC" w14:textId="77777777" w:rsidR="00301249" w:rsidRPr="00701109" w:rsidRDefault="00301249" w:rsidP="00701109">
            <w:pPr>
              <w:tabs>
                <w:tab w:val="center" w:pos="4320"/>
                <w:tab w:val="right" w:pos="8640"/>
              </w:tabs>
              <w:rPr>
                <w:rFonts w:ascii="Times New Roman" w:hAnsi="Times New Roman"/>
                <w:sz w:val="22"/>
                <w:szCs w:val="22"/>
                <w:lang w:val="en-US"/>
              </w:rPr>
            </w:pPr>
            <w:r w:rsidRPr="00701109">
              <w:rPr>
                <w:rFonts w:ascii="Times New Roman" w:hAnsi="Times New Roman"/>
                <w:sz w:val="22"/>
                <w:szCs w:val="22"/>
                <w:lang w:val="en-US" w:eastAsia="it-IT"/>
              </w:rPr>
              <w:t>{Ticket}</w:t>
            </w:r>
          </w:p>
        </w:tc>
        <w:tc>
          <w:tcPr>
            <w:tcW w:w="481" w:type="pct"/>
            <w:tcBorders>
              <w:left w:val="single" w:sz="8" w:space="0" w:color="auto"/>
              <w:bottom w:val="single" w:sz="8" w:space="0" w:color="auto"/>
              <w:right w:val="single" w:sz="8" w:space="0" w:color="auto"/>
            </w:tcBorders>
            <w:vAlign w:val="center"/>
          </w:tcPr>
          <w:p w14:paraId="01DB694C" w14:textId="77777777" w:rsidR="00301249" w:rsidRPr="00701109" w:rsidRDefault="00301249" w:rsidP="00701109">
            <w:pPr>
              <w:rPr>
                <w:rFonts w:ascii="Times New Roman" w:hAnsi="Times New Roman"/>
                <w:sz w:val="22"/>
                <w:szCs w:val="22"/>
                <w:lang w:val="en-US"/>
              </w:rPr>
            </w:pPr>
          </w:p>
        </w:tc>
        <w:tc>
          <w:tcPr>
            <w:tcW w:w="548" w:type="pct"/>
            <w:tcBorders>
              <w:left w:val="single" w:sz="8" w:space="0" w:color="auto"/>
              <w:bottom w:val="single" w:sz="8" w:space="0" w:color="auto"/>
              <w:right w:val="single" w:sz="8" w:space="0" w:color="auto"/>
            </w:tcBorders>
            <w:vAlign w:val="center"/>
          </w:tcPr>
          <w:p w14:paraId="59632D66"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739" w:type="pct"/>
            <w:tcBorders>
              <w:left w:val="single" w:sz="8" w:space="0" w:color="auto"/>
              <w:bottom w:val="single" w:sz="8" w:space="0" w:color="auto"/>
              <w:right w:val="single" w:sz="8" w:space="0" w:color="auto"/>
            </w:tcBorders>
            <w:vAlign w:val="center"/>
          </w:tcPr>
          <w:p w14:paraId="4CD18304" w14:textId="77777777" w:rsidR="00301249" w:rsidRPr="00701109" w:rsidRDefault="00301249" w:rsidP="00701109">
            <w:pPr>
              <w:rPr>
                <w:rFonts w:ascii="Times New Roman" w:hAnsi="Times New Roman"/>
                <w:sz w:val="22"/>
                <w:szCs w:val="22"/>
                <w:lang w:val="en-US"/>
              </w:rPr>
            </w:pPr>
          </w:p>
        </w:tc>
        <w:tc>
          <w:tcPr>
            <w:tcW w:w="1194" w:type="pct"/>
            <w:tcBorders>
              <w:left w:val="single" w:sz="8" w:space="0" w:color="auto"/>
              <w:bottom w:val="single" w:sz="8" w:space="0" w:color="auto"/>
            </w:tcBorders>
            <w:vAlign w:val="center"/>
          </w:tcPr>
          <w:p w14:paraId="1C9BFC95" w14:textId="77777777" w:rsidR="00301249" w:rsidRPr="00701109" w:rsidRDefault="00301249" w:rsidP="00701109">
            <w:pPr>
              <w:rPr>
                <w:rFonts w:ascii="Times New Roman" w:hAnsi="Times New Roman"/>
                <w:sz w:val="22"/>
                <w:szCs w:val="22"/>
                <w:lang w:val="en-US"/>
              </w:rPr>
            </w:pPr>
          </w:p>
        </w:tc>
      </w:tr>
      <w:tr w:rsidR="00301249" w:rsidRPr="00701109" w14:paraId="0A120881" w14:textId="77777777" w:rsidTr="00301249">
        <w:trPr>
          <w:trHeight w:hRule="exact" w:val="760"/>
          <w:jc w:val="center"/>
        </w:trPr>
        <w:tc>
          <w:tcPr>
            <w:tcW w:w="219" w:type="pct"/>
            <w:tcBorders>
              <w:top w:val="single" w:sz="8" w:space="0" w:color="auto"/>
            </w:tcBorders>
            <w:vAlign w:val="center"/>
          </w:tcPr>
          <w:p w14:paraId="50914EC5"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1341" w:type="pct"/>
            <w:tcBorders>
              <w:top w:val="single" w:sz="8" w:space="0" w:color="auto"/>
            </w:tcBorders>
            <w:vAlign w:val="center"/>
          </w:tcPr>
          <w:p w14:paraId="7187B1F5" w14:textId="77777777" w:rsidR="00301249" w:rsidRPr="00701109" w:rsidRDefault="00301249" w:rsidP="00701109">
            <w:pPr>
              <w:rPr>
                <w:rFonts w:ascii="Times New Roman" w:hAnsi="Times New Roman"/>
                <w:i/>
                <w:sz w:val="22"/>
                <w:szCs w:val="22"/>
                <w:lang w:val="en-US"/>
              </w:rPr>
            </w:pPr>
            <w:r w:rsidRPr="00701109">
              <w:rPr>
                <w:rFonts w:ascii="Times New Roman" w:hAnsi="Times New Roman"/>
                <w:i/>
                <w:sz w:val="22"/>
                <w:szCs w:val="22"/>
                <w:lang w:val="en-US"/>
              </w:rPr>
              <w:t xml:space="preserve">{e.g., In/out airport transportation} </w:t>
            </w:r>
          </w:p>
        </w:tc>
        <w:tc>
          <w:tcPr>
            <w:tcW w:w="477" w:type="pct"/>
            <w:tcBorders>
              <w:top w:val="single" w:sz="8" w:space="0" w:color="auto"/>
            </w:tcBorders>
            <w:vAlign w:val="center"/>
          </w:tcPr>
          <w:p w14:paraId="7DC2EE66" w14:textId="77777777" w:rsidR="00301249" w:rsidRPr="00701109" w:rsidRDefault="00301249" w:rsidP="00701109">
            <w:pPr>
              <w:tabs>
                <w:tab w:val="center" w:pos="4320"/>
                <w:tab w:val="right" w:pos="8640"/>
              </w:tabs>
              <w:rPr>
                <w:rFonts w:ascii="Times New Roman" w:hAnsi="Times New Roman"/>
                <w:sz w:val="22"/>
                <w:szCs w:val="22"/>
                <w:lang w:val="en-US" w:eastAsia="it-IT"/>
              </w:rPr>
            </w:pPr>
            <w:r w:rsidRPr="00701109">
              <w:rPr>
                <w:rFonts w:ascii="Times New Roman" w:hAnsi="Times New Roman"/>
                <w:sz w:val="22"/>
                <w:szCs w:val="22"/>
                <w:lang w:val="en-US" w:eastAsia="it-IT"/>
              </w:rPr>
              <w:t>{Trip}</w:t>
            </w:r>
          </w:p>
        </w:tc>
        <w:tc>
          <w:tcPr>
            <w:tcW w:w="481" w:type="pct"/>
            <w:tcBorders>
              <w:top w:val="single" w:sz="8" w:space="0" w:color="auto"/>
            </w:tcBorders>
            <w:vAlign w:val="center"/>
          </w:tcPr>
          <w:p w14:paraId="3A40BC8F" w14:textId="77777777" w:rsidR="00301249" w:rsidRPr="00701109" w:rsidRDefault="00301249" w:rsidP="00701109">
            <w:pPr>
              <w:rPr>
                <w:rFonts w:ascii="Times New Roman" w:hAnsi="Times New Roman"/>
                <w:sz w:val="22"/>
                <w:szCs w:val="22"/>
                <w:lang w:val="en-US"/>
              </w:rPr>
            </w:pPr>
          </w:p>
        </w:tc>
        <w:tc>
          <w:tcPr>
            <w:tcW w:w="548" w:type="pct"/>
            <w:tcBorders>
              <w:top w:val="single" w:sz="8" w:space="0" w:color="auto"/>
            </w:tcBorders>
            <w:vAlign w:val="center"/>
          </w:tcPr>
          <w:p w14:paraId="608E9D61" w14:textId="77777777" w:rsidR="00301249" w:rsidRPr="00701109" w:rsidRDefault="00301249" w:rsidP="00701109">
            <w:pPr>
              <w:rPr>
                <w:rFonts w:ascii="Times New Roman" w:hAnsi="Times New Roman"/>
                <w:sz w:val="22"/>
                <w:szCs w:val="22"/>
                <w:lang w:val="en-US"/>
              </w:rPr>
            </w:pPr>
          </w:p>
        </w:tc>
        <w:tc>
          <w:tcPr>
            <w:tcW w:w="739" w:type="pct"/>
            <w:tcBorders>
              <w:top w:val="single" w:sz="8" w:space="0" w:color="auto"/>
              <w:bottom w:val="single" w:sz="8" w:space="0" w:color="auto"/>
            </w:tcBorders>
            <w:vAlign w:val="center"/>
          </w:tcPr>
          <w:p w14:paraId="5A386D80" w14:textId="77777777" w:rsidR="00301249" w:rsidRPr="00701109" w:rsidRDefault="00301249" w:rsidP="00701109">
            <w:pPr>
              <w:rPr>
                <w:rFonts w:ascii="Times New Roman" w:hAnsi="Times New Roman"/>
                <w:sz w:val="22"/>
                <w:szCs w:val="22"/>
                <w:lang w:val="en-US"/>
              </w:rPr>
            </w:pPr>
          </w:p>
        </w:tc>
        <w:tc>
          <w:tcPr>
            <w:tcW w:w="1194" w:type="pct"/>
            <w:tcBorders>
              <w:top w:val="single" w:sz="8" w:space="0" w:color="auto"/>
            </w:tcBorders>
            <w:vAlign w:val="center"/>
          </w:tcPr>
          <w:p w14:paraId="41CDAA7B" w14:textId="77777777" w:rsidR="00301249" w:rsidRPr="00701109" w:rsidRDefault="00301249" w:rsidP="00701109">
            <w:pPr>
              <w:rPr>
                <w:rFonts w:ascii="Times New Roman" w:hAnsi="Times New Roman"/>
                <w:sz w:val="22"/>
                <w:szCs w:val="22"/>
                <w:lang w:val="en-US"/>
              </w:rPr>
            </w:pPr>
          </w:p>
        </w:tc>
      </w:tr>
      <w:tr w:rsidR="00301249" w:rsidRPr="00701109" w14:paraId="5DDABBF8" w14:textId="77777777" w:rsidTr="00301249">
        <w:trPr>
          <w:trHeight w:val="743"/>
          <w:jc w:val="center"/>
        </w:trPr>
        <w:tc>
          <w:tcPr>
            <w:tcW w:w="219" w:type="pct"/>
            <w:tcBorders>
              <w:top w:val="single" w:sz="8" w:space="0" w:color="auto"/>
            </w:tcBorders>
            <w:vAlign w:val="center"/>
          </w:tcPr>
          <w:p w14:paraId="70DCEBD7" w14:textId="77777777" w:rsidR="00301249" w:rsidRPr="00701109" w:rsidRDefault="00301249" w:rsidP="00701109">
            <w:pPr>
              <w:rPr>
                <w:rFonts w:ascii="Times New Roman" w:hAnsi="Times New Roman"/>
                <w:sz w:val="22"/>
                <w:szCs w:val="22"/>
                <w:lang w:val="en-US"/>
              </w:rPr>
            </w:pPr>
          </w:p>
        </w:tc>
        <w:tc>
          <w:tcPr>
            <w:tcW w:w="1341" w:type="pct"/>
            <w:tcBorders>
              <w:bottom w:val="single" w:sz="8" w:space="0" w:color="auto"/>
            </w:tcBorders>
            <w:tcMar>
              <w:right w:w="28" w:type="dxa"/>
            </w:tcMar>
            <w:vAlign w:val="center"/>
          </w:tcPr>
          <w:p w14:paraId="66509309" w14:textId="77777777" w:rsidR="00301249" w:rsidRPr="00701109" w:rsidRDefault="00301249" w:rsidP="00701109">
            <w:pPr>
              <w:rPr>
                <w:rFonts w:ascii="Times New Roman" w:hAnsi="Times New Roman"/>
                <w:i/>
                <w:sz w:val="22"/>
                <w:szCs w:val="22"/>
                <w:lang w:val="en-US"/>
              </w:rPr>
            </w:pPr>
            <w:r w:rsidRPr="00701109">
              <w:rPr>
                <w:rFonts w:ascii="Times New Roman" w:hAnsi="Times New Roman"/>
                <w:i/>
                <w:sz w:val="22"/>
                <w:szCs w:val="22"/>
                <w:lang w:val="en-US"/>
              </w:rPr>
              <w:t xml:space="preserve">{e.g., Communication costs between </w:t>
            </w:r>
            <w:r w:rsidRPr="00701109">
              <w:rPr>
                <w:rFonts w:ascii="Times New Roman" w:hAnsi="Times New Roman"/>
                <w:i/>
                <w:iCs/>
                <w:sz w:val="22"/>
                <w:szCs w:val="22"/>
                <w:lang w:val="en-US"/>
              </w:rPr>
              <w:t>Insert place</w:t>
            </w:r>
            <w:r w:rsidRPr="00701109">
              <w:rPr>
                <w:rFonts w:ascii="Times New Roman" w:hAnsi="Times New Roman"/>
                <w:i/>
                <w:sz w:val="22"/>
                <w:szCs w:val="22"/>
                <w:lang w:val="en-US"/>
              </w:rPr>
              <w:t xml:space="preserve"> and </w:t>
            </w:r>
            <w:r w:rsidRPr="00701109">
              <w:rPr>
                <w:rFonts w:ascii="Times New Roman" w:hAnsi="Times New Roman"/>
                <w:i/>
                <w:iCs/>
                <w:sz w:val="22"/>
                <w:szCs w:val="22"/>
                <w:lang w:val="en-US"/>
              </w:rPr>
              <w:t>Insert place</w:t>
            </w:r>
            <w:r w:rsidRPr="00701109">
              <w:rPr>
                <w:rFonts w:ascii="Times New Roman" w:hAnsi="Times New Roman"/>
                <w:i/>
                <w:sz w:val="22"/>
                <w:szCs w:val="22"/>
                <w:lang w:val="en-US"/>
              </w:rPr>
              <w:t>}</w:t>
            </w:r>
          </w:p>
        </w:tc>
        <w:tc>
          <w:tcPr>
            <w:tcW w:w="477" w:type="pct"/>
            <w:tcBorders>
              <w:bottom w:val="single" w:sz="8" w:space="0" w:color="auto"/>
            </w:tcBorders>
            <w:vAlign w:val="center"/>
          </w:tcPr>
          <w:p w14:paraId="3C25AAE5" w14:textId="77777777" w:rsidR="00301249" w:rsidRPr="00701109" w:rsidRDefault="00301249" w:rsidP="00701109">
            <w:pPr>
              <w:rPr>
                <w:rFonts w:ascii="Times New Roman" w:hAnsi="Times New Roman"/>
                <w:sz w:val="22"/>
                <w:szCs w:val="22"/>
                <w:lang w:val="en-US"/>
              </w:rPr>
            </w:pPr>
          </w:p>
        </w:tc>
        <w:tc>
          <w:tcPr>
            <w:tcW w:w="481" w:type="pct"/>
            <w:tcBorders>
              <w:top w:val="single" w:sz="8" w:space="0" w:color="auto"/>
              <w:bottom w:val="single" w:sz="8" w:space="0" w:color="auto"/>
            </w:tcBorders>
            <w:vAlign w:val="center"/>
          </w:tcPr>
          <w:p w14:paraId="0C19D8E1" w14:textId="77777777" w:rsidR="00301249" w:rsidRPr="00701109" w:rsidRDefault="00301249" w:rsidP="00701109">
            <w:pPr>
              <w:rPr>
                <w:rFonts w:ascii="Times New Roman" w:hAnsi="Times New Roman"/>
                <w:sz w:val="22"/>
                <w:szCs w:val="22"/>
                <w:lang w:val="en-US"/>
              </w:rPr>
            </w:pPr>
          </w:p>
        </w:tc>
        <w:tc>
          <w:tcPr>
            <w:tcW w:w="548" w:type="pct"/>
            <w:tcBorders>
              <w:top w:val="single" w:sz="8" w:space="0" w:color="auto"/>
              <w:bottom w:val="single" w:sz="8" w:space="0" w:color="auto"/>
            </w:tcBorders>
            <w:vAlign w:val="center"/>
          </w:tcPr>
          <w:p w14:paraId="56A1E05E" w14:textId="77777777" w:rsidR="00301249" w:rsidRPr="00701109" w:rsidRDefault="00301249" w:rsidP="00701109">
            <w:pPr>
              <w:rPr>
                <w:rFonts w:ascii="Times New Roman" w:hAnsi="Times New Roman"/>
                <w:sz w:val="22"/>
                <w:szCs w:val="22"/>
                <w:lang w:val="en-US"/>
              </w:rPr>
            </w:pPr>
          </w:p>
        </w:tc>
        <w:tc>
          <w:tcPr>
            <w:tcW w:w="739" w:type="pct"/>
            <w:tcBorders>
              <w:top w:val="single" w:sz="8" w:space="0" w:color="auto"/>
            </w:tcBorders>
            <w:vAlign w:val="center"/>
          </w:tcPr>
          <w:p w14:paraId="1B294B92"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1194" w:type="pct"/>
            <w:tcBorders>
              <w:top w:val="single" w:sz="8" w:space="0" w:color="auto"/>
            </w:tcBorders>
            <w:vAlign w:val="center"/>
          </w:tcPr>
          <w:p w14:paraId="1A44D637" w14:textId="77777777" w:rsidR="00301249" w:rsidRPr="00701109" w:rsidRDefault="00301249" w:rsidP="00701109">
            <w:pPr>
              <w:rPr>
                <w:rFonts w:ascii="Times New Roman" w:hAnsi="Times New Roman"/>
                <w:sz w:val="22"/>
                <w:szCs w:val="22"/>
                <w:lang w:val="en-US"/>
              </w:rPr>
            </w:pPr>
          </w:p>
        </w:tc>
      </w:tr>
      <w:tr w:rsidR="00301249" w:rsidRPr="00701109" w14:paraId="07E4BD3F" w14:textId="77777777" w:rsidTr="00301249">
        <w:trPr>
          <w:trHeight w:hRule="exact" w:val="476"/>
          <w:jc w:val="center"/>
        </w:trPr>
        <w:tc>
          <w:tcPr>
            <w:tcW w:w="219" w:type="pct"/>
            <w:tcBorders>
              <w:top w:val="single" w:sz="8" w:space="0" w:color="auto"/>
            </w:tcBorders>
            <w:vAlign w:val="center"/>
          </w:tcPr>
          <w:p w14:paraId="2B69F794" w14:textId="77777777" w:rsidR="00301249" w:rsidRPr="00701109" w:rsidRDefault="00301249" w:rsidP="00701109">
            <w:pPr>
              <w:rPr>
                <w:rFonts w:ascii="Times New Roman" w:hAnsi="Times New Roman"/>
                <w:sz w:val="22"/>
                <w:szCs w:val="22"/>
                <w:lang w:val="en-US"/>
              </w:rPr>
            </w:pPr>
          </w:p>
        </w:tc>
        <w:tc>
          <w:tcPr>
            <w:tcW w:w="1341" w:type="pct"/>
            <w:tcBorders>
              <w:top w:val="single" w:sz="8" w:space="0" w:color="auto"/>
            </w:tcBorders>
            <w:tcMar>
              <w:right w:w="28" w:type="dxa"/>
            </w:tcMar>
            <w:vAlign w:val="center"/>
          </w:tcPr>
          <w:p w14:paraId="1B4BC47B" w14:textId="77777777" w:rsidR="00301249" w:rsidRPr="00701109" w:rsidRDefault="00301249" w:rsidP="00701109">
            <w:pPr>
              <w:rPr>
                <w:rFonts w:ascii="Times New Roman" w:hAnsi="Times New Roman"/>
                <w:i/>
                <w:sz w:val="22"/>
                <w:szCs w:val="22"/>
                <w:lang w:val="en-US"/>
              </w:rPr>
            </w:pPr>
            <w:r w:rsidRPr="00701109">
              <w:rPr>
                <w:rFonts w:ascii="Times New Roman" w:hAnsi="Times New Roman"/>
                <w:i/>
                <w:sz w:val="22"/>
                <w:szCs w:val="22"/>
                <w:lang w:val="en-US"/>
              </w:rPr>
              <w:t>{ e.g., reproduction of reports}</w:t>
            </w:r>
          </w:p>
        </w:tc>
        <w:tc>
          <w:tcPr>
            <w:tcW w:w="477" w:type="pct"/>
            <w:tcBorders>
              <w:top w:val="single" w:sz="8" w:space="0" w:color="auto"/>
              <w:bottom w:val="single" w:sz="8" w:space="0" w:color="auto"/>
            </w:tcBorders>
            <w:vAlign w:val="center"/>
          </w:tcPr>
          <w:p w14:paraId="44BD62BF" w14:textId="77777777" w:rsidR="00301249" w:rsidRPr="00701109" w:rsidRDefault="00301249" w:rsidP="00701109">
            <w:pPr>
              <w:rPr>
                <w:rFonts w:ascii="Times New Roman" w:hAnsi="Times New Roman"/>
                <w:sz w:val="22"/>
                <w:szCs w:val="22"/>
                <w:lang w:val="en-US"/>
              </w:rPr>
            </w:pPr>
          </w:p>
        </w:tc>
        <w:tc>
          <w:tcPr>
            <w:tcW w:w="481" w:type="pct"/>
            <w:tcBorders>
              <w:top w:val="single" w:sz="8" w:space="0" w:color="auto"/>
              <w:bottom w:val="single" w:sz="8" w:space="0" w:color="auto"/>
            </w:tcBorders>
            <w:vAlign w:val="center"/>
          </w:tcPr>
          <w:p w14:paraId="30821ED7" w14:textId="77777777" w:rsidR="00301249" w:rsidRPr="00701109" w:rsidRDefault="00301249" w:rsidP="00701109">
            <w:pPr>
              <w:rPr>
                <w:rFonts w:ascii="Times New Roman" w:hAnsi="Times New Roman"/>
                <w:sz w:val="22"/>
                <w:szCs w:val="22"/>
                <w:lang w:val="en-US"/>
              </w:rPr>
            </w:pPr>
          </w:p>
        </w:tc>
        <w:tc>
          <w:tcPr>
            <w:tcW w:w="548" w:type="pct"/>
            <w:tcBorders>
              <w:top w:val="single" w:sz="8" w:space="0" w:color="auto"/>
              <w:bottom w:val="single" w:sz="8" w:space="0" w:color="auto"/>
            </w:tcBorders>
            <w:vAlign w:val="center"/>
          </w:tcPr>
          <w:p w14:paraId="0AE5F5B3" w14:textId="77777777" w:rsidR="00301249" w:rsidRPr="00701109" w:rsidRDefault="00301249" w:rsidP="00701109">
            <w:pPr>
              <w:rPr>
                <w:rFonts w:ascii="Times New Roman" w:hAnsi="Times New Roman"/>
                <w:sz w:val="22"/>
                <w:szCs w:val="22"/>
                <w:lang w:val="en-US"/>
              </w:rPr>
            </w:pPr>
          </w:p>
        </w:tc>
        <w:tc>
          <w:tcPr>
            <w:tcW w:w="739" w:type="pct"/>
            <w:tcBorders>
              <w:top w:val="single" w:sz="8" w:space="0" w:color="auto"/>
            </w:tcBorders>
            <w:vAlign w:val="center"/>
          </w:tcPr>
          <w:p w14:paraId="330F9477"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1194" w:type="pct"/>
            <w:tcBorders>
              <w:top w:val="single" w:sz="8" w:space="0" w:color="auto"/>
            </w:tcBorders>
            <w:vAlign w:val="center"/>
          </w:tcPr>
          <w:p w14:paraId="77BF7B29" w14:textId="77777777" w:rsidR="00301249" w:rsidRPr="00701109" w:rsidRDefault="00301249" w:rsidP="00701109">
            <w:pPr>
              <w:rPr>
                <w:rFonts w:ascii="Times New Roman" w:hAnsi="Times New Roman"/>
                <w:sz w:val="22"/>
                <w:szCs w:val="22"/>
                <w:lang w:val="en-US"/>
              </w:rPr>
            </w:pPr>
          </w:p>
        </w:tc>
      </w:tr>
      <w:tr w:rsidR="00301249" w:rsidRPr="00701109" w14:paraId="5BD8578B" w14:textId="77777777" w:rsidTr="00301249">
        <w:trPr>
          <w:trHeight w:val="252"/>
          <w:jc w:val="center"/>
        </w:trPr>
        <w:tc>
          <w:tcPr>
            <w:tcW w:w="219" w:type="pct"/>
            <w:tcBorders>
              <w:top w:val="single" w:sz="8" w:space="0" w:color="auto"/>
            </w:tcBorders>
            <w:vAlign w:val="center"/>
          </w:tcPr>
          <w:p w14:paraId="6D3CDC58" w14:textId="77777777" w:rsidR="00301249" w:rsidRPr="00701109" w:rsidRDefault="00301249" w:rsidP="00701109">
            <w:pPr>
              <w:rPr>
                <w:rFonts w:ascii="Times New Roman" w:hAnsi="Times New Roman"/>
                <w:sz w:val="22"/>
                <w:szCs w:val="22"/>
                <w:lang w:val="en-US"/>
              </w:rPr>
            </w:pPr>
          </w:p>
        </w:tc>
        <w:tc>
          <w:tcPr>
            <w:tcW w:w="1341" w:type="pct"/>
            <w:tcBorders>
              <w:top w:val="single" w:sz="8" w:space="0" w:color="auto"/>
            </w:tcBorders>
            <w:tcMar>
              <w:right w:w="28" w:type="dxa"/>
            </w:tcMar>
            <w:vAlign w:val="center"/>
          </w:tcPr>
          <w:p w14:paraId="52DE2097" w14:textId="77777777" w:rsidR="00301249" w:rsidRPr="00701109" w:rsidRDefault="00301249" w:rsidP="00701109">
            <w:pPr>
              <w:tabs>
                <w:tab w:val="center" w:pos="4320"/>
                <w:tab w:val="right" w:pos="8640"/>
              </w:tabs>
              <w:rPr>
                <w:rFonts w:ascii="Times New Roman" w:hAnsi="Times New Roman"/>
                <w:i/>
                <w:sz w:val="22"/>
                <w:szCs w:val="22"/>
                <w:lang w:val="en-US" w:eastAsia="it-IT"/>
              </w:rPr>
            </w:pPr>
            <w:r w:rsidRPr="00701109">
              <w:rPr>
                <w:rFonts w:ascii="Times New Roman" w:hAnsi="Times New Roman"/>
                <w:i/>
                <w:sz w:val="22"/>
                <w:szCs w:val="22"/>
                <w:lang w:val="en-US" w:eastAsia="it-IT"/>
              </w:rPr>
              <w:t>{</w:t>
            </w:r>
            <w:proofErr w:type="spellStart"/>
            <w:r w:rsidRPr="00701109">
              <w:rPr>
                <w:rFonts w:ascii="Times New Roman" w:hAnsi="Times New Roman"/>
                <w:i/>
                <w:sz w:val="22"/>
                <w:szCs w:val="22"/>
                <w:lang w:val="en-US" w:eastAsia="it-IT"/>
              </w:rPr>
              <w:t>e.g</w:t>
            </w:r>
            <w:proofErr w:type="spellEnd"/>
            <w:r w:rsidRPr="00701109">
              <w:rPr>
                <w:rFonts w:ascii="Times New Roman" w:hAnsi="Times New Roman"/>
                <w:i/>
                <w:sz w:val="22"/>
                <w:szCs w:val="22"/>
                <w:lang w:val="en-US" w:eastAsia="it-IT"/>
              </w:rPr>
              <w:t xml:space="preserve"> consumables</w:t>
            </w:r>
          </w:p>
        </w:tc>
        <w:tc>
          <w:tcPr>
            <w:tcW w:w="477" w:type="pct"/>
            <w:tcBorders>
              <w:top w:val="single" w:sz="8" w:space="0" w:color="auto"/>
              <w:bottom w:val="single" w:sz="8" w:space="0" w:color="auto"/>
            </w:tcBorders>
            <w:vAlign w:val="center"/>
          </w:tcPr>
          <w:p w14:paraId="2E952E2D" w14:textId="77777777" w:rsidR="00301249" w:rsidRPr="00701109" w:rsidRDefault="00301249" w:rsidP="00701109">
            <w:pPr>
              <w:rPr>
                <w:rFonts w:ascii="Times New Roman" w:hAnsi="Times New Roman"/>
                <w:sz w:val="22"/>
                <w:szCs w:val="22"/>
                <w:lang w:val="en-US"/>
              </w:rPr>
            </w:pPr>
          </w:p>
        </w:tc>
        <w:tc>
          <w:tcPr>
            <w:tcW w:w="481" w:type="pct"/>
            <w:tcBorders>
              <w:top w:val="single" w:sz="8" w:space="0" w:color="auto"/>
              <w:bottom w:val="single" w:sz="8" w:space="0" w:color="auto"/>
            </w:tcBorders>
            <w:vAlign w:val="center"/>
          </w:tcPr>
          <w:p w14:paraId="2C194EB6" w14:textId="77777777" w:rsidR="00301249" w:rsidRPr="00701109" w:rsidRDefault="00301249" w:rsidP="00701109">
            <w:pPr>
              <w:rPr>
                <w:rFonts w:ascii="Times New Roman" w:hAnsi="Times New Roman"/>
                <w:sz w:val="22"/>
                <w:szCs w:val="22"/>
                <w:lang w:val="en-US"/>
              </w:rPr>
            </w:pPr>
          </w:p>
        </w:tc>
        <w:tc>
          <w:tcPr>
            <w:tcW w:w="548" w:type="pct"/>
            <w:tcBorders>
              <w:top w:val="single" w:sz="8" w:space="0" w:color="auto"/>
              <w:bottom w:val="single" w:sz="8" w:space="0" w:color="auto"/>
            </w:tcBorders>
            <w:vAlign w:val="center"/>
          </w:tcPr>
          <w:p w14:paraId="61ED7834" w14:textId="77777777" w:rsidR="00301249" w:rsidRPr="00701109" w:rsidRDefault="00301249" w:rsidP="00701109">
            <w:pPr>
              <w:rPr>
                <w:rFonts w:ascii="Times New Roman" w:hAnsi="Times New Roman"/>
                <w:sz w:val="22"/>
                <w:szCs w:val="22"/>
                <w:lang w:val="en-US"/>
              </w:rPr>
            </w:pPr>
          </w:p>
        </w:tc>
        <w:tc>
          <w:tcPr>
            <w:tcW w:w="739" w:type="pct"/>
            <w:tcBorders>
              <w:top w:val="single" w:sz="8" w:space="0" w:color="auto"/>
            </w:tcBorders>
            <w:vAlign w:val="center"/>
          </w:tcPr>
          <w:p w14:paraId="6E2945CB"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1194" w:type="pct"/>
            <w:tcBorders>
              <w:top w:val="single" w:sz="8" w:space="0" w:color="auto"/>
            </w:tcBorders>
            <w:vAlign w:val="center"/>
          </w:tcPr>
          <w:p w14:paraId="406773F5" w14:textId="77777777" w:rsidR="00301249" w:rsidRPr="00701109" w:rsidRDefault="00301249" w:rsidP="00701109">
            <w:pPr>
              <w:rPr>
                <w:rFonts w:ascii="Times New Roman" w:hAnsi="Times New Roman"/>
                <w:sz w:val="22"/>
                <w:szCs w:val="22"/>
                <w:lang w:val="en-US"/>
              </w:rPr>
            </w:pPr>
          </w:p>
        </w:tc>
      </w:tr>
      <w:tr w:rsidR="00301249" w:rsidRPr="00701109" w14:paraId="0BDCAC15" w14:textId="77777777" w:rsidTr="00301249">
        <w:trPr>
          <w:trHeight w:hRule="exact" w:val="476"/>
          <w:jc w:val="center"/>
        </w:trPr>
        <w:tc>
          <w:tcPr>
            <w:tcW w:w="219" w:type="pct"/>
            <w:tcBorders>
              <w:top w:val="single" w:sz="8" w:space="0" w:color="auto"/>
            </w:tcBorders>
            <w:vAlign w:val="center"/>
          </w:tcPr>
          <w:p w14:paraId="15A34BA9" w14:textId="77777777" w:rsidR="00301249" w:rsidRPr="00701109" w:rsidRDefault="00301249" w:rsidP="00701109">
            <w:pPr>
              <w:rPr>
                <w:rFonts w:ascii="Times New Roman" w:hAnsi="Times New Roman"/>
                <w:sz w:val="22"/>
                <w:szCs w:val="22"/>
                <w:lang w:val="en-US"/>
              </w:rPr>
            </w:pPr>
          </w:p>
        </w:tc>
        <w:tc>
          <w:tcPr>
            <w:tcW w:w="1341" w:type="pct"/>
            <w:tcBorders>
              <w:top w:val="single" w:sz="8" w:space="0" w:color="auto"/>
            </w:tcBorders>
            <w:vAlign w:val="center"/>
          </w:tcPr>
          <w:p w14:paraId="349A55E8" w14:textId="77777777" w:rsidR="00301249" w:rsidRPr="00701109" w:rsidRDefault="00301249" w:rsidP="00701109">
            <w:pPr>
              <w:tabs>
                <w:tab w:val="center" w:pos="4320"/>
                <w:tab w:val="right" w:pos="8640"/>
              </w:tabs>
              <w:rPr>
                <w:rFonts w:ascii="Times New Roman" w:hAnsi="Times New Roman"/>
                <w:i/>
                <w:sz w:val="22"/>
                <w:szCs w:val="22"/>
                <w:lang w:val="en-US"/>
              </w:rPr>
            </w:pPr>
            <w:r w:rsidRPr="00701109">
              <w:rPr>
                <w:rFonts w:ascii="Times New Roman" w:hAnsi="Times New Roman"/>
                <w:i/>
                <w:sz w:val="22"/>
                <w:szCs w:val="22"/>
                <w:lang w:val="en-US"/>
              </w:rPr>
              <w:t>....................................</w:t>
            </w:r>
          </w:p>
        </w:tc>
        <w:tc>
          <w:tcPr>
            <w:tcW w:w="477" w:type="pct"/>
            <w:tcBorders>
              <w:top w:val="single" w:sz="8" w:space="0" w:color="auto"/>
            </w:tcBorders>
            <w:vAlign w:val="center"/>
          </w:tcPr>
          <w:p w14:paraId="1FDE7203" w14:textId="77777777" w:rsidR="00301249" w:rsidRPr="00701109" w:rsidRDefault="00301249" w:rsidP="00701109">
            <w:pPr>
              <w:rPr>
                <w:rFonts w:ascii="Times New Roman" w:hAnsi="Times New Roman"/>
                <w:sz w:val="22"/>
                <w:szCs w:val="22"/>
                <w:lang w:val="en-US"/>
              </w:rPr>
            </w:pPr>
          </w:p>
        </w:tc>
        <w:tc>
          <w:tcPr>
            <w:tcW w:w="481" w:type="pct"/>
            <w:tcBorders>
              <w:top w:val="single" w:sz="8" w:space="0" w:color="auto"/>
            </w:tcBorders>
            <w:vAlign w:val="center"/>
          </w:tcPr>
          <w:p w14:paraId="33C89091" w14:textId="77777777" w:rsidR="00301249" w:rsidRPr="00701109" w:rsidRDefault="00301249" w:rsidP="00701109">
            <w:pPr>
              <w:rPr>
                <w:rFonts w:ascii="Times New Roman" w:hAnsi="Times New Roman"/>
                <w:sz w:val="22"/>
                <w:szCs w:val="22"/>
                <w:lang w:val="en-US"/>
              </w:rPr>
            </w:pPr>
          </w:p>
        </w:tc>
        <w:tc>
          <w:tcPr>
            <w:tcW w:w="548" w:type="pct"/>
            <w:tcBorders>
              <w:top w:val="single" w:sz="8" w:space="0" w:color="auto"/>
            </w:tcBorders>
            <w:vAlign w:val="center"/>
          </w:tcPr>
          <w:p w14:paraId="305EDC59" w14:textId="77777777" w:rsidR="00301249" w:rsidRPr="00701109" w:rsidRDefault="00301249" w:rsidP="00701109">
            <w:pPr>
              <w:rPr>
                <w:rFonts w:ascii="Times New Roman" w:hAnsi="Times New Roman"/>
                <w:sz w:val="22"/>
                <w:szCs w:val="22"/>
                <w:lang w:val="en-US"/>
              </w:rPr>
            </w:pPr>
          </w:p>
        </w:tc>
        <w:tc>
          <w:tcPr>
            <w:tcW w:w="739" w:type="pct"/>
            <w:tcBorders>
              <w:top w:val="single" w:sz="8" w:space="0" w:color="auto"/>
            </w:tcBorders>
            <w:vAlign w:val="center"/>
          </w:tcPr>
          <w:p w14:paraId="42381BB9" w14:textId="77777777" w:rsidR="00301249" w:rsidRPr="00701109" w:rsidRDefault="00301249" w:rsidP="00701109">
            <w:pPr>
              <w:tabs>
                <w:tab w:val="center" w:pos="4320"/>
                <w:tab w:val="right" w:pos="8640"/>
              </w:tabs>
              <w:rPr>
                <w:rFonts w:ascii="Times New Roman" w:hAnsi="Times New Roman"/>
                <w:sz w:val="22"/>
                <w:szCs w:val="22"/>
                <w:lang w:val="en-US" w:eastAsia="it-IT"/>
              </w:rPr>
            </w:pPr>
          </w:p>
        </w:tc>
        <w:tc>
          <w:tcPr>
            <w:tcW w:w="1194" w:type="pct"/>
            <w:tcBorders>
              <w:top w:val="single" w:sz="8" w:space="0" w:color="auto"/>
            </w:tcBorders>
            <w:vAlign w:val="center"/>
          </w:tcPr>
          <w:p w14:paraId="7D8C566E" w14:textId="77777777" w:rsidR="00301249" w:rsidRPr="00701109" w:rsidRDefault="00301249" w:rsidP="00701109">
            <w:pPr>
              <w:rPr>
                <w:rFonts w:ascii="Times New Roman" w:hAnsi="Times New Roman"/>
                <w:sz w:val="22"/>
                <w:szCs w:val="22"/>
                <w:lang w:val="en-US"/>
              </w:rPr>
            </w:pPr>
          </w:p>
        </w:tc>
      </w:tr>
      <w:tr w:rsidR="00301249" w:rsidRPr="00701109" w14:paraId="7F7EDAD8" w14:textId="77777777" w:rsidTr="00301249">
        <w:trPr>
          <w:cantSplit/>
          <w:trHeight w:hRule="exact" w:val="556"/>
          <w:jc w:val="center"/>
        </w:trPr>
        <w:tc>
          <w:tcPr>
            <w:tcW w:w="3067" w:type="pct"/>
            <w:gridSpan w:val="5"/>
            <w:tcBorders>
              <w:top w:val="single" w:sz="8" w:space="0" w:color="auto"/>
              <w:bottom w:val="double" w:sz="4" w:space="0" w:color="auto"/>
            </w:tcBorders>
            <w:vAlign w:val="center"/>
          </w:tcPr>
          <w:p w14:paraId="2BC24752" w14:textId="77777777" w:rsidR="00301249" w:rsidRPr="00701109" w:rsidRDefault="00301249" w:rsidP="00701109">
            <w:pPr>
              <w:tabs>
                <w:tab w:val="center" w:pos="4320"/>
                <w:tab w:val="right" w:pos="5949"/>
                <w:tab w:val="right" w:pos="8640"/>
              </w:tabs>
              <w:rPr>
                <w:rFonts w:ascii="Times New Roman" w:hAnsi="Times New Roman"/>
                <w:sz w:val="22"/>
                <w:szCs w:val="22"/>
                <w:lang w:val="en-US" w:eastAsia="it-IT"/>
              </w:rPr>
            </w:pPr>
            <w:r w:rsidRPr="00701109">
              <w:rPr>
                <w:rFonts w:ascii="Times New Roman" w:hAnsi="Times New Roman"/>
                <w:sz w:val="22"/>
                <w:szCs w:val="22"/>
                <w:lang w:val="en-US" w:eastAsia="it-IT"/>
              </w:rPr>
              <w:tab/>
              <w:t>Total Costs</w:t>
            </w:r>
          </w:p>
          <w:p w14:paraId="5736D646" w14:textId="77777777" w:rsidR="00301249" w:rsidRPr="00701109" w:rsidRDefault="00301249" w:rsidP="00701109">
            <w:pPr>
              <w:tabs>
                <w:tab w:val="center" w:pos="4320"/>
                <w:tab w:val="right" w:pos="5949"/>
                <w:tab w:val="right" w:pos="8640"/>
              </w:tabs>
              <w:rPr>
                <w:rFonts w:ascii="Times New Roman" w:hAnsi="Times New Roman"/>
                <w:sz w:val="22"/>
                <w:szCs w:val="22"/>
                <w:lang w:val="en-US" w:eastAsia="it-IT"/>
              </w:rPr>
            </w:pPr>
          </w:p>
        </w:tc>
        <w:tc>
          <w:tcPr>
            <w:tcW w:w="739" w:type="pct"/>
            <w:tcBorders>
              <w:top w:val="single" w:sz="8" w:space="0" w:color="auto"/>
              <w:bottom w:val="double" w:sz="4" w:space="0" w:color="auto"/>
            </w:tcBorders>
            <w:vAlign w:val="center"/>
          </w:tcPr>
          <w:p w14:paraId="6DC73230" w14:textId="77777777" w:rsidR="00301249" w:rsidRPr="00701109" w:rsidRDefault="00301249" w:rsidP="00701109">
            <w:pPr>
              <w:rPr>
                <w:rFonts w:ascii="Times New Roman" w:hAnsi="Times New Roman"/>
                <w:sz w:val="22"/>
                <w:szCs w:val="22"/>
                <w:lang w:val="en-US"/>
              </w:rPr>
            </w:pPr>
          </w:p>
        </w:tc>
        <w:tc>
          <w:tcPr>
            <w:tcW w:w="1194" w:type="pct"/>
            <w:tcBorders>
              <w:top w:val="single" w:sz="8" w:space="0" w:color="auto"/>
              <w:bottom w:val="double" w:sz="4" w:space="0" w:color="auto"/>
            </w:tcBorders>
            <w:vAlign w:val="center"/>
          </w:tcPr>
          <w:p w14:paraId="0DDD57D2" w14:textId="77777777" w:rsidR="00301249" w:rsidRPr="00701109" w:rsidRDefault="00301249" w:rsidP="00701109">
            <w:pPr>
              <w:rPr>
                <w:rFonts w:ascii="Times New Roman" w:hAnsi="Times New Roman"/>
                <w:sz w:val="22"/>
                <w:szCs w:val="22"/>
                <w:lang w:val="en-US"/>
              </w:rPr>
            </w:pPr>
          </w:p>
        </w:tc>
      </w:tr>
    </w:tbl>
    <w:p w14:paraId="409E7C37" w14:textId="77777777" w:rsidR="00301249" w:rsidRPr="00701109" w:rsidRDefault="00301249" w:rsidP="00701109">
      <w:pPr>
        <w:ind w:right="54"/>
        <w:contextualSpacing/>
        <w:rPr>
          <w:rFonts w:ascii="Times New Roman" w:hAnsi="Times New Roman"/>
          <w:sz w:val="22"/>
          <w:szCs w:val="22"/>
          <w:lang w:val="en-US"/>
        </w:rPr>
      </w:pPr>
    </w:p>
    <w:p w14:paraId="35B10E8B" w14:textId="77777777" w:rsidR="003A3505" w:rsidRPr="00701109" w:rsidRDefault="003A3505" w:rsidP="00701109">
      <w:pPr>
        <w:spacing w:after="160" w:line="259" w:lineRule="auto"/>
        <w:rPr>
          <w:rFonts w:ascii="Times New Roman" w:hAnsi="Times New Roman"/>
          <w:sz w:val="22"/>
          <w:szCs w:val="22"/>
          <w:lang w:val="en-US"/>
        </w:rPr>
      </w:pPr>
    </w:p>
    <w:p w14:paraId="6487BEA3" w14:textId="77777777" w:rsidR="00743FAB" w:rsidRPr="00701109" w:rsidRDefault="00743FAB" w:rsidP="00701109">
      <w:pPr>
        <w:pStyle w:val="Heading2"/>
        <w:numPr>
          <w:ilvl w:val="0"/>
          <w:numId w:val="0"/>
        </w:numPr>
        <w:ind w:left="720"/>
        <w:rPr>
          <w:rFonts w:ascii="Times New Roman" w:hAnsi="Times New Roman" w:cs="Times New Roman"/>
          <w:sz w:val="22"/>
          <w:szCs w:val="22"/>
        </w:rPr>
      </w:pPr>
    </w:p>
    <w:sectPr w:rsidR="00743FAB" w:rsidRPr="00701109" w:rsidSect="00712F3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91238" w14:textId="77777777" w:rsidR="00AD3AE3" w:rsidRDefault="00AD3AE3" w:rsidP="003B7EBC">
      <w:r>
        <w:separator/>
      </w:r>
    </w:p>
  </w:endnote>
  <w:endnote w:type="continuationSeparator" w:id="0">
    <w:p w14:paraId="334ACD48" w14:textId="77777777" w:rsidR="00AD3AE3" w:rsidRDefault="00AD3AE3" w:rsidP="003B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111099"/>
      <w:docPartObj>
        <w:docPartGallery w:val="Page Numbers (Bottom of Page)"/>
        <w:docPartUnique/>
      </w:docPartObj>
    </w:sdtPr>
    <w:sdtEndPr/>
    <w:sdtContent>
      <w:sdt>
        <w:sdtPr>
          <w:id w:val="-1769616900"/>
          <w:docPartObj>
            <w:docPartGallery w:val="Page Numbers (Top of Page)"/>
            <w:docPartUnique/>
          </w:docPartObj>
        </w:sdtPr>
        <w:sdtEndPr/>
        <w:sdtContent>
          <w:p w14:paraId="114FF73D" w14:textId="583FB425" w:rsidR="00301249" w:rsidRDefault="00301249">
            <w:pPr>
              <w:pStyle w:val="Footer"/>
              <w:jc w:val="right"/>
            </w:pPr>
            <w:r w:rsidRPr="004E106B">
              <w:rPr>
                <w:rFonts w:ascii="Times New Roman" w:hAnsi="Times New Roman"/>
                <w:sz w:val="16"/>
                <w:szCs w:val="16"/>
              </w:rPr>
              <w:t xml:space="preserve">Page </w:t>
            </w:r>
            <w:r w:rsidRPr="004E106B">
              <w:rPr>
                <w:rFonts w:ascii="Times New Roman" w:hAnsi="Times New Roman"/>
                <w:b/>
                <w:bCs/>
                <w:sz w:val="16"/>
                <w:szCs w:val="16"/>
              </w:rPr>
              <w:fldChar w:fldCharType="begin"/>
            </w:r>
            <w:r w:rsidRPr="004E106B">
              <w:rPr>
                <w:rFonts w:ascii="Times New Roman" w:hAnsi="Times New Roman"/>
                <w:b/>
                <w:bCs/>
                <w:sz w:val="16"/>
                <w:szCs w:val="16"/>
              </w:rPr>
              <w:instrText xml:space="preserve"> PAGE </w:instrText>
            </w:r>
            <w:r w:rsidRPr="004E106B">
              <w:rPr>
                <w:rFonts w:ascii="Times New Roman" w:hAnsi="Times New Roman"/>
                <w:b/>
                <w:bCs/>
                <w:sz w:val="16"/>
                <w:szCs w:val="16"/>
              </w:rPr>
              <w:fldChar w:fldCharType="separate"/>
            </w:r>
            <w:r w:rsidR="00036CC0">
              <w:rPr>
                <w:rFonts w:ascii="Times New Roman" w:hAnsi="Times New Roman"/>
                <w:b/>
                <w:bCs/>
                <w:noProof/>
                <w:sz w:val="16"/>
                <w:szCs w:val="16"/>
              </w:rPr>
              <w:t>1</w:t>
            </w:r>
            <w:r w:rsidRPr="004E106B">
              <w:rPr>
                <w:rFonts w:ascii="Times New Roman" w:hAnsi="Times New Roman"/>
                <w:b/>
                <w:bCs/>
                <w:sz w:val="16"/>
                <w:szCs w:val="16"/>
              </w:rPr>
              <w:fldChar w:fldCharType="end"/>
            </w:r>
            <w:r w:rsidRPr="004E106B">
              <w:rPr>
                <w:rFonts w:ascii="Times New Roman" w:hAnsi="Times New Roman"/>
                <w:sz w:val="16"/>
                <w:szCs w:val="16"/>
              </w:rPr>
              <w:t xml:space="preserve"> of </w:t>
            </w:r>
            <w:r w:rsidRPr="004E106B">
              <w:rPr>
                <w:rFonts w:ascii="Times New Roman" w:hAnsi="Times New Roman"/>
                <w:b/>
                <w:bCs/>
                <w:sz w:val="16"/>
                <w:szCs w:val="16"/>
              </w:rPr>
              <w:fldChar w:fldCharType="begin"/>
            </w:r>
            <w:r w:rsidRPr="004E106B">
              <w:rPr>
                <w:rFonts w:ascii="Times New Roman" w:hAnsi="Times New Roman"/>
                <w:b/>
                <w:bCs/>
                <w:sz w:val="16"/>
                <w:szCs w:val="16"/>
              </w:rPr>
              <w:instrText xml:space="preserve"> NUMPAGES  </w:instrText>
            </w:r>
            <w:r w:rsidRPr="004E106B">
              <w:rPr>
                <w:rFonts w:ascii="Times New Roman" w:hAnsi="Times New Roman"/>
                <w:b/>
                <w:bCs/>
                <w:sz w:val="16"/>
                <w:szCs w:val="16"/>
              </w:rPr>
              <w:fldChar w:fldCharType="separate"/>
            </w:r>
            <w:r w:rsidR="00036CC0">
              <w:rPr>
                <w:rFonts w:ascii="Times New Roman" w:hAnsi="Times New Roman"/>
                <w:b/>
                <w:bCs/>
                <w:noProof/>
                <w:sz w:val="16"/>
                <w:szCs w:val="16"/>
              </w:rPr>
              <w:t>9</w:t>
            </w:r>
            <w:r w:rsidRPr="004E106B">
              <w:rPr>
                <w:rFonts w:ascii="Times New Roman" w:hAnsi="Times New Roman"/>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11E78" w14:textId="77777777" w:rsidR="00301249" w:rsidRDefault="00301249" w:rsidP="00301249">
    <w:pPr>
      <w:pStyle w:val="Footer"/>
      <w:tabs>
        <w:tab w:val="left" w:pos="579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318865"/>
      <w:docPartObj>
        <w:docPartGallery w:val="Page Numbers (Bottom of Page)"/>
        <w:docPartUnique/>
      </w:docPartObj>
    </w:sdtPr>
    <w:sdtEndPr>
      <w:rPr>
        <w:noProof/>
      </w:rPr>
    </w:sdtEndPr>
    <w:sdtContent>
      <w:p w14:paraId="249F9DA3" w14:textId="1EA14D5A" w:rsidR="00301249" w:rsidRDefault="00301249">
        <w:pPr>
          <w:pStyle w:val="Footer"/>
          <w:jc w:val="right"/>
        </w:pPr>
        <w:r>
          <w:fldChar w:fldCharType="begin"/>
        </w:r>
        <w:r>
          <w:instrText xml:space="preserve"> PAGE   \* MERGEFORMAT </w:instrText>
        </w:r>
        <w:r>
          <w:fldChar w:fldCharType="separate"/>
        </w:r>
        <w:r w:rsidR="00036CC0">
          <w:rPr>
            <w:noProof/>
          </w:rPr>
          <w:t>2</w:t>
        </w:r>
        <w:r>
          <w:rPr>
            <w:noProof/>
          </w:rPr>
          <w:fldChar w:fldCharType="end"/>
        </w:r>
      </w:p>
    </w:sdtContent>
  </w:sdt>
  <w:p w14:paraId="1A6F2CB1" w14:textId="77777777" w:rsidR="00301249" w:rsidRDefault="00301249" w:rsidP="007124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1C6D4" w14:textId="77777777" w:rsidR="00AD3AE3" w:rsidRDefault="00AD3AE3" w:rsidP="003B7EBC">
      <w:r>
        <w:separator/>
      </w:r>
    </w:p>
  </w:footnote>
  <w:footnote w:type="continuationSeparator" w:id="0">
    <w:p w14:paraId="0CEC54B4" w14:textId="77777777" w:rsidR="00AD3AE3" w:rsidRDefault="00AD3AE3" w:rsidP="003B7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FB90" w14:textId="77777777" w:rsidR="00301249" w:rsidRDefault="00301249" w:rsidP="00301249">
    <w:pPr>
      <w:pStyle w:val="Header"/>
      <w:jc w:val="right"/>
    </w:pPr>
    <w:r>
      <w:rPr>
        <w:noProof/>
        <w:lang w:val="en-US"/>
      </w:rPr>
      <w:drawing>
        <wp:inline distT="0" distB="0" distL="0" distR="0" wp14:anchorId="35DB334B" wp14:editId="354B8BCE">
          <wp:extent cx="1037449" cy="363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737" cy="38001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84C3" w14:textId="0EADD214" w:rsidR="00301249" w:rsidRDefault="00301249" w:rsidP="00CE028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2B9D" w14:textId="77777777" w:rsidR="00301249" w:rsidRDefault="00301249" w:rsidP="00CE028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6A1C"/>
    <w:multiLevelType w:val="hybridMultilevel"/>
    <w:tmpl w:val="4BCEB1BC"/>
    <w:lvl w:ilvl="0" w:tplc="F53A510E">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01CFF"/>
    <w:multiLevelType w:val="hybridMultilevel"/>
    <w:tmpl w:val="E31A1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9A5C11"/>
    <w:multiLevelType w:val="hybridMultilevel"/>
    <w:tmpl w:val="49989E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20926"/>
    <w:multiLevelType w:val="multilevel"/>
    <w:tmpl w:val="D57237F4"/>
    <w:styleLink w:val="StyleCEPA-BulletsOutlinenumberedBold"/>
    <w:lvl w:ilvl="0">
      <w:start w:val="1"/>
      <w:numFmt w:val="bullet"/>
      <w:lvlText w:val=""/>
      <w:lvlJc w:val="left"/>
      <w:pPr>
        <w:tabs>
          <w:tab w:val="num" w:pos="720"/>
        </w:tabs>
        <w:ind w:left="720" w:hanging="360"/>
      </w:pPr>
      <w:rPr>
        <w:rFonts w:ascii="Symbol" w:hAnsi="Symbol"/>
        <w:b/>
        <w:bCs/>
        <w:color w:val="4B86CD"/>
        <w:sz w:val="24"/>
      </w:rPr>
    </w:lvl>
    <w:lvl w:ilvl="1">
      <w:start w:val="1"/>
      <w:numFmt w:val="bullet"/>
      <w:lvlText w:val="-"/>
      <w:lvlJc w:val="left"/>
      <w:pPr>
        <w:tabs>
          <w:tab w:val="num" w:pos="1440"/>
        </w:tabs>
        <w:ind w:left="1440" w:hanging="360"/>
      </w:pPr>
      <w:rPr>
        <w:rFonts w:ascii="Courier New" w:hAnsi="Courier New"/>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D38D3"/>
    <w:multiLevelType w:val="hybridMultilevel"/>
    <w:tmpl w:val="693C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619AD"/>
    <w:multiLevelType w:val="multilevel"/>
    <w:tmpl w:val="34C6D754"/>
    <w:lvl w:ilvl="0">
      <w:start w:val="1"/>
      <w:numFmt w:val="bullet"/>
      <w:lvlText w:val=""/>
      <w:lvlJc w:val="left"/>
      <w:pPr>
        <w:tabs>
          <w:tab w:val="num" w:pos="1080"/>
        </w:tabs>
        <w:ind w:left="1080" w:hanging="360"/>
      </w:pPr>
      <w:rPr>
        <w:rFonts w:ascii="Symbol" w:hAnsi="Symbol"/>
        <w:color w:val="4B86CD"/>
        <w:sz w:val="24"/>
      </w:rPr>
    </w:lvl>
    <w:lvl w:ilvl="1">
      <w:start w:val="1"/>
      <w:numFmt w:val="bullet"/>
      <w:pStyle w:val="CEPAL2bullets"/>
      <w:lvlText w:val="o"/>
      <w:lvlJc w:val="left"/>
      <w:pPr>
        <w:tabs>
          <w:tab w:val="num" w:pos="1800"/>
        </w:tabs>
        <w:ind w:left="1800" w:hanging="360"/>
      </w:pPr>
      <w:rPr>
        <w:rFonts w:ascii="Courier New" w:hAnsi="Courier New" w:cs="Symbol" w:hint="default"/>
        <w:color w:val="4B86CD"/>
      </w:rPr>
    </w:lvl>
    <w:lvl w:ilvl="2">
      <w:start w:val="1"/>
      <w:numFmt w:val="bullet"/>
      <w:lvlText w:val="-"/>
      <w:lvlJc w:val="left"/>
      <w:pPr>
        <w:tabs>
          <w:tab w:val="num" w:pos="2520"/>
        </w:tabs>
        <w:ind w:left="2520" w:hanging="360"/>
      </w:pPr>
      <w:rPr>
        <w:rFonts w:ascii="Garamond" w:hAnsi="Garamond" w:hint="default"/>
      </w:rPr>
    </w:lvl>
    <w:lvl w:ilvl="3">
      <w:start w:val="1"/>
      <w:numFmt w:val="bullet"/>
      <w:lvlText w:val=""/>
      <w:lvlJc w:val="left"/>
      <w:pPr>
        <w:tabs>
          <w:tab w:val="num" w:pos="3240"/>
        </w:tabs>
        <w:ind w:left="3240" w:hanging="360"/>
      </w:pPr>
      <w:rPr>
        <w:rFonts w:ascii="Wingdings" w:hAnsi="Wingdings"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284B7C"/>
    <w:multiLevelType w:val="multilevel"/>
    <w:tmpl w:val="51467026"/>
    <w:lvl w:ilvl="0">
      <w:start w:val="1"/>
      <w:numFmt w:val="upperLetter"/>
      <w:pStyle w:val="Heading7"/>
      <w:lvlText w:val="ANNEX %1"/>
      <w:lvlJc w:val="left"/>
      <w:pPr>
        <w:tabs>
          <w:tab w:val="num" w:pos="1440"/>
        </w:tabs>
        <w:ind w:left="0" w:firstLine="0"/>
      </w:pPr>
      <w:rPr>
        <w:rFonts w:hint="default"/>
      </w:rPr>
    </w:lvl>
    <w:lvl w:ilvl="1">
      <w:start w:val="1"/>
      <w:numFmt w:val="decimal"/>
      <w:pStyle w:val="Heading8"/>
      <w:lvlText w:val="%1.%2."/>
      <w:lvlJc w:val="left"/>
      <w:pPr>
        <w:tabs>
          <w:tab w:val="num" w:pos="1440"/>
        </w:tabs>
        <w:ind w:left="0" w:firstLine="0"/>
      </w:pPr>
      <w:rPr>
        <w:rFonts w:hint="default"/>
      </w:rPr>
    </w:lvl>
    <w:lvl w:ilvl="2">
      <w:start w:val="1"/>
      <w:numFmt w:val="decimal"/>
      <w:pStyle w:val="Heading9"/>
      <w:lvlText w:val="%1.%2.%3."/>
      <w:lvlJc w:val="left"/>
      <w:pPr>
        <w:tabs>
          <w:tab w:val="num" w:pos="1440"/>
        </w:tabs>
        <w:ind w:left="0" w:firstLine="0"/>
      </w:pPr>
      <w:rPr>
        <w:rFonts w:hint="default"/>
      </w:rPr>
    </w:lvl>
    <w:lvl w:ilvl="3">
      <w:start w:val="1"/>
      <w:numFmt w:val="decimal"/>
      <w:lvlText w:val="%1.%2.%3.%4."/>
      <w:lvlJc w:val="left"/>
      <w:pPr>
        <w:tabs>
          <w:tab w:val="num" w:pos="144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7" w15:restartNumberingAfterBreak="0">
    <w:nsid w:val="200E701D"/>
    <w:multiLevelType w:val="hybridMultilevel"/>
    <w:tmpl w:val="B0F435B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2D08F2"/>
    <w:multiLevelType w:val="hybridMultilevel"/>
    <w:tmpl w:val="B858C046"/>
    <w:lvl w:ilvl="0" w:tplc="691CB55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77ED6"/>
    <w:multiLevelType w:val="hybridMultilevel"/>
    <w:tmpl w:val="449E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A3983"/>
    <w:multiLevelType w:val="hybridMultilevel"/>
    <w:tmpl w:val="3FC00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6667C8"/>
    <w:multiLevelType w:val="hybridMultilevel"/>
    <w:tmpl w:val="D242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F2578"/>
    <w:multiLevelType w:val="hybridMultilevel"/>
    <w:tmpl w:val="6660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E7D40"/>
    <w:multiLevelType w:val="hybridMultilevel"/>
    <w:tmpl w:val="9116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F0DC3"/>
    <w:multiLevelType w:val="hybridMultilevel"/>
    <w:tmpl w:val="4860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73D13"/>
    <w:multiLevelType w:val="multilevel"/>
    <w:tmpl w:val="7910D0DE"/>
    <w:lvl w:ilvl="0">
      <w:start w:val="1"/>
      <w:numFmt w:val="bullet"/>
      <w:lvlText w:val=""/>
      <w:lvlJc w:val="left"/>
      <w:pPr>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Garamond" w:hAnsi="Garamond" w:hint="default"/>
        <w:color w:val="27579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9E3B39"/>
    <w:multiLevelType w:val="hybridMultilevel"/>
    <w:tmpl w:val="59601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8974E9"/>
    <w:multiLevelType w:val="hybridMultilevel"/>
    <w:tmpl w:val="616CD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F51E8"/>
    <w:multiLevelType w:val="hybridMultilevel"/>
    <w:tmpl w:val="05A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75929"/>
    <w:multiLevelType w:val="hybridMultilevel"/>
    <w:tmpl w:val="9808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410B3"/>
    <w:multiLevelType w:val="hybridMultilevel"/>
    <w:tmpl w:val="8C64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22AF0"/>
    <w:multiLevelType w:val="hybridMultilevel"/>
    <w:tmpl w:val="DC8ED81C"/>
    <w:lvl w:ilvl="0" w:tplc="04090019">
      <w:start w:val="1"/>
      <w:numFmt w:val="lowerRoman"/>
      <w:lvlText w:val="(%1)"/>
      <w:lvlJc w:val="left"/>
      <w:pPr>
        <w:tabs>
          <w:tab w:val="num" w:pos="1080"/>
        </w:tabs>
        <w:ind w:left="1080" w:hanging="720"/>
      </w:pPr>
      <w:rPr>
        <w:rFonts w:cs="Times New Roman" w:hint="default"/>
      </w:rPr>
    </w:lvl>
    <w:lvl w:ilvl="1" w:tplc="B49EA190"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C6622E"/>
    <w:multiLevelType w:val="hybridMultilevel"/>
    <w:tmpl w:val="9A68F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6461F"/>
    <w:multiLevelType w:val="hybridMultilevel"/>
    <w:tmpl w:val="8D3CA3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345BC"/>
    <w:multiLevelType w:val="hybridMultilevel"/>
    <w:tmpl w:val="49989E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4C6320"/>
    <w:multiLevelType w:val="hybridMultilevel"/>
    <w:tmpl w:val="095ED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F644BD"/>
    <w:multiLevelType w:val="hybridMultilevel"/>
    <w:tmpl w:val="18945E16"/>
    <w:lvl w:ilvl="0" w:tplc="CA8A83BA">
      <w:start w:val="15"/>
      <w:numFmt w:val="bullet"/>
      <w:lvlText w:val=""/>
      <w:lvlJc w:val="left"/>
      <w:pPr>
        <w:ind w:left="720" w:hanging="360"/>
      </w:pPr>
      <w:rPr>
        <w:rFonts w:ascii="Wingdings" w:eastAsia="Times New Roman" w:hAnsi="Wingdings" w:cs="Times New Roman" w:hint="default"/>
        <w:color w:val="275792"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7B48DC"/>
    <w:multiLevelType w:val="hybridMultilevel"/>
    <w:tmpl w:val="E19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649A4"/>
    <w:multiLevelType w:val="multilevel"/>
    <w:tmpl w:val="D0F6FD60"/>
    <w:lvl w:ilvl="0">
      <w:start w:val="1"/>
      <w:numFmt w:val="lowerRoman"/>
      <w:lvlText w:val="%1."/>
      <w:lvlJc w:val="right"/>
      <w:pPr>
        <w:ind w:left="1080" w:hanging="360"/>
      </w:pPr>
      <w:rPr>
        <w:rFonts w:hint="default"/>
        <w:color w:val="275792"/>
        <w:sz w:val="24"/>
      </w:rPr>
    </w:lvl>
    <w:lvl w:ilvl="1">
      <w:start w:val="1"/>
      <w:numFmt w:val="bullet"/>
      <w:lvlText w:val="o"/>
      <w:lvlJc w:val="left"/>
      <w:pPr>
        <w:tabs>
          <w:tab w:val="num" w:pos="1800"/>
        </w:tabs>
        <w:ind w:left="1800" w:hanging="360"/>
      </w:pPr>
      <w:rPr>
        <w:rFonts w:ascii="Courier New" w:hAnsi="Courier New" w:hint="default"/>
        <w:color w:val="275792"/>
      </w:rPr>
    </w:lvl>
    <w:lvl w:ilvl="2">
      <w:start w:val="1"/>
      <w:numFmt w:val="bullet"/>
      <w:lvlText w:val="-"/>
      <w:lvlJc w:val="left"/>
      <w:pPr>
        <w:tabs>
          <w:tab w:val="num" w:pos="2520"/>
        </w:tabs>
        <w:ind w:left="2520" w:hanging="360"/>
      </w:pPr>
      <w:rPr>
        <w:rFonts w:ascii="Garamond" w:hAnsi="Garamond" w:hint="default"/>
        <w:color w:val="275792"/>
      </w:rPr>
    </w:lvl>
    <w:lvl w:ilvl="3">
      <w:start w:val="1"/>
      <w:numFmt w:val="bullet"/>
      <w:lvlText w:val=""/>
      <w:lvlJc w:val="left"/>
      <w:pPr>
        <w:tabs>
          <w:tab w:val="num" w:pos="3240"/>
        </w:tabs>
        <w:ind w:left="3240" w:hanging="360"/>
      </w:pPr>
      <w:rPr>
        <w:rFonts w:ascii="Wingdings" w:hAnsi="Wingdings" w:hint="default"/>
        <w:color w:val="275792"/>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91313A"/>
    <w:multiLevelType w:val="hybridMultilevel"/>
    <w:tmpl w:val="91E4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E6ECF"/>
    <w:multiLevelType w:val="hybridMultilevel"/>
    <w:tmpl w:val="AAA0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D3533"/>
    <w:multiLevelType w:val="hybridMultilevel"/>
    <w:tmpl w:val="39F8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54C8C"/>
    <w:multiLevelType w:val="hybridMultilevel"/>
    <w:tmpl w:val="C7BC30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A4D82"/>
    <w:multiLevelType w:val="hybridMultilevel"/>
    <w:tmpl w:val="BEBA7152"/>
    <w:lvl w:ilvl="0" w:tplc="AEEE5A7C">
      <w:start w:val="1"/>
      <w:numFmt w:val="decimal"/>
      <w:lvlText w:val="%1."/>
      <w:lvlJc w:val="left"/>
      <w:pPr>
        <w:ind w:left="820" w:hanging="360"/>
      </w:pPr>
      <w:rPr>
        <w:rFonts w:hint="default"/>
        <w:b w:val="0"/>
        <w:bCs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607B1D96"/>
    <w:multiLevelType w:val="hybridMultilevel"/>
    <w:tmpl w:val="7F7AE51E"/>
    <w:lvl w:ilvl="0" w:tplc="E2E06144">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22FC7"/>
    <w:multiLevelType w:val="hybridMultilevel"/>
    <w:tmpl w:val="3954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941C55"/>
    <w:multiLevelType w:val="hybridMultilevel"/>
    <w:tmpl w:val="C714F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2A7499"/>
    <w:multiLevelType w:val="hybridMultilevel"/>
    <w:tmpl w:val="DF60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013A9"/>
    <w:multiLevelType w:val="hybridMultilevel"/>
    <w:tmpl w:val="E3EED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F709CA"/>
    <w:multiLevelType w:val="multilevel"/>
    <w:tmpl w:val="D57237F4"/>
    <w:styleLink w:val="CEPA-Bullets"/>
    <w:lvl w:ilvl="0">
      <w:start w:val="1"/>
      <w:numFmt w:val="bullet"/>
      <w:lvlText w:val=""/>
      <w:lvlJc w:val="left"/>
      <w:pPr>
        <w:tabs>
          <w:tab w:val="num" w:pos="720"/>
        </w:tabs>
        <w:ind w:left="720" w:hanging="360"/>
      </w:pPr>
      <w:rPr>
        <w:rFonts w:ascii="Symbol" w:hAnsi="Symbol"/>
        <w:color w:val="4B86CD"/>
        <w:sz w:val="24"/>
      </w:rPr>
    </w:lvl>
    <w:lvl w:ilvl="1">
      <w:start w:val="1"/>
      <w:numFmt w:val="bullet"/>
      <w:lvlText w:val="-"/>
      <w:lvlJc w:val="left"/>
      <w:pPr>
        <w:tabs>
          <w:tab w:val="num" w:pos="1440"/>
        </w:tabs>
        <w:ind w:left="1440" w:hanging="360"/>
      </w:pPr>
      <w:rPr>
        <w:rFonts w:ascii="Courier New" w:hAnsi="Courier New" w:hint="default"/>
        <w:color w:val="4B86CD"/>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5D5C8E"/>
    <w:multiLevelType w:val="hybridMultilevel"/>
    <w:tmpl w:val="FEFCC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245782"/>
    <w:multiLevelType w:val="hybridMultilevel"/>
    <w:tmpl w:val="C4C4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373F9"/>
    <w:multiLevelType w:val="hybridMultilevel"/>
    <w:tmpl w:val="F1F27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682689"/>
    <w:multiLevelType w:val="hybridMultilevel"/>
    <w:tmpl w:val="0414C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71A9D"/>
    <w:multiLevelType w:val="hybridMultilevel"/>
    <w:tmpl w:val="C85AA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02119"/>
    <w:multiLevelType w:val="hybridMultilevel"/>
    <w:tmpl w:val="49989E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70579F"/>
    <w:multiLevelType w:val="hybridMultilevel"/>
    <w:tmpl w:val="879CF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9C549C"/>
    <w:multiLevelType w:val="multilevel"/>
    <w:tmpl w:val="A3BE4462"/>
    <w:lvl w:ilvl="0">
      <w:start w:val="1"/>
      <w:numFmt w:val="decimal"/>
      <w:pStyle w:val="Heading1"/>
      <w:lvlText w:val="%1."/>
      <w:lvlJc w:val="left"/>
      <w:pPr>
        <w:tabs>
          <w:tab w:val="num" w:pos="1440"/>
        </w:tabs>
        <w:ind w:left="720" w:hanging="720"/>
      </w:pPr>
      <w:rPr>
        <w:rFonts w:hint="default"/>
      </w:rPr>
    </w:lvl>
    <w:lvl w:ilvl="1">
      <w:start w:val="1"/>
      <w:numFmt w:val="decimal"/>
      <w:pStyle w:val="Heading2"/>
      <w:lvlText w:val="%1.%2."/>
      <w:lvlJc w:val="left"/>
      <w:pPr>
        <w:tabs>
          <w:tab w:val="num" w:pos="1440"/>
        </w:tabs>
        <w:ind w:left="720" w:hanging="720"/>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lvlText w:val="%1.%2.%3.%4."/>
      <w:lvlJc w:val="left"/>
      <w:pPr>
        <w:tabs>
          <w:tab w:val="num" w:pos="1440"/>
        </w:tabs>
        <w:ind w:left="720" w:hanging="720"/>
      </w:pPr>
      <w:rPr>
        <w:rFonts w:hint="default"/>
      </w:rPr>
    </w:lvl>
    <w:lvl w:ilvl="4">
      <w:start w:val="1"/>
      <w:numFmt w:val="decimal"/>
      <w:lvlText w:val="%1.%2.%3.%4.%5."/>
      <w:lvlJc w:val="left"/>
      <w:pPr>
        <w:tabs>
          <w:tab w:val="num" w:pos="1440"/>
        </w:tabs>
        <w:ind w:left="720" w:hanging="720"/>
      </w:pPr>
      <w:rPr>
        <w:rFonts w:hint="default"/>
      </w:rPr>
    </w:lvl>
    <w:lvl w:ilvl="5">
      <w:start w:val="1"/>
      <w:numFmt w:val="decimal"/>
      <w:lvlText w:val="%1.%2.%3.%4.%5.%6."/>
      <w:lvlJc w:val="left"/>
      <w:pPr>
        <w:tabs>
          <w:tab w:val="num" w:pos="144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440"/>
        </w:tabs>
        <w:ind w:left="720" w:hanging="720"/>
      </w:pPr>
      <w:rPr>
        <w:rFonts w:hint="default"/>
      </w:rPr>
    </w:lvl>
    <w:lvl w:ilvl="8">
      <w:start w:val="1"/>
      <w:numFmt w:val="decimal"/>
      <w:lvlText w:val="%1.%2.%3.%4.%5.%6.%7.%8.%9."/>
      <w:lvlJc w:val="left"/>
      <w:pPr>
        <w:tabs>
          <w:tab w:val="num" w:pos="1440"/>
        </w:tabs>
        <w:ind w:left="720" w:hanging="720"/>
      </w:pPr>
      <w:rPr>
        <w:rFonts w:hint="default"/>
      </w:rPr>
    </w:lvl>
  </w:abstractNum>
  <w:num w:numId="1">
    <w:abstractNumId w:val="39"/>
  </w:num>
  <w:num w:numId="2">
    <w:abstractNumId w:val="5"/>
  </w:num>
  <w:num w:numId="3">
    <w:abstractNumId w:val="15"/>
  </w:num>
  <w:num w:numId="4">
    <w:abstractNumId w:val="47"/>
  </w:num>
  <w:num w:numId="5">
    <w:abstractNumId w:val="6"/>
  </w:num>
  <w:num w:numId="6">
    <w:abstractNumId w:val="3"/>
  </w:num>
  <w:num w:numId="7">
    <w:abstractNumId w:val="35"/>
  </w:num>
  <w:num w:numId="8">
    <w:abstractNumId w:val="23"/>
  </w:num>
  <w:num w:numId="9">
    <w:abstractNumId w:val="42"/>
  </w:num>
  <w:num w:numId="10">
    <w:abstractNumId w:val="10"/>
  </w:num>
  <w:num w:numId="11">
    <w:abstractNumId w:val="16"/>
  </w:num>
  <w:num w:numId="12">
    <w:abstractNumId w:val="0"/>
  </w:num>
  <w:num w:numId="13">
    <w:abstractNumId w:val="25"/>
  </w:num>
  <w:num w:numId="14">
    <w:abstractNumId w:val="1"/>
  </w:num>
  <w:num w:numId="15">
    <w:abstractNumId w:val="38"/>
  </w:num>
  <w:num w:numId="16">
    <w:abstractNumId w:val="36"/>
  </w:num>
  <w:num w:numId="17">
    <w:abstractNumId w:val="26"/>
  </w:num>
  <w:num w:numId="18">
    <w:abstractNumId w:val="46"/>
  </w:num>
  <w:num w:numId="19">
    <w:abstractNumId w:val="40"/>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num>
  <w:num w:numId="23">
    <w:abstractNumId w:val="30"/>
  </w:num>
  <w:num w:numId="24">
    <w:abstractNumId w:val="41"/>
  </w:num>
  <w:num w:numId="25">
    <w:abstractNumId w:val="27"/>
  </w:num>
  <w:num w:numId="26">
    <w:abstractNumId w:val="31"/>
  </w:num>
  <w:num w:numId="27">
    <w:abstractNumId w:val="9"/>
  </w:num>
  <w:num w:numId="28">
    <w:abstractNumId w:val="18"/>
  </w:num>
  <w:num w:numId="29">
    <w:abstractNumId w:val="29"/>
  </w:num>
  <w:num w:numId="30">
    <w:abstractNumId w:val="4"/>
  </w:num>
  <w:num w:numId="31">
    <w:abstractNumId w:val="11"/>
  </w:num>
  <w:num w:numId="32">
    <w:abstractNumId w:val="32"/>
  </w:num>
  <w:num w:numId="33">
    <w:abstractNumId w:val="17"/>
  </w:num>
  <w:num w:numId="34">
    <w:abstractNumId w:val="28"/>
  </w:num>
  <w:num w:numId="35">
    <w:abstractNumId w:val="8"/>
  </w:num>
  <w:num w:numId="36">
    <w:abstractNumId w:val="34"/>
  </w:num>
  <w:num w:numId="37">
    <w:abstractNumId w:val="47"/>
  </w:num>
  <w:num w:numId="38">
    <w:abstractNumId w:val="24"/>
  </w:num>
  <w:num w:numId="39">
    <w:abstractNumId w:val="2"/>
  </w:num>
  <w:num w:numId="40">
    <w:abstractNumId w:val="45"/>
  </w:num>
  <w:num w:numId="41">
    <w:abstractNumId w:val="12"/>
  </w:num>
  <w:num w:numId="42">
    <w:abstractNumId w:val="7"/>
  </w:num>
  <w:num w:numId="43">
    <w:abstractNumId w:val="20"/>
  </w:num>
  <w:num w:numId="44">
    <w:abstractNumId w:val="33"/>
  </w:num>
  <w:num w:numId="45">
    <w:abstractNumId w:val="44"/>
  </w:num>
  <w:num w:numId="46">
    <w:abstractNumId w:val="19"/>
  </w:num>
  <w:num w:numId="47">
    <w:abstractNumId w:val="21"/>
  </w:num>
  <w:num w:numId="48">
    <w:abstractNumId w:val="43"/>
  </w:num>
  <w:num w:numId="49">
    <w:abstractNumId w:val="22"/>
  </w:num>
  <w:num w:numId="50">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29"/>
    <w:rsid w:val="00000BC9"/>
    <w:rsid w:val="000040B7"/>
    <w:rsid w:val="0000598B"/>
    <w:rsid w:val="00022B38"/>
    <w:rsid w:val="00025824"/>
    <w:rsid w:val="000268D7"/>
    <w:rsid w:val="00030706"/>
    <w:rsid w:val="00036CC0"/>
    <w:rsid w:val="00044BB7"/>
    <w:rsid w:val="00044E47"/>
    <w:rsid w:val="00053DB8"/>
    <w:rsid w:val="00054729"/>
    <w:rsid w:val="0005515A"/>
    <w:rsid w:val="00063771"/>
    <w:rsid w:val="00063AEC"/>
    <w:rsid w:val="00077560"/>
    <w:rsid w:val="00080B03"/>
    <w:rsid w:val="00080E49"/>
    <w:rsid w:val="00082963"/>
    <w:rsid w:val="00086A71"/>
    <w:rsid w:val="00091F65"/>
    <w:rsid w:val="00097959"/>
    <w:rsid w:val="000979F1"/>
    <w:rsid w:val="000A2005"/>
    <w:rsid w:val="000A307D"/>
    <w:rsid w:val="000A583D"/>
    <w:rsid w:val="000C255D"/>
    <w:rsid w:val="000C5DB8"/>
    <w:rsid w:val="000D2393"/>
    <w:rsid w:val="000D27E7"/>
    <w:rsid w:val="000E0DCF"/>
    <w:rsid w:val="000E11D2"/>
    <w:rsid w:val="000E2E45"/>
    <w:rsid w:val="000E3188"/>
    <w:rsid w:val="000E7BF4"/>
    <w:rsid w:val="000F4926"/>
    <w:rsid w:val="000F61C3"/>
    <w:rsid w:val="000F6D1C"/>
    <w:rsid w:val="000F73DA"/>
    <w:rsid w:val="0010224A"/>
    <w:rsid w:val="00103E37"/>
    <w:rsid w:val="001105FC"/>
    <w:rsid w:val="00111702"/>
    <w:rsid w:val="001128C1"/>
    <w:rsid w:val="00116B0F"/>
    <w:rsid w:val="00121B1C"/>
    <w:rsid w:val="001264D7"/>
    <w:rsid w:val="0013270F"/>
    <w:rsid w:val="00137A88"/>
    <w:rsid w:val="00140497"/>
    <w:rsid w:val="00144568"/>
    <w:rsid w:val="00146544"/>
    <w:rsid w:val="00146651"/>
    <w:rsid w:val="00150D14"/>
    <w:rsid w:val="0016137F"/>
    <w:rsid w:val="00170A37"/>
    <w:rsid w:val="00170B56"/>
    <w:rsid w:val="0017664F"/>
    <w:rsid w:val="00182B1A"/>
    <w:rsid w:val="001848B2"/>
    <w:rsid w:val="00190632"/>
    <w:rsid w:val="001B2A41"/>
    <w:rsid w:val="001B52F8"/>
    <w:rsid w:val="001C4318"/>
    <w:rsid w:val="001C4360"/>
    <w:rsid w:val="001C47BE"/>
    <w:rsid w:val="001C480E"/>
    <w:rsid w:val="001C4FBF"/>
    <w:rsid w:val="001D1024"/>
    <w:rsid w:val="001D505E"/>
    <w:rsid w:val="001D564F"/>
    <w:rsid w:val="001D70BB"/>
    <w:rsid w:val="001E03CA"/>
    <w:rsid w:val="001E0F34"/>
    <w:rsid w:val="001E11D7"/>
    <w:rsid w:val="001E2C25"/>
    <w:rsid w:val="001E3B34"/>
    <w:rsid w:val="001E4473"/>
    <w:rsid w:val="001E5CEF"/>
    <w:rsid w:val="001F0848"/>
    <w:rsid w:val="00202E92"/>
    <w:rsid w:val="002046FA"/>
    <w:rsid w:val="00207759"/>
    <w:rsid w:val="002136AD"/>
    <w:rsid w:val="0021436F"/>
    <w:rsid w:val="00223E90"/>
    <w:rsid w:val="00251B05"/>
    <w:rsid w:val="00253B17"/>
    <w:rsid w:val="0025711B"/>
    <w:rsid w:val="00257327"/>
    <w:rsid w:val="00257ED0"/>
    <w:rsid w:val="00257F49"/>
    <w:rsid w:val="002613A2"/>
    <w:rsid w:val="00263055"/>
    <w:rsid w:val="00265728"/>
    <w:rsid w:val="0026624A"/>
    <w:rsid w:val="00266BC6"/>
    <w:rsid w:val="00287C20"/>
    <w:rsid w:val="00293F68"/>
    <w:rsid w:val="00295A33"/>
    <w:rsid w:val="002964C1"/>
    <w:rsid w:val="00296F64"/>
    <w:rsid w:val="002A4791"/>
    <w:rsid w:val="002A4AD5"/>
    <w:rsid w:val="002C00DF"/>
    <w:rsid w:val="002C3C0C"/>
    <w:rsid w:val="002C57DD"/>
    <w:rsid w:val="002D41CC"/>
    <w:rsid w:val="002D4547"/>
    <w:rsid w:val="002D607F"/>
    <w:rsid w:val="002E22A9"/>
    <w:rsid w:val="002F5F10"/>
    <w:rsid w:val="00301249"/>
    <w:rsid w:val="003046BB"/>
    <w:rsid w:val="00305FC2"/>
    <w:rsid w:val="00310EFC"/>
    <w:rsid w:val="00313D3A"/>
    <w:rsid w:val="003153B4"/>
    <w:rsid w:val="00324B2E"/>
    <w:rsid w:val="00326262"/>
    <w:rsid w:val="003315FA"/>
    <w:rsid w:val="00335039"/>
    <w:rsid w:val="00343FB5"/>
    <w:rsid w:val="003513C1"/>
    <w:rsid w:val="00365371"/>
    <w:rsid w:val="0036651F"/>
    <w:rsid w:val="00376757"/>
    <w:rsid w:val="003773CF"/>
    <w:rsid w:val="00377D13"/>
    <w:rsid w:val="0038742C"/>
    <w:rsid w:val="0038781E"/>
    <w:rsid w:val="00391DA0"/>
    <w:rsid w:val="003A03CF"/>
    <w:rsid w:val="003A3505"/>
    <w:rsid w:val="003A3BAC"/>
    <w:rsid w:val="003A7351"/>
    <w:rsid w:val="003B29DA"/>
    <w:rsid w:val="003B3291"/>
    <w:rsid w:val="003B7EBC"/>
    <w:rsid w:val="003B7F35"/>
    <w:rsid w:val="003C260A"/>
    <w:rsid w:val="003C296F"/>
    <w:rsid w:val="003D35C4"/>
    <w:rsid w:val="003D54E6"/>
    <w:rsid w:val="003D5FB6"/>
    <w:rsid w:val="003D62BE"/>
    <w:rsid w:val="003D7729"/>
    <w:rsid w:val="003E186D"/>
    <w:rsid w:val="00401EEE"/>
    <w:rsid w:val="004070F4"/>
    <w:rsid w:val="00412384"/>
    <w:rsid w:val="00412542"/>
    <w:rsid w:val="00417531"/>
    <w:rsid w:val="0042735A"/>
    <w:rsid w:val="0043030A"/>
    <w:rsid w:val="00432C84"/>
    <w:rsid w:val="00445F66"/>
    <w:rsid w:val="00453A13"/>
    <w:rsid w:val="00475954"/>
    <w:rsid w:val="0048136D"/>
    <w:rsid w:val="004843BF"/>
    <w:rsid w:val="00484FED"/>
    <w:rsid w:val="0049129A"/>
    <w:rsid w:val="00493DCD"/>
    <w:rsid w:val="004957B1"/>
    <w:rsid w:val="004971A1"/>
    <w:rsid w:val="004A76D9"/>
    <w:rsid w:val="004A7882"/>
    <w:rsid w:val="004B4AC8"/>
    <w:rsid w:val="004B5F32"/>
    <w:rsid w:val="004C77C7"/>
    <w:rsid w:val="004F2363"/>
    <w:rsid w:val="004F3365"/>
    <w:rsid w:val="004F3768"/>
    <w:rsid w:val="004F46FE"/>
    <w:rsid w:val="00504194"/>
    <w:rsid w:val="00514882"/>
    <w:rsid w:val="0051738A"/>
    <w:rsid w:val="0052150E"/>
    <w:rsid w:val="005224E9"/>
    <w:rsid w:val="005252DE"/>
    <w:rsid w:val="00526E2D"/>
    <w:rsid w:val="00530A92"/>
    <w:rsid w:val="005317D7"/>
    <w:rsid w:val="00537B30"/>
    <w:rsid w:val="0054077F"/>
    <w:rsid w:val="00542602"/>
    <w:rsid w:val="00550A92"/>
    <w:rsid w:val="005524B2"/>
    <w:rsid w:val="00555F21"/>
    <w:rsid w:val="00563672"/>
    <w:rsid w:val="00573528"/>
    <w:rsid w:val="005915B4"/>
    <w:rsid w:val="005A43AD"/>
    <w:rsid w:val="005B19B1"/>
    <w:rsid w:val="005B3015"/>
    <w:rsid w:val="005B338A"/>
    <w:rsid w:val="005B3A8E"/>
    <w:rsid w:val="005B6DE6"/>
    <w:rsid w:val="005C271F"/>
    <w:rsid w:val="005C7142"/>
    <w:rsid w:val="005D24D2"/>
    <w:rsid w:val="005E3F52"/>
    <w:rsid w:val="005F31AF"/>
    <w:rsid w:val="005F397A"/>
    <w:rsid w:val="005F3B85"/>
    <w:rsid w:val="0061104F"/>
    <w:rsid w:val="006233ED"/>
    <w:rsid w:val="00641189"/>
    <w:rsid w:val="0065253B"/>
    <w:rsid w:val="00653874"/>
    <w:rsid w:val="00664ECF"/>
    <w:rsid w:val="00665A1A"/>
    <w:rsid w:val="00670DDB"/>
    <w:rsid w:val="006713D3"/>
    <w:rsid w:val="00671805"/>
    <w:rsid w:val="00675993"/>
    <w:rsid w:val="006A06C6"/>
    <w:rsid w:val="006A0AC2"/>
    <w:rsid w:val="006A4CFB"/>
    <w:rsid w:val="006B485C"/>
    <w:rsid w:val="006B74D7"/>
    <w:rsid w:val="006D10A4"/>
    <w:rsid w:val="006D4599"/>
    <w:rsid w:val="006D4B28"/>
    <w:rsid w:val="006E61DB"/>
    <w:rsid w:val="006F5459"/>
    <w:rsid w:val="00701109"/>
    <w:rsid w:val="007034BF"/>
    <w:rsid w:val="00704839"/>
    <w:rsid w:val="0071247B"/>
    <w:rsid w:val="00712F31"/>
    <w:rsid w:val="00717922"/>
    <w:rsid w:val="007200C2"/>
    <w:rsid w:val="0072011B"/>
    <w:rsid w:val="007274A2"/>
    <w:rsid w:val="00735CDE"/>
    <w:rsid w:val="00743FAB"/>
    <w:rsid w:val="00744466"/>
    <w:rsid w:val="0074591A"/>
    <w:rsid w:val="00745DEC"/>
    <w:rsid w:val="007478A7"/>
    <w:rsid w:val="007670B5"/>
    <w:rsid w:val="00767BA6"/>
    <w:rsid w:val="00770950"/>
    <w:rsid w:val="007719BE"/>
    <w:rsid w:val="0077506E"/>
    <w:rsid w:val="007767AB"/>
    <w:rsid w:val="00790394"/>
    <w:rsid w:val="00794298"/>
    <w:rsid w:val="007A3761"/>
    <w:rsid w:val="007A4C62"/>
    <w:rsid w:val="007A516C"/>
    <w:rsid w:val="007A66A2"/>
    <w:rsid w:val="007B6C34"/>
    <w:rsid w:val="007C1CCC"/>
    <w:rsid w:val="007D1DCA"/>
    <w:rsid w:val="007D6BA0"/>
    <w:rsid w:val="007E53D1"/>
    <w:rsid w:val="007F3362"/>
    <w:rsid w:val="007F3E71"/>
    <w:rsid w:val="008124EF"/>
    <w:rsid w:val="0081795F"/>
    <w:rsid w:val="00822384"/>
    <w:rsid w:val="00831277"/>
    <w:rsid w:val="00831315"/>
    <w:rsid w:val="0083253A"/>
    <w:rsid w:val="00834573"/>
    <w:rsid w:val="008408DB"/>
    <w:rsid w:val="008452E9"/>
    <w:rsid w:val="00847DDF"/>
    <w:rsid w:val="00850139"/>
    <w:rsid w:val="0085359B"/>
    <w:rsid w:val="00854F52"/>
    <w:rsid w:val="0086125E"/>
    <w:rsid w:val="00862A4E"/>
    <w:rsid w:val="00863DF3"/>
    <w:rsid w:val="00865493"/>
    <w:rsid w:val="0087641E"/>
    <w:rsid w:val="008772C3"/>
    <w:rsid w:val="00884E73"/>
    <w:rsid w:val="00887151"/>
    <w:rsid w:val="00893E60"/>
    <w:rsid w:val="008A1947"/>
    <w:rsid w:val="008A3D6D"/>
    <w:rsid w:val="008B3B9F"/>
    <w:rsid w:val="008C27B1"/>
    <w:rsid w:val="008C7DF7"/>
    <w:rsid w:val="008D1B0B"/>
    <w:rsid w:val="008D2DD7"/>
    <w:rsid w:val="008D321A"/>
    <w:rsid w:val="008D38DD"/>
    <w:rsid w:val="008D3FE9"/>
    <w:rsid w:val="008D5F63"/>
    <w:rsid w:val="008E50D5"/>
    <w:rsid w:val="008E551C"/>
    <w:rsid w:val="008F3E64"/>
    <w:rsid w:val="008F459F"/>
    <w:rsid w:val="008F55E2"/>
    <w:rsid w:val="009001BB"/>
    <w:rsid w:val="00903855"/>
    <w:rsid w:val="0091129E"/>
    <w:rsid w:val="00930BC0"/>
    <w:rsid w:val="0093279C"/>
    <w:rsid w:val="00932F4A"/>
    <w:rsid w:val="009400D4"/>
    <w:rsid w:val="009460B6"/>
    <w:rsid w:val="00955EB9"/>
    <w:rsid w:val="009607DC"/>
    <w:rsid w:val="00967788"/>
    <w:rsid w:val="00980013"/>
    <w:rsid w:val="00990233"/>
    <w:rsid w:val="009953B5"/>
    <w:rsid w:val="009A4316"/>
    <w:rsid w:val="009A4F98"/>
    <w:rsid w:val="009A7EA9"/>
    <w:rsid w:val="009B62F6"/>
    <w:rsid w:val="009E0AB3"/>
    <w:rsid w:val="00A036BA"/>
    <w:rsid w:val="00A10FE1"/>
    <w:rsid w:val="00A11225"/>
    <w:rsid w:val="00A20F6A"/>
    <w:rsid w:val="00A23FC7"/>
    <w:rsid w:val="00A33270"/>
    <w:rsid w:val="00A351D0"/>
    <w:rsid w:val="00A36CFE"/>
    <w:rsid w:val="00A45107"/>
    <w:rsid w:val="00A52B54"/>
    <w:rsid w:val="00A542D2"/>
    <w:rsid w:val="00A64C0E"/>
    <w:rsid w:val="00A75872"/>
    <w:rsid w:val="00A7639F"/>
    <w:rsid w:val="00A9136F"/>
    <w:rsid w:val="00A94F0B"/>
    <w:rsid w:val="00A95F80"/>
    <w:rsid w:val="00AA14CE"/>
    <w:rsid w:val="00AA21C7"/>
    <w:rsid w:val="00AB1E28"/>
    <w:rsid w:val="00AC31A9"/>
    <w:rsid w:val="00AD1C20"/>
    <w:rsid w:val="00AD22E4"/>
    <w:rsid w:val="00AD3AE3"/>
    <w:rsid w:val="00AD423D"/>
    <w:rsid w:val="00AD56D6"/>
    <w:rsid w:val="00AD6DF2"/>
    <w:rsid w:val="00AD6F0A"/>
    <w:rsid w:val="00AF3F3A"/>
    <w:rsid w:val="00B0205F"/>
    <w:rsid w:val="00B06C76"/>
    <w:rsid w:val="00B07CAF"/>
    <w:rsid w:val="00B13D1C"/>
    <w:rsid w:val="00B14B99"/>
    <w:rsid w:val="00B20AD5"/>
    <w:rsid w:val="00B30C44"/>
    <w:rsid w:val="00B3101D"/>
    <w:rsid w:val="00B3529D"/>
    <w:rsid w:val="00B40566"/>
    <w:rsid w:val="00B4282C"/>
    <w:rsid w:val="00B44BB8"/>
    <w:rsid w:val="00B47B0C"/>
    <w:rsid w:val="00B55259"/>
    <w:rsid w:val="00B5766C"/>
    <w:rsid w:val="00B70755"/>
    <w:rsid w:val="00B75E0F"/>
    <w:rsid w:val="00B862E4"/>
    <w:rsid w:val="00B87E52"/>
    <w:rsid w:val="00B91845"/>
    <w:rsid w:val="00B92AE4"/>
    <w:rsid w:val="00B9796E"/>
    <w:rsid w:val="00B97BB2"/>
    <w:rsid w:val="00BA6540"/>
    <w:rsid w:val="00BB4581"/>
    <w:rsid w:val="00BB4928"/>
    <w:rsid w:val="00BB7550"/>
    <w:rsid w:val="00BB7F2E"/>
    <w:rsid w:val="00BC4756"/>
    <w:rsid w:val="00BD04A3"/>
    <w:rsid w:val="00BD1B91"/>
    <w:rsid w:val="00BD29CF"/>
    <w:rsid w:val="00BD2C3C"/>
    <w:rsid w:val="00BD321C"/>
    <w:rsid w:val="00BD37B6"/>
    <w:rsid w:val="00BD3976"/>
    <w:rsid w:val="00BD3BEA"/>
    <w:rsid w:val="00BE1403"/>
    <w:rsid w:val="00BE7A1A"/>
    <w:rsid w:val="00BF60C8"/>
    <w:rsid w:val="00C0281F"/>
    <w:rsid w:val="00C070B9"/>
    <w:rsid w:val="00C10B51"/>
    <w:rsid w:val="00C205AC"/>
    <w:rsid w:val="00C20DDD"/>
    <w:rsid w:val="00C418FF"/>
    <w:rsid w:val="00C42407"/>
    <w:rsid w:val="00C50CBD"/>
    <w:rsid w:val="00C56E42"/>
    <w:rsid w:val="00C6344D"/>
    <w:rsid w:val="00C71967"/>
    <w:rsid w:val="00C72E13"/>
    <w:rsid w:val="00C73A2C"/>
    <w:rsid w:val="00C76850"/>
    <w:rsid w:val="00C81DE1"/>
    <w:rsid w:val="00C97E4E"/>
    <w:rsid w:val="00CB4B78"/>
    <w:rsid w:val="00CD192D"/>
    <w:rsid w:val="00CD25FE"/>
    <w:rsid w:val="00CD313E"/>
    <w:rsid w:val="00CD6325"/>
    <w:rsid w:val="00CE00DF"/>
    <w:rsid w:val="00CE0289"/>
    <w:rsid w:val="00D003CE"/>
    <w:rsid w:val="00D00605"/>
    <w:rsid w:val="00D02879"/>
    <w:rsid w:val="00D02D0F"/>
    <w:rsid w:val="00D0429A"/>
    <w:rsid w:val="00D05A2B"/>
    <w:rsid w:val="00D060B5"/>
    <w:rsid w:val="00D17861"/>
    <w:rsid w:val="00D20B3C"/>
    <w:rsid w:val="00D21B0C"/>
    <w:rsid w:val="00D225D3"/>
    <w:rsid w:val="00D22DDD"/>
    <w:rsid w:val="00D270D0"/>
    <w:rsid w:val="00D3288B"/>
    <w:rsid w:val="00D3338D"/>
    <w:rsid w:val="00D453C7"/>
    <w:rsid w:val="00D5483A"/>
    <w:rsid w:val="00D55008"/>
    <w:rsid w:val="00D551EB"/>
    <w:rsid w:val="00D559F4"/>
    <w:rsid w:val="00D55E2A"/>
    <w:rsid w:val="00D63CE2"/>
    <w:rsid w:val="00D660CF"/>
    <w:rsid w:val="00D72475"/>
    <w:rsid w:val="00D82323"/>
    <w:rsid w:val="00D8232B"/>
    <w:rsid w:val="00D85362"/>
    <w:rsid w:val="00D8720B"/>
    <w:rsid w:val="00D94800"/>
    <w:rsid w:val="00D95ABB"/>
    <w:rsid w:val="00D96465"/>
    <w:rsid w:val="00DA7D5A"/>
    <w:rsid w:val="00DB4762"/>
    <w:rsid w:val="00DC7462"/>
    <w:rsid w:val="00DE09D6"/>
    <w:rsid w:val="00DF34DF"/>
    <w:rsid w:val="00DF39DF"/>
    <w:rsid w:val="00E03BD7"/>
    <w:rsid w:val="00E07773"/>
    <w:rsid w:val="00E101C4"/>
    <w:rsid w:val="00E144B2"/>
    <w:rsid w:val="00E15165"/>
    <w:rsid w:val="00E21181"/>
    <w:rsid w:val="00E2755E"/>
    <w:rsid w:val="00E31317"/>
    <w:rsid w:val="00E3386A"/>
    <w:rsid w:val="00E4557E"/>
    <w:rsid w:val="00E50B8D"/>
    <w:rsid w:val="00E526CA"/>
    <w:rsid w:val="00E624EF"/>
    <w:rsid w:val="00E67FE8"/>
    <w:rsid w:val="00E80588"/>
    <w:rsid w:val="00E80F30"/>
    <w:rsid w:val="00E90498"/>
    <w:rsid w:val="00E928B7"/>
    <w:rsid w:val="00E92EAA"/>
    <w:rsid w:val="00E96C2C"/>
    <w:rsid w:val="00EA174C"/>
    <w:rsid w:val="00EA280D"/>
    <w:rsid w:val="00EA6DE0"/>
    <w:rsid w:val="00EB5E6A"/>
    <w:rsid w:val="00EC3AD0"/>
    <w:rsid w:val="00EC3B04"/>
    <w:rsid w:val="00EC5956"/>
    <w:rsid w:val="00ED6F36"/>
    <w:rsid w:val="00EE0600"/>
    <w:rsid w:val="00EF77FC"/>
    <w:rsid w:val="00F04814"/>
    <w:rsid w:val="00F219F0"/>
    <w:rsid w:val="00F25456"/>
    <w:rsid w:val="00F3526B"/>
    <w:rsid w:val="00F36E0C"/>
    <w:rsid w:val="00F37F98"/>
    <w:rsid w:val="00F4141B"/>
    <w:rsid w:val="00F41C15"/>
    <w:rsid w:val="00F43712"/>
    <w:rsid w:val="00F44F27"/>
    <w:rsid w:val="00F459D3"/>
    <w:rsid w:val="00F50ABF"/>
    <w:rsid w:val="00F5722D"/>
    <w:rsid w:val="00F636C7"/>
    <w:rsid w:val="00F70305"/>
    <w:rsid w:val="00F70D2A"/>
    <w:rsid w:val="00F81920"/>
    <w:rsid w:val="00F87C27"/>
    <w:rsid w:val="00F9087C"/>
    <w:rsid w:val="00F9365D"/>
    <w:rsid w:val="00F9526E"/>
    <w:rsid w:val="00FA3538"/>
    <w:rsid w:val="00FA3F96"/>
    <w:rsid w:val="00FA475B"/>
    <w:rsid w:val="00FA6E54"/>
    <w:rsid w:val="00FB48BF"/>
    <w:rsid w:val="00FC14FD"/>
    <w:rsid w:val="00FC2544"/>
    <w:rsid w:val="00FC3F24"/>
    <w:rsid w:val="00FD0C18"/>
    <w:rsid w:val="00FD2869"/>
    <w:rsid w:val="00FD3297"/>
    <w:rsid w:val="00FD7F2D"/>
    <w:rsid w:val="00FE0FD2"/>
    <w:rsid w:val="00FE19FA"/>
    <w:rsid w:val="00FE355E"/>
    <w:rsid w:val="00FE6E92"/>
    <w:rsid w:val="00FF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E3CA9"/>
  <w15:docId w15:val="{CE7A642C-0B48-4570-8920-84FA5B97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01109"/>
    <w:pPr>
      <w:spacing w:after="0" w:line="240" w:lineRule="auto"/>
      <w:jc w:val="both"/>
    </w:pPr>
    <w:rPr>
      <w:rFonts w:ascii="Calibri" w:hAnsi="Calibri" w:cs="Times New Roman"/>
      <w:sz w:val="24"/>
      <w:szCs w:val="24"/>
    </w:rPr>
  </w:style>
  <w:style w:type="paragraph" w:styleId="Heading1">
    <w:name w:val="heading 1"/>
    <w:aliases w:val="CEPA 1"/>
    <w:basedOn w:val="Normal"/>
    <w:next w:val="CEPAReportText"/>
    <w:link w:val="Heading1Char"/>
    <w:autoRedefine/>
    <w:qFormat/>
    <w:rsid w:val="0036651F"/>
    <w:pPr>
      <w:keepNext/>
      <w:numPr>
        <w:numId w:val="4"/>
      </w:numPr>
      <w:spacing w:before="240" w:after="240"/>
      <w:outlineLvl w:val="0"/>
    </w:pPr>
    <w:rPr>
      <w:rFonts w:cs="Arial"/>
      <w:b/>
      <w:bCs/>
      <w:smallCaps/>
      <w:kern w:val="32"/>
      <w:sz w:val="28"/>
      <w:szCs w:val="28"/>
    </w:rPr>
  </w:style>
  <w:style w:type="paragraph" w:styleId="Heading2">
    <w:name w:val="heading 2"/>
    <w:aliases w:val="CEPA 2"/>
    <w:basedOn w:val="Normal"/>
    <w:next w:val="CEPAReportText"/>
    <w:link w:val="Heading2Char"/>
    <w:autoRedefine/>
    <w:qFormat/>
    <w:rsid w:val="0038742C"/>
    <w:pPr>
      <w:keepNext/>
      <w:numPr>
        <w:ilvl w:val="1"/>
        <w:numId w:val="4"/>
      </w:numPr>
      <w:spacing w:before="120" w:after="120" w:line="276" w:lineRule="auto"/>
      <w:outlineLvl w:val="1"/>
    </w:pPr>
    <w:rPr>
      <w:rFonts w:cs="Arial"/>
      <w:b/>
      <w:bCs/>
      <w:iCs/>
      <w:szCs w:val="28"/>
    </w:rPr>
  </w:style>
  <w:style w:type="paragraph" w:styleId="Heading3">
    <w:name w:val="heading 3"/>
    <w:aliases w:val="CEPA 3"/>
    <w:basedOn w:val="Normal"/>
    <w:next w:val="CEPAReportText"/>
    <w:link w:val="Heading3Char"/>
    <w:autoRedefine/>
    <w:qFormat/>
    <w:rsid w:val="0036651F"/>
    <w:pPr>
      <w:keepNext/>
      <w:numPr>
        <w:ilvl w:val="2"/>
        <w:numId w:val="4"/>
      </w:numPr>
      <w:spacing w:before="240" w:after="240"/>
      <w:outlineLvl w:val="2"/>
    </w:pPr>
    <w:rPr>
      <w:rFonts w:cs="Arial"/>
      <w:b/>
      <w:bCs/>
      <w:szCs w:val="26"/>
    </w:rPr>
  </w:style>
  <w:style w:type="paragraph" w:styleId="Heading4">
    <w:name w:val="heading 4"/>
    <w:aliases w:val="CEPA 4"/>
    <w:basedOn w:val="Normal"/>
    <w:next w:val="CEPAReportText"/>
    <w:link w:val="Heading4Char"/>
    <w:autoRedefine/>
    <w:qFormat/>
    <w:rsid w:val="0036651F"/>
    <w:pPr>
      <w:keepNext/>
      <w:tabs>
        <w:tab w:val="left" w:pos="357"/>
      </w:tabs>
      <w:spacing w:before="240" w:after="240"/>
      <w:outlineLvl w:val="3"/>
    </w:pPr>
    <w:rPr>
      <w:b/>
      <w:bCs/>
      <w:color w:val="275792"/>
      <w:szCs w:val="28"/>
    </w:rPr>
  </w:style>
  <w:style w:type="paragraph" w:styleId="Heading5">
    <w:name w:val="heading 5"/>
    <w:basedOn w:val="Normal"/>
    <w:next w:val="Normal"/>
    <w:link w:val="Heading5Char"/>
    <w:uiPriority w:val="9"/>
    <w:unhideWhenUsed/>
    <w:qFormat/>
    <w:rsid w:val="003D7729"/>
    <w:pPr>
      <w:keepNext/>
      <w:keepLines/>
      <w:spacing w:before="40"/>
      <w:outlineLvl w:val="4"/>
    </w:pPr>
    <w:rPr>
      <w:rFonts w:asciiTheme="majorHAnsi" w:eastAsiaTheme="majorEastAsia" w:hAnsiTheme="majorHAnsi" w:cstheme="majorBidi"/>
      <w:color w:val="5F5F5F" w:themeColor="accent1" w:themeShade="BF"/>
    </w:rPr>
  </w:style>
  <w:style w:type="paragraph" w:styleId="Heading7">
    <w:name w:val="heading 7"/>
    <w:aliases w:val="CEPA Annex L1"/>
    <w:basedOn w:val="Normal"/>
    <w:next w:val="Normal"/>
    <w:link w:val="Heading7Char"/>
    <w:autoRedefine/>
    <w:unhideWhenUsed/>
    <w:qFormat/>
    <w:rsid w:val="0036651F"/>
    <w:pPr>
      <w:keepNext/>
      <w:keepLines/>
      <w:numPr>
        <w:numId w:val="5"/>
      </w:numPr>
      <w:spacing w:before="240" w:after="240"/>
      <w:outlineLvl w:val="6"/>
    </w:pPr>
    <w:rPr>
      <w:rFonts w:asciiTheme="minorHAnsi" w:eastAsiaTheme="majorEastAsia" w:hAnsiTheme="minorHAnsi" w:cstheme="majorBidi"/>
      <w:b/>
      <w:iCs/>
      <w:smallCaps/>
      <w:sz w:val="28"/>
    </w:rPr>
  </w:style>
  <w:style w:type="paragraph" w:styleId="Heading8">
    <w:name w:val="heading 8"/>
    <w:aliases w:val="CEPA Annex L2"/>
    <w:basedOn w:val="Normal"/>
    <w:next w:val="Normal"/>
    <w:link w:val="Heading8Char"/>
    <w:unhideWhenUsed/>
    <w:qFormat/>
    <w:rsid w:val="0036651F"/>
    <w:pPr>
      <w:keepNext/>
      <w:keepLines/>
      <w:numPr>
        <w:ilvl w:val="1"/>
        <w:numId w:val="5"/>
      </w:numPr>
      <w:tabs>
        <w:tab w:val="left" w:pos="357"/>
      </w:tabs>
      <w:spacing w:before="240" w:after="240"/>
      <w:outlineLvl w:val="7"/>
    </w:pPr>
    <w:rPr>
      <w:rFonts w:asciiTheme="minorHAnsi" w:eastAsiaTheme="majorEastAsia" w:hAnsiTheme="minorHAnsi" w:cstheme="majorBidi"/>
      <w:b/>
      <w:color w:val="316EB9" w:themeColor="text1" w:themeTint="D8"/>
      <w:szCs w:val="21"/>
    </w:rPr>
  </w:style>
  <w:style w:type="paragraph" w:styleId="Heading9">
    <w:name w:val="heading 9"/>
    <w:aliases w:val="CEPA Annex L3"/>
    <w:basedOn w:val="Normal"/>
    <w:next w:val="Normal"/>
    <w:link w:val="Heading9Char"/>
    <w:unhideWhenUsed/>
    <w:qFormat/>
    <w:rsid w:val="0036651F"/>
    <w:pPr>
      <w:keepNext/>
      <w:keepLines/>
      <w:numPr>
        <w:ilvl w:val="2"/>
        <w:numId w:val="5"/>
      </w:numPr>
      <w:spacing w:before="240" w:after="240"/>
      <w:outlineLvl w:val="8"/>
    </w:pPr>
    <w:rPr>
      <w:rFonts w:asciiTheme="minorHAnsi" w:hAnsiTheme="minorHAns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6651F"/>
    <w:rPr>
      <w:rFonts w:asciiTheme="minorHAnsi" w:hAnsiTheme="minorHAnsi" w:cs="Tahoma"/>
      <w:sz w:val="16"/>
      <w:szCs w:val="16"/>
    </w:rPr>
  </w:style>
  <w:style w:type="character" w:customStyle="1" w:styleId="BalloonTextChar">
    <w:name w:val="Balloon Text Char"/>
    <w:basedOn w:val="DefaultParagraphFont"/>
    <w:link w:val="BalloonText"/>
    <w:uiPriority w:val="99"/>
    <w:rsid w:val="0036651F"/>
    <w:rPr>
      <w:rFonts w:cs="Tahoma"/>
      <w:sz w:val="16"/>
      <w:szCs w:val="16"/>
    </w:rPr>
  </w:style>
  <w:style w:type="paragraph" w:styleId="Caption">
    <w:name w:val="caption"/>
    <w:basedOn w:val="Normal"/>
    <w:next w:val="Normal"/>
    <w:unhideWhenUsed/>
    <w:qFormat/>
    <w:rsid w:val="00D72475"/>
    <w:pPr>
      <w:spacing w:after="200"/>
    </w:pPr>
    <w:rPr>
      <w:i/>
      <w:iCs/>
      <w:color w:val="72B2E2" w:themeColor="text2"/>
      <w:sz w:val="18"/>
      <w:szCs w:val="18"/>
    </w:rPr>
  </w:style>
  <w:style w:type="numbering" w:customStyle="1" w:styleId="CEPA-Bullets">
    <w:name w:val="CEPA - Bullets"/>
    <w:basedOn w:val="NoList"/>
    <w:rsid w:val="0036651F"/>
    <w:pPr>
      <w:numPr>
        <w:numId w:val="1"/>
      </w:numPr>
    </w:pPr>
  </w:style>
  <w:style w:type="paragraph" w:customStyle="1" w:styleId="CEPAReportText">
    <w:name w:val="CEPA Report Text"/>
    <w:basedOn w:val="Normal"/>
    <w:link w:val="CEPAReportTextChar"/>
    <w:qFormat/>
    <w:rsid w:val="0036651F"/>
    <w:pPr>
      <w:spacing w:before="120" w:after="120" w:line="276" w:lineRule="auto"/>
    </w:pPr>
  </w:style>
  <w:style w:type="character" w:customStyle="1" w:styleId="CEPAReportTextChar">
    <w:name w:val="CEPA Report Text Char"/>
    <w:basedOn w:val="DefaultParagraphFont"/>
    <w:link w:val="CEPAReportText"/>
    <w:rsid w:val="0036651F"/>
    <w:rPr>
      <w:rFonts w:ascii="Calibri" w:hAnsi="Calibri" w:cs="Times New Roman"/>
      <w:sz w:val="24"/>
      <w:szCs w:val="24"/>
    </w:rPr>
  </w:style>
  <w:style w:type="paragraph" w:customStyle="1" w:styleId="CEPABullets">
    <w:name w:val="CEPA Bullets"/>
    <w:basedOn w:val="CEPAReportText"/>
    <w:link w:val="CEPABulletsChar1"/>
    <w:autoRedefine/>
    <w:qFormat/>
    <w:rsid w:val="0051738A"/>
    <w:rPr>
      <w:rFonts w:ascii="Times New Roman" w:hAnsi="Times New Roman"/>
      <w:sz w:val="22"/>
      <w:szCs w:val="22"/>
    </w:rPr>
  </w:style>
  <w:style w:type="character" w:customStyle="1" w:styleId="CEPABulletsChar1">
    <w:name w:val="CEPA Bullets Char1"/>
    <w:basedOn w:val="CEPAReportTextChar"/>
    <w:link w:val="CEPABullets"/>
    <w:rsid w:val="0051738A"/>
    <w:rPr>
      <w:rFonts w:ascii="Times New Roman" w:hAnsi="Times New Roman" w:cs="Times New Roman"/>
      <w:sz w:val="24"/>
      <w:szCs w:val="24"/>
    </w:rPr>
  </w:style>
  <w:style w:type="character" w:customStyle="1" w:styleId="CEPABulletsChar">
    <w:name w:val="CEPA Bullets Char"/>
    <w:basedOn w:val="CEPAReportTextChar"/>
    <w:rsid w:val="0036651F"/>
    <w:rPr>
      <w:rFonts w:ascii="Calibri" w:hAnsi="Calibri" w:cstheme="minorHAnsi"/>
      <w:sz w:val="24"/>
      <w:szCs w:val="24"/>
      <w:lang w:eastAsia="en-US"/>
    </w:rPr>
  </w:style>
  <w:style w:type="paragraph" w:customStyle="1" w:styleId="CEPADiagramLabel">
    <w:name w:val="CEPA Diagram Label"/>
    <w:basedOn w:val="Normal"/>
    <w:qFormat/>
    <w:rsid w:val="00D72475"/>
    <w:pPr>
      <w:keepNext/>
      <w:spacing w:before="60" w:after="60"/>
    </w:pPr>
    <w:rPr>
      <w:i/>
      <w:sz w:val="22"/>
    </w:rPr>
  </w:style>
  <w:style w:type="paragraph" w:customStyle="1" w:styleId="CEPAL2bullets">
    <w:name w:val="CEPA L2 bullets"/>
    <w:basedOn w:val="CEPAReportText"/>
    <w:link w:val="CEPAL2bulletsChar"/>
    <w:rsid w:val="0036651F"/>
    <w:pPr>
      <w:numPr>
        <w:ilvl w:val="1"/>
        <w:numId w:val="2"/>
      </w:numPr>
    </w:pPr>
  </w:style>
  <w:style w:type="character" w:customStyle="1" w:styleId="CEPAL2bulletsChar">
    <w:name w:val="CEPA L2 bullets Char"/>
    <w:basedOn w:val="CEPAReportTextChar"/>
    <w:link w:val="CEPAL2bullets"/>
    <w:rsid w:val="0036651F"/>
    <w:rPr>
      <w:rFonts w:ascii="Calibri" w:hAnsi="Calibri" w:cs="Times New Roman"/>
      <w:sz w:val="24"/>
      <w:szCs w:val="24"/>
    </w:rPr>
  </w:style>
  <w:style w:type="paragraph" w:customStyle="1" w:styleId="CEPAnarrowmargins">
    <w:name w:val="CEPA narrow margins"/>
    <w:basedOn w:val="CEPAReportText"/>
    <w:link w:val="CEPAnarrowmarginsChar"/>
    <w:rsid w:val="0036651F"/>
    <w:pPr>
      <w:spacing w:before="60" w:after="60" w:line="252" w:lineRule="auto"/>
    </w:pPr>
  </w:style>
  <w:style w:type="character" w:customStyle="1" w:styleId="CEPAnarrowmarginsChar">
    <w:name w:val="CEPA narrow margins Char"/>
    <w:basedOn w:val="CEPAReportTextChar"/>
    <w:link w:val="CEPAnarrowmargins"/>
    <w:rsid w:val="0036651F"/>
    <w:rPr>
      <w:rFonts w:ascii="Calibri" w:hAnsi="Calibri" w:cs="Times New Roman"/>
      <w:sz w:val="24"/>
      <w:szCs w:val="24"/>
    </w:rPr>
  </w:style>
  <w:style w:type="paragraph" w:customStyle="1" w:styleId="CEPAsmallnoteheading">
    <w:name w:val="CEPA small note heading"/>
    <w:basedOn w:val="Normal"/>
    <w:next w:val="CEPAReportText"/>
    <w:rsid w:val="0036651F"/>
    <w:pPr>
      <w:spacing w:before="240" w:after="240" w:line="276" w:lineRule="auto"/>
    </w:pPr>
    <w:rPr>
      <w:b/>
    </w:rPr>
  </w:style>
  <w:style w:type="paragraph" w:customStyle="1" w:styleId="CEPAtablebullets">
    <w:name w:val="CEPA table bullets"/>
    <w:basedOn w:val="CEPABullets"/>
    <w:link w:val="CEPAtablebulletsChar"/>
    <w:rsid w:val="0036651F"/>
    <w:pPr>
      <w:spacing w:before="60" w:after="60" w:line="252" w:lineRule="auto"/>
      <w:ind w:left="211" w:hanging="211"/>
    </w:pPr>
  </w:style>
  <w:style w:type="character" w:customStyle="1" w:styleId="CEPAtablebulletsChar">
    <w:name w:val="CEPA table bullets Char"/>
    <w:basedOn w:val="CEPABulletsChar1"/>
    <w:link w:val="CEPAtablebullets"/>
    <w:rsid w:val="0036651F"/>
    <w:rPr>
      <w:rFonts w:ascii="Calibri" w:hAnsi="Calibri" w:cs="Times New Roman"/>
      <w:sz w:val="24"/>
      <w:szCs w:val="24"/>
    </w:rPr>
  </w:style>
  <w:style w:type="paragraph" w:customStyle="1" w:styleId="CEPATabletext">
    <w:name w:val="CEPA Table text"/>
    <w:basedOn w:val="Normal"/>
    <w:link w:val="CEPATabletextChar"/>
    <w:qFormat/>
    <w:rsid w:val="0036651F"/>
    <w:pPr>
      <w:spacing w:before="60" w:after="60"/>
    </w:pPr>
    <w:rPr>
      <w:sz w:val="22"/>
    </w:rPr>
  </w:style>
  <w:style w:type="character" w:customStyle="1" w:styleId="CEPATabletextChar">
    <w:name w:val="CEPA Table text Char"/>
    <w:basedOn w:val="DefaultParagraphFont"/>
    <w:link w:val="CEPATabletext"/>
    <w:rsid w:val="0036651F"/>
    <w:rPr>
      <w:rFonts w:ascii="Calibri" w:hAnsi="Calibri" w:cs="Times New Roman"/>
      <w:szCs w:val="24"/>
    </w:rPr>
  </w:style>
  <w:style w:type="character" w:styleId="CommentReference">
    <w:name w:val="annotation reference"/>
    <w:basedOn w:val="DefaultParagraphFont"/>
    <w:uiPriority w:val="99"/>
    <w:rsid w:val="0036651F"/>
    <w:rPr>
      <w:sz w:val="16"/>
      <w:szCs w:val="16"/>
    </w:rPr>
  </w:style>
  <w:style w:type="paragraph" w:styleId="CommentText">
    <w:name w:val="annotation text"/>
    <w:basedOn w:val="Normal"/>
    <w:link w:val="CommentTextChar"/>
    <w:uiPriority w:val="99"/>
    <w:rsid w:val="0036651F"/>
    <w:rPr>
      <w:sz w:val="20"/>
      <w:szCs w:val="20"/>
    </w:rPr>
  </w:style>
  <w:style w:type="character" w:customStyle="1" w:styleId="CommentTextChar">
    <w:name w:val="Comment Text Char"/>
    <w:basedOn w:val="DefaultParagraphFont"/>
    <w:link w:val="CommentText"/>
    <w:uiPriority w:val="99"/>
    <w:rsid w:val="0036651F"/>
    <w:rPr>
      <w:rFonts w:ascii="Calibri" w:hAnsi="Calibri" w:cs="Times New Roman"/>
      <w:sz w:val="20"/>
      <w:szCs w:val="20"/>
    </w:rPr>
  </w:style>
  <w:style w:type="paragraph" w:styleId="CommentSubject">
    <w:name w:val="annotation subject"/>
    <w:basedOn w:val="CommentText"/>
    <w:next w:val="CommentText"/>
    <w:link w:val="CommentSubjectChar"/>
    <w:uiPriority w:val="99"/>
    <w:rsid w:val="0036651F"/>
    <w:rPr>
      <w:b/>
      <w:bCs/>
    </w:rPr>
  </w:style>
  <w:style w:type="character" w:customStyle="1" w:styleId="CommentSubjectChar">
    <w:name w:val="Comment Subject Char"/>
    <w:basedOn w:val="CommentTextChar"/>
    <w:link w:val="CommentSubject"/>
    <w:uiPriority w:val="99"/>
    <w:rsid w:val="0036651F"/>
    <w:rPr>
      <w:rFonts w:ascii="Calibri" w:hAnsi="Calibri" w:cs="Times New Roman"/>
      <w:b/>
      <w:bCs/>
      <w:sz w:val="20"/>
      <w:szCs w:val="20"/>
    </w:rPr>
  </w:style>
  <w:style w:type="character" w:customStyle="1" w:styleId="Heading1Char">
    <w:name w:val="Heading 1 Char"/>
    <w:aliases w:val="CEPA 1 Char"/>
    <w:basedOn w:val="DefaultParagraphFont"/>
    <w:link w:val="Heading1"/>
    <w:rsid w:val="0036651F"/>
    <w:rPr>
      <w:rFonts w:ascii="Calibri" w:hAnsi="Calibri" w:cs="Arial"/>
      <w:b/>
      <w:bCs/>
      <w:smallCaps/>
      <w:kern w:val="32"/>
      <w:sz w:val="28"/>
      <w:szCs w:val="28"/>
    </w:rPr>
  </w:style>
  <w:style w:type="character" w:customStyle="1" w:styleId="Heading2Char">
    <w:name w:val="Heading 2 Char"/>
    <w:aliases w:val="CEPA 2 Char"/>
    <w:basedOn w:val="DefaultParagraphFont"/>
    <w:link w:val="Heading2"/>
    <w:rsid w:val="0038742C"/>
    <w:rPr>
      <w:rFonts w:ascii="Calibri" w:hAnsi="Calibri" w:cs="Arial"/>
      <w:b/>
      <w:bCs/>
      <w:iCs/>
      <w:sz w:val="24"/>
      <w:szCs w:val="28"/>
    </w:rPr>
  </w:style>
  <w:style w:type="character" w:customStyle="1" w:styleId="Heading3Char">
    <w:name w:val="Heading 3 Char"/>
    <w:aliases w:val="CEPA 3 Char"/>
    <w:basedOn w:val="DefaultParagraphFont"/>
    <w:link w:val="Heading3"/>
    <w:rsid w:val="0036651F"/>
    <w:rPr>
      <w:rFonts w:ascii="Calibri" w:hAnsi="Calibri" w:cs="Arial"/>
      <w:b/>
      <w:bCs/>
      <w:sz w:val="24"/>
      <w:szCs w:val="26"/>
    </w:rPr>
  </w:style>
  <w:style w:type="character" w:customStyle="1" w:styleId="Heading4Char">
    <w:name w:val="Heading 4 Char"/>
    <w:aliases w:val="CEPA 4 Char"/>
    <w:basedOn w:val="DefaultParagraphFont"/>
    <w:link w:val="Heading4"/>
    <w:rsid w:val="0036651F"/>
    <w:rPr>
      <w:rFonts w:ascii="Calibri" w:hAnsi="Calibri" w:cs="Times New Roman"/>
      <w:b/>
      <w:bCs/>
      <w:color w:val="275792"/>
      <w:sz w:val="24"/>
      <w:szCs w:val="28"/>
    </w:rPr>
  </w:style>
  <w:style w:type="character" w:customStyle="1" w:styleId="Heading7Char">
    <w:name w:val="Heading 7 Char"/>
    <w:aliases w:val="CEPA Annex L1 Char"/>
    <w:basedOn w:val="DefaultParagraphFont"/>
    <w:link w:val="Heading7"/>
    <w:rsid w:val="0036651F"/>
    <w:rPr>
      <w:rFonts w:eastAsiaTheme="majorEastAsia" w:cstheme="majorBidi"/>
      <w:b/>
      <w:iCs/>
      <w:smallCaps/>
      <w:sz w:val="28"/>
      <w:szCs w:val="24"/>
    </w:rPr>
  </w:style>
  <w:style w:type="character" w:customStyle="1" w:styleId="Heading8Char">
    <w:name w:val="Heading 8 Char"/>
    <w:aliases w:val="CEPA Annex L2 Char"/>
    <w:basedOn w:val="DefaultParagraphFont"/>
    <w:link w:val="Heading8"/>
    <w:rsid w:val="0036651F"/>
    <w:rPr>
      <w:rFonts w:eastAsiaTheme="majorEastAsia" w:cstheme="majorBidi"/>
      <w:b/>
      <w:color w:val="316EB9" w:themeColor="text1" w:themeTint="D8"/>
      <w:sz w:val="24"/>
      <w:szCs w:val="21"/>
    </w:rPr>
  </w:style>
  <w:style w:type="character" w:customStyle="1" w:styleId="Heading9Char">
    <w:name w:val="Heading 9 Char"/>
    <w:aliases w:val="CEPA Annex L3 Char"/>
    <w:basedOn w:val="DefaultParagraphFont"/>
    <w:link w:val="Heading9"/>
    <w:rsid w:val="0036651F"/>
    <w:rPr>
      <w:rFonts w:cs="Times New Roman"/>
      <w:b/>
      <w:iCs/>
      <w:sz w:val="24"/>
      <w:szCs w:val="24"/>
    </w:rPr>
  </w:style>
  <w:style w:type="paragraph" w:styleId="Footer">
    <w:name w:val="footer"/>
    <w:basedOn w:val="Normal"/>
    <w:link w:val="FooterChar"/>
    <w:uiPriority w:val="99"/>
    <w:rsid w:val="0036651F"/>
    <w:pPr>
      <w:tabs>
        <w:tab w:val="center" w:pos="4513"/>
        <w:tab w:val="right" w:pos="9026"/>
      </w:tabs>
    </w:pPr>
  </w:style>
  <w:style w:type="character" w:customStyle="1" w:styleId="FooterChar">
    <w:name w:val="Footer Char"/>
    <w:basedOn w:val="DefaultParagraphFont"/>
    <w:link w:val="Footer"/>
    <w:uiPriority w:val="99"/>
    <w:rsid w:val="0036651F"/>
    <w:rPr>
      <w:rFonts w:ascii="Calibri" w:hAnsi="Calibri" w:cs="Times New Roman"/>
      <w:sz w:val="24"/>
      <w:szCs w:val="24"/>
    </w:rPr>
  </w:style>
  <w:style w:type="character" w:styleId="FootnoteReference">
    <w:name w:val="footnote reference"/>
    <w:basedOn w:val="DefaultParagraphFont"/>
    <w:uiPriority w:val="99"/>
    <w:rsid w:val="0036651F"/>
    <w:rPr>
      <w:vertAlign w:val="superscript"/>
    </w:rPr>
  </w:style>
  <w:style w:type="paragraph" w:styleId="FootnoteText">
    <w:name w:val="footnote text"/>
    <w:basedOn w:val="Normal"/>
    <w:link w:val="FootnoteTextChar"/>
    <w:uiPriority w:val="99"/>
    <w:rsid w:val="0036651F"/>
    <w:rPr>
      <w:sz w:val="20"/>
      <w:szCs w:val="20"/>
    </w:rPr>
  </w:style>
  <w:style w:type="character" w:customStyle="1" w:styleId="FootnoteTextChar">
    <w:name w:val="Footnote Text Char"/>
    <w:basedOn w:val="DefaultParagraphFont"/>
    <w:link w:val="FootnoteText"/>
    <w:uiPriority w:val="99"/>
    <w:rsid w:val="0036651F"/>
    <w:rPr>
      <w:rFonts w:ascii="Calibri" w:hAnsi="Calibri" w:cs="Times New Roman"/>
      <w:sz w:val="20"/>
      <w:szCs w:val="20"/>
    </w:rPr>
  </w:style>
  <w:style w:type="paragraph" w:styleId="Header">
    <w:name w:val="header"/>
    <w:aliases w:val="CEPA Header"/>
    <w:basedOn w:val="Normal"/>
    <w:link w:val="HeaderChar"/>
    <w:uiPriority w:val="99"/>
    <w:rsid w:val="0036651F"/>
    <w:pPr>
      <w:tabs>
        <w:tab w:val="center" w:pos="4513"/>
        <w:tab w:val="right" w:pos="9026"/>
      </w:tabs>
    </w:pPr>
  </w:style>
  <w:style w:type="character" w:customStyle="1" w:styleId="HeaderChar">
    <w:name w:val="Header Char"/>
    <w:aliases w:val="CEPA Header Char"/>
    <w:basedOn w:val="DefaultParagraphFont"/>
    <w:link w:val="Header"/>
    <w:uiPriority w:val="99"/>
    <w:rsid w:val="0036651F"/>
    <w:rPr>
      <w:rFonts w:ascii="Calibri" w:hAnsi="Calibri" w:cs="Times New Roman"/>
      <w:sz w:val="24"/>
      <w:szCs w:val="24"/>
    </w:rPr>
  </w:style>
  <w:style w:type="character" w:styleId="Hyperlink">
    <w:name w:val="Hyperlink"/>
    <w:basedOn w:val="DefaultParagraphFont"/>
    <w:uiPriority w:val="99"/>
    <w:unhideWhenUsed/>
    <w:rsid w:val="0036651F"/>
    <w:rPr>
      <w:color w:val="4186CD" w:themeColor="hyperlink"/>
      <w:u w:val="single"/>
    </w:rPr>
  </w:style>
  <w:style w:type="paragraph" w:styleId="ListParagraph">
    <w:name w:val="List Paragraph"/>
    <w:aliases w:val="Ha,List ParaN,List Paragraph1,List Paragraph11,Citation List,Resume Title,1st level - Bullet List Paragraph,Lettre d'introduction,Paragrafo elenco,Bullets,Table/Figure Heading,Listeafsnit,Paragraphe de liste1,List Bullet-OpsManual,Figures"/>
    <w:basedOn w:val="Normal"/>
    <w:link w:val="ListParagraphChar"/>
    <w:uiPriority w:val="34"/>
    <w:qFormat/>
    <w:rsid w:val="0036651F"/>
    <w:pPr>
      <w:jc w:val="left"/>
    </w:pPr>
    <w:rPr>
      <w:rFonts w:eastAsiaTheme="minorHAnsi"/>
      <w:sz w:val="22"/>
      <w:szCs w:val="22"/>
    </w:rPr>
  </w:style>
  <w:style w:type="character" w:styleId="PageNumber">
    <w:name w:val="page number"/>
    <w:aliases w:val="CEPA"/>
    <w:basedOn w:val="DefaultParagraphFont"/>
    <w:rsid w:val="0036651F"/>
    <w:rPr>
      <w:rFonts w:asciiTheme="minorHAnsi" w:hAnsiTheme="minorHAnsi"/>
      <w:sz w:val="22"/>
    </w:rPr>
  </w:style>
  <w:style w:type="numbering" w:customStyle="1" w:styleId="StyleCEPA-BulletsOutlinenumberedBold">
    <w:name w:val="Style CEPA - Bullets + Outline numbered Bold"/>
    <w:basedOn w:val="NoList"/>
    <w:rsid w:val="0036651F"/>
    <w:pPr>
      <w:numPr>
        <w:numId w:val="6"/>
      </w:numPr>
    </w:pPr>
  </w:style>
  <w:style w:type="table" w:styleId="TableGrid">
    <w:name w:val="Table Grid"/>
    <w:basedOn w:val="TableNormal"/>
    <w:uiPriority w:val="99"/>
    <w:rsid w:val="0036651F"/>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36651F"/>
    <w:pPr>
      <w:spacing w:before="120" w:after="120"/>
    </w:pPr>
    <w:rPr>
      <w:rFonts w:cs="Calibri"/>
      <w:b/>
    </w:rPr>
  </w:style>
  <w:style w:type="paragraph" w:styleId="TOC2">
    <w:name w:val="toc 2"/>
    <w:basedOn w:val="Normal"/>
    <w:next w:val="Normal"/>
    <w:uiPriority w:val="39"/>
    <w:rsid w:val="0036651F"/>
    <w:pPr>
      <w:spacing w:before="120" w:after="120"/>
      <w:ind w:left="238"/>
    </w:pPr>
    <w:rPr>
      <w:rFonts w:cs="Calibri"/>
    </w:rPr>
  </w:style>
  <w:style w:type="paragraph" w:styleId="TOC3">
    <w:name w:val="toc 3"/>
    <w:basedOn w:val="Normal"/>
    <w:next w:val="Normal"/>
    <w:autoRedefine/>
    <w:uiPriority w:val="39"/>
    <w:unhideWhenUsed/>
    <w:rsid w:val="0036651F"/>
    <w:pPr>
      <w:spacing w:after="100"/>
      <w:ind w:left="480"/>
    </w:pPr>
    <w:rPr>
      <w:rFonts w:ascii="Garamond" w:hAnsi="Garamond"/>
    </w:rPr>
  </w:style>
  <w:style w:type="paragraph" w:styleId="TOC4">
    <w:name w:val="toc 4"/>
    <w:basedOn w:val="Normal"/>
    <w:next w:val="Normal"/>
    <w:autoRedefine/>
    <w:uiPriority w:val="39"/>
    <w:rsid w:val="0036651F"/>
    <w:pPr>
      <w:spacing w:after="100"/>
      <w:ind w:left="720"/>
    </w:pPr>
  </w:style>
  <w:style w:type="paragraph" w:styleId="TOC5">
    <w:name w:val="toc 5"/>
    <w:basedOn w:val="Normal"/>
    <w:next w:val="Normal"/>
    <w:autoRedefine/>
    <w:uiPriority w:val="39"/>
    <w:rsid w:val="0036651F"/>
    <w:pPr>
      <w:spacing w:after="100"/>
      <w:ind w:left="960"/>
    </w:pPr>
  </w:style>
  <w:style w:type="paragraph" w:styleId="TOC6">
    <w:name w:val="toc 6"/>
    <w:basedOn w:val="Normal"/>
    <w:next w:val="Normal"/>
    <w:autoRedefine/>
    <w:uiPriority w:val="39"/>
    <w:rsid w:val="0036651F"/>
    <w:pPr>
      <w:spacing w:after="100"/>
      <w:ind w:left="1200"/>
    </w:pPr>
  </w:style>
  <w:style w:type="paragraph" w:styleId="TOC7">
    <w:name w:val="toc 7"/>
    <w:basedOn w:val="Normal"/>
    <w:next w:val="Normal"/>
    <w:autoRedefine/>
    <w:uiPriority w:val="39"/>
    <w:rsid w:val="0036651F"/>
    <w:pPr>
      <w:spacing w:after="100"/>
      <w:ind w:left="1440"/>
    </w:pPr>
  </w:style>
  <w:style w:type="paragraph" w:styleId="TOC8">
    <w:name w:val="toc 8"/>
    <w:basedOn w:val="Normal"/>
    <w:next w:val="Normal"/>
    <w:autoRedefine/>
    <w:uiPriority w:val="39"/>
    <w:rsid w:val="0036651F"/>
    <w:pPr>
      <w:spacing w:after="100"/>
      <w:ind w:left="1680"/>
    </w:pPr>
  </w:style>
  <w:style w:type="paragraph" w:styleId="TOC9">
    <w:name w:val="toc 9"/>
    <w:basedOn w:val="Normal"/>
    <w:next w:val="Normal"/>
    <w:autoRedefine/>
    <w:uiPriority w:val="39"/>
    <w:rsid w:val="0036651F"/>
    <w:pPr>
      <w:spacing w:after="100"/>
      <w:ind w:left="1920"/>
    </w:pPr>
  </w:style>
  <w:style w:type="paragraph" w:customStyle="1" w:styleId="CEPATitle">
    <w:name w:val="CEPA Title"/>
    <w:basedOn w:val="CEPAReportText"/>
    <w:link w:val="CEPATitleChar"/>
    <w:qFormat/>
    <w:rsid w:val="003B7EBC"/>
    <w:rPr>
      <w:b/>
      <w:smallCaps/>
      <w:sz w:val="36"/>
    </w:rPr>
  </w:style>
  <w:style w:type="paragraph" w:customStyle="1" w:styleId="CEPASubtitle">
    <w:name w:val="CEPA Subtitle"/>
    <w:basedOn w:val="CEPAReportText"/>
    <w:link w:val="CEPASubtitleChar"/>
    <w:qFormat/>
    <w:rsid w:val="003B7EBC"/>
    <w:pPr>
      <w:pBdr>
        <w:bottom w:val="single" w:sz="12" w:space="1" w:color="808080"/>
      </w:pBdr>
    </w:pPr>
    <w:rPr>
      <w:b/>
      <w:smallCaps/>
      <w:sz w:val="32"/>
    </w:rPr>
  </w:style>
  <w:style w:type="character" w:customStyle="1" w:styleId="CEPATitleChar">
    <w:name w:val="CEPA Title Char"/>
    <w:basedOn w:val="CEPAReportTextChar"/>
    <w:link w:val="CEPATitle"/>
    <w:rsid w:val="003B7EBC"/>
    <w:rPr>
      <w:rFonts w:ascii="Calibri" w:hAnsi="Calibri" w:cs="Times New Roman"/>
      <w:b/>
      <w:smallCaps/>
      <w:sz w:val="36"/>
      <w:szCs w:val="24"/>
    </w:rPr>
  </w:style>
  <w:style w:type="character" w:customStyle="1" w:styleId="CEPASubtitleChar">
    <w:name w:val="CEPA Subtitle Char"/>
    <w:basedOn w:val="CEPAReportTextChar"/>
    <w:link w:val="CEPASubtitle"/>
    <w:rsid w:val="003B7EBC"/>
    <w:rPr>
      <w:rFonts w:ascii="Calibri" w:hAnsi="Calibri" w:cs="Times New Roman"/>
      <w:b/>
      <w:smallCaps/>
      <w:sz w:val="32"/>
      <w:szCs w:val="24"/>
    </w:rPr>
  </w:style>
  <w:style w:type="character" w:customStyle="1" w:styleId="Heading5Char">
    <w:name w:val="Heading 5 Char"/>
    <w:basedOn w:val="DefaultParagraphFont"/>
    <w:link w:val="Heading5"/>
    <w:uiPriority w:val="9"/>
    <w:rsid w:val="003D7729"/>
    <w:rPr>
      <w:rFonts w:asciiTheme="majorHAnsi" w:eastAsiaTheme="majorEastAsia" w:hAnsiTheme="majorHAnsi" w:cstheme="majorBidi"/>
      <w:color w:val="5F5F5F" w:themeColor="accent1" w:themeShade="BF"/>
      <w:sz w:val="24"/>
      <w:szCs w:val="24"/>
    </w:rPr>
  </w:style>
  <w:style w:type="table" w:customStyle="1" w:styleId="TableGrid1">
    <w:name w:val="Table Grid1"/>
    <w:basedOn w:val="TableNormal"/>
    <w:next w:val="TableGrid"/>
    <w:uiPriority w:val="59"/>
    <w:rsid w:val="00313D3A"/>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CEPA1">
    <w:name w:val="Table Grid CEPA1"/>
    <w:basedOn w:val="TableNormal"/>
    <w:next w:val="TableGrid"/>
    <w:uiPriority w:val="39"/>
    <w:rsid w:val="00E101C4"/>
    <w:pPr>
      <w:spacing w:before="120" w:after="120" w:line="240" w:lineRule="auto"/>
    </w:pPr>
    <w:rPr>
      <w:rFonts w:cs="Times New Roman"/>
      <w:color w:val="000000"/>
      <w:szCs w:val="20"/>
      <w:lang w:eastAsia="en-GB"/>
    </w:rPr>
    <w:tblP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rFonts w:ascii="Calibri" w:hAnsi="Calibri"/>
        <w:b/>
        <w:color w:val="FFFFFF"/>
        <w:sz w:val="22"/>
      </w:rPr>
      <w:tblPr/>
      <w:tcPr>
        <w:shd w:val="clear" w:color="auto" w:fill="4186CD"/>
      </w:tcPr>
    </w:tblStylePr>
  </w:style>
  <w:style w:type="table" w:customStyle="1" w:styleId="TableGrid11">
    <w:name w:val="Table Grid11"/>
    <w:basedOn w:val="TableNormal"/>
    <w:next w:val="TableGrid"/>
    <w:uiPriority w:val="59"/>
    <w:rsid w:val="0081795F"/>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0289"/>
    <w:pPr>
      <w:autoSpaceDE w:val="0"/>
      <w:autoSpaceDN w:val="0"/>
      <w:adjustRightInd w:val="0"/>
      <w:spacing w:after="0" w:line="240" w:lineRule="auto"/>
    </w:pPr>
    <w:rPr>
      <w:rFonts w:ascii="Arial" w:eastAsiaTheme="minorHAnsi" w:hAnsi="Arial" w:cs="Arial"/>
      <w:color w:val="000000"/>
      <w:sz w:val="24"/>
      <w:szCs w:val="24"/>
      <w:lang w:val="en-US"/>
    </w:rPr>
  </w:style>
  <w:style w:type="paragraph" w:styleId="NoSpacing">
    <w:name w:val="No Spacing"/>
    <w:uiPriority w:val="1"/>
    <w:qFormat/>
    <w:rsid w:val="00CE0289"/>
    <w:pPr>
      <w:spacing w:after="0" w:line="240" w:lineRule="auto"/>
    </w:pPr>
    <w:rPr>
      <w:rFonts w:eastAsiaTheme="minorHAnsi"/>
      <w:lang w:val="en-US"/>
    </w:rPr>
  </w:style>
  <w:style w:type="character" w:customStyle="1" w:styleId="ListParagraphChar">
    <w:name w:val="List Paragraph Char"/>
    <w:aliases w:val="Ha Char,List ParaN Char,List Paragraph1 Char,List Paragraph11 Char,Citation List Char,Resume Title Char,1st level - Bullet List Paragraph Char,Lettre d'introduction Char,Paragrafo elenco Char,Bullets Char,Table/Figure Heading Char"/>
    <w:link w:val="ListParagraph"/>
    <w:uiPriority w:val="34"/>
    <w:qFormat/>
    <w:locked/>
    <w:rsid w:val="00BD1B91"/>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478">
      <w:bodyDiv w:val="1"/>
      <w:marLeft w:val="0"/>
      <w:marRight w:val="0"/>
      <w:marTop w:val="0"/>
      <w:marBottom w:val="0"/>
      <w:divBdr>
        <w:top w:val="none" w:sz="0" w:space="0" w:color="auto"/>
        <w:left w:val="none" w:sz="0" w:space="0" w:color="auto"/>
        <w:bottom w:val="none" w:sz="0" w:space="0" w:color="auto"/>
        <w:right w:val="none" w:sz="0" w:space="0" w:color="auto"/>
      </w:divBdr>
    </w:div>
    <w:div w:id="421070310">
      <w:bodyDiv w:val="1"/>
      <w:marLeft w:val="0"/>
      <w:marRight w:val="0"/>
      <w:marTop w:val="0"/>
      <w:marBottom w:val="0"/>
      <w:divBdr>
        <w:top w:val="none" w:sz="0" w:space="0" w:color="auto"/>
        <w:left w:val="none" w:sz="0" w:space="0" w:color="auto"/>
        <w:bottom w:val="none" w:sz="0" w:space="0" w:color="auto"/>
        <w:right w:val="none" w:sz="0" w:space="0" w:color="auto"/>
      </w:divBdr>
    </w:div>
    <w:div w:id="583606158">
      <w:bodyDiv w:val="1"/>
      <w:marLeft w:val="0"/>
      <w:marRight w:val="0"/>
      <w:marTop w:val="0"/>
      <w:marBottom w:val="0"/>
      <w:divBdr>
        <w:top w:val="none" w:sz="0" w:space="0" w:color="auto"/>
        <w:left w:val="none" w:sz="0" w:space="0" w:color="auto"/>
        <w:bottom w:val="none" w:sz="0" w:space="0" w:color="auto"/>
        <w:right w:val="none" w:sz="0" w:space="0" w:color="auto"/>
      </w:divBdr>
    </w:div>
    <w:div w:id="1389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rocurement@agra.org" TargetMode="External"/><Relationship Id="rId3" Type="http://schemas.openxmlformats.org/officeDocument/2006/relationships/customXml" Target="../customXml/item3.xml"/><Relationship Id="rId21" Type="http://schemas.openxmlformats.org/officeDocument/2006/relationships/hyperlink" Target="mailto:Procurement@agra.org" TargetMode="External"/><Relationship Id="rId7" Type="http://schemas.openxmlformats.org/officeDocument/2006/relationships/settings" Target="settings.xml"/><Relationship Id="rId12" Type="http://schemas.openxmlformats.org/officeDocument/2006/relationships/image" Target="cid:image003.png@01D3AF27.822A4530" TargetMode="External"/><Relationship Id="rId17" Type="http://schemas.openxmlformats.org/officeDocument/2006/relationships/hyperlink" Target="mailto:Procurement@agra.org" TargetMode="External"/><Relationship Id="rId2" Type="http://schemas.openxmlformats.org/officeDocument/2006/relationships/customXml" Target="../customXml/item2.xml"/><Relationship Id="rId16" Type="http://schemas.openxmlformats.org/officeDocument/2006/relationships/hyperlink" Target="http://www.agra.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banubi\Documents\Custom%20Office%20Templates\CEPA%20Word%20Template%20(Mar%202015).dotm" TargetMode="External"/></Relationships>
</file>

<file path=word/theme/theme1.xml><?xml version="1.0" encoding="utf-8"?>
<a:theme xmlns:a="http://schemas.openxmlformats.org/drawingml/2006/main" name="Office Theme">
  <a:themeElements>
    <a:clrScheme name="CEPA">
      <a:dk1>
        <a:srgbClr val="275792"/>
      </a:dk1>
      <a:lt1>
        <a:srgbClr val="FFFFFF"/>
      </a:lt1>
      <a:dk2>
        <a:srgbClr val="72B2E2"/>
      </a:dk2>
      <a:lt2>
        <a:srgbClr val="FFFFFF"/>
      </a:lt2>
      <a:accent1>
        <a:srgbClr val="7F7F7F"/>
      </a:accent1>
      <a:accent2>
        <a:srgbClr val="4186CD"/>
      </a:accent2>
      <a:accent3>
        <a:srgbClr val="92D050"/>
      </a:accent3>
      <a:accent4>
        <a:srgbClr val="F0F0F0"/>
      </a:accent4>
      <a:accent5>
        <a:srgbClr val="C6C6C6"/>
      </a:accent5>
      <a:accent6>
        <a:srgbClr val="C00000"/>
      </a:accent6>
      <a:hlink>
        <a:srgbClr val="4186CD"/>
      </a:hlink>
      <a:folHlink>
        <a:srgbClr val="C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052D1DFCC5E4CAAF47F20E72F7055" ma:contentTypeVersion="2" ma:contentTypeDescription="Create a new document." ma:contentTypeScope="" ma:versionID="81ba981bb56128ee9cbbb26626a70a05">
  <xsd:schema xmlns:xsd="http://www.w3.org/2001/XMLSchema" xmlns:xs="http://www.w3.org/2001/XMLSchema" xmlns:p="http://schemas.microsoft.com/office/2006/metadata/properties" xmlns:ns2="dcbf8a88-e063-4a69-82e9-42d02808f636" targetNamespace="http://schemas.microsoft.com/office/2006/metadata/properties" ma:root="true" ma:fieldsID="b5577176c8dd7a160412e21a4bfd0ef8" ns2:_="">
    <xsd:import namespace="dcbf8a88-e063-4a69-82e9-42d02808f63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f8a88-e063-4a69-82e9-42d02808f6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6E9D1-424B-4C55-8EEF-815021DB084E}">
  <ds:schemaRefs>
    <ds:schemaRef ds:uri="http://schemas.microsoft.com/sharepoint/v3/contenttype/forms"/>
  </ds:schemaRefs>
</ds:datastoreItem>
</file>

<file path=customXml/itemProps2.xml><?xml version="1.0" encoding="utf-8"?>
<ds:datastoreItem xmlns:ds="http://schemas.openxmlformats.org/officeDocument/2006/customXml" ds:itemID="{61742227-B5DD-40C9-9F1A-6E168260B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f8a88-e063-4a69-82e9-42d02808f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720D0-FDBF-48CB-BC5D-D1EC494C00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4C432C-44C3-4184-8607-548870F2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CEPA Word Template (Mar 2015)</Template>
  <TotalTime>1</TotalTime>
  <Pages>9</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Obanubi</dc:creator>
  <cp:lastModifiedBy>Wayamba, Mike</cp:lastModifiedBy>
  <cp:revision>2</cp:revision>
  <cp:lastPrinted>2016-07-01T08:56:00Z</cp:lastPrinted>
  <dcterms:created xsi:type="dcterms:W3CDTF">2020-05-05T05:41:00Z</dcterms:created>
  <dcterms:modified xsi:type="dcterms:W3CDTF">2020-05-05T05:41:00Z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0x010100D94052D1DFCC5E4CAAF47F20E72F7055</vt:lpwstr>
  </property>
</Properties>
</file>