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D9B6" w14:textId="77777777" w:rsidR="001F0A8D" w:rsidRPr="00434D49" w:rsidRDefault="001F0A8D" w:rsidP="0034234D">
      <w:pPr>
        <w:pStyle w:val="NoSpacing"/>
        <w:jc w:val="right"/>
        <w:rPr>
          <w:rFonts w:ascii="Times New Roman" w:hAnsi="Times New Roman" w:cs="Times New Roman"/>
          <w:b/>
          <w:sz w:val="24"/>
          <w:szCs w:val="24"/>
        </w:rPr>
      </w:pPr>
    </w:p>
    <w:p w14:paraId="6F6ED64F" w14:textId="77777777" w:rsidR="001F0A8D" w:rsidRPr="00C12D14" w:rsidRDefault="001F0A8D" w:rsidP="001F0A8D">
      <w:pPr>
        <w:pStyle w:val="NoSpacing"/>
        <w:rPr>
          <w:rFonts w:ascii="Candara" w:hAnsi="Candara" w:cs="Times New Roman"/>
          <w:b/>
          <w:sz w:val="24"/>
          <w:szCs w:val="24"/>
        </w:rPr>
      </w:pPr>
    </w:p>
    <w:p w14:paraId="0A208193" w14:textId="77777777" w:rsidR="0034234D" w:rsidRPr="00FE7F43" w:rsidRDefault="0034234D" w:rsidP="0034234D">
      <w:pPr>
        <w:rPr>
          <w:rFonts w:ascii="Times New Roman" w:hAnsi="Times New Roman"/>
        </w:rPr>
      </w:pPr>
    </w:p>
    <w:p w14:paraId="1C17ABF6" w14:textId="77777777" w:rsidR="0034234D" w:rsidRPr="00FE7F43" w:rsidRDefault="0034234D" w:rsidP="0034234D">
      <w:pPr>
        <w:rPr>
          <w:rFonts w:ascii="Times New Roman" w:hAnsi="Times New Roman"/>
        </w:rPr>
      </w:pPr>
    </w:p>
    <w:p w14:paraId="532CC1C0" w14:textId="77777777" w:rsidR="0034234D" w:rsidRPr="00FE7F43" w:rsidRDefault="0034234D" w:rsidP="0034234D">
      <w:pPr>
        <w:rPr>
          <w:rFonts w:ascii="Times New Roman" w:hAnsi="Times New Roman"/>
        </w:rPr>
      </w:pPr>
    </w:p>
    <w:p w14:paraId="7711C43B" w14:textId="77777777" w:rsidR="0034234D" w:rsidRPr="00C11CFC" w:rsidRDefault="0034234D" w:rsidP="0034234D">
      <w:pPr>
        <w:jc w:val="center"/>
        <w:rPr>
          <w:rFonts w:ascii="Times New Roman" w:hAnsi="Times New Roman"/>
        </w:rPr>
      </w:pPr>
      <w:r w:rsidRPr="00C11CFC">
        <w:rPr>
          <w:rFonts w:ascii="Times New Roman" w:hAnsi="Times New Roman"/>
          <w:noProof/>
        </w:rPr>
        <w:drawing>
          <wp:inline distT="0" distB="0" distL="0" distR="0" wp14:anchorId="2C529528" wp14:editId="7730EC68">
            <wp:extent cx="2992228" cy="1190625"/>
            <wp:effectExtent l="0" t="0" r="0" b="0"/>
            <wp:docPr id="3" name="Picture 3"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2626" cy="1302197"/>
                    </a:xfrm>
                    <a:prstGeom prst="rect">
                      <a:avLst/>
                    </a:prstGeom>
                    <a:noFill/>
                    <a:ln>
                      <a:noFill/>
                    </a:ln>
                  </pic:spPr>
                </pic:pic>
              </a:graphicData>
            </a:graphic>
          </wp:inline>
        </w:drawing>
      </w:r>
    </w:p>
    <w:p w14:paraId="7FA1F155" w14:textId="77777777" w:rsidR="0034234D" w:rsidRPr="00C11CFC" w:rsidRDefault="0034234D" w:rsidP="0034234D">
      <w:pPr>
        <w:rPr>
          <w:rFonts w:ascii="Times New Roman" w:hAnsi="Times New Roman"/>
        </w:rPr>
      </w:pPr>
    </w:p>
    <w:p w14:paraId="02B44B49" w14:textId="77777777" w:rsidR="0034234D" w:rsidRPr="00C11CFC" w:rsidRDefault="0034234D" w:rsidP="0034234D">
      <w:pPr>
        <w:pStyle w:val="Subtitle"/>
        <w:jc w:val="center"/>
        <w:rPr>
          <w:sz w:val="22"/>
          <w:szCs w:val="22"/>
          <w:lang w:val="en-US"/>
        </w:rPr>
      </w:pPr>
    </w:p>
    <w:p w14:paraId="59B8D74E" w14:textId="77777777" w:rsidR="0034234D" w:rsidRPr="00C11CFC" w:rsidRDefault="0034234D" w:rsidP="0034234D">
      <w:pPr>
        <w:pStyle w:val="Subtitle"/>
        <w:jc w:val="center"/>
        <w:rPr>
          <w:sz w:val="22"/>
          <w:szCs w:val="22"/>
          <w:lang w:val="en-US"/>
        </w:rPr>
      </w:pPr>
    </w:p>
    <w:p w14:paraId="2328B67D" w14:textId="77777777" w:rsidR="0034234D" w:rsidRPr="00C11CFC" w:rsidRDefault="0034234D" w:rsidP="0034234D">
      <w:pPr>
        <w:pStyle w:val="Subtitle"/>
        <w:jc w:val="center"/>
        <w:rPr>
          <w:sz w:val="22"/>
          <w:szCs w:val="22"/>
          <w:lang w:val="en-US"/>
        </w:rPr>
      </w:pPr>
    </w:p>
    <w:p w14:paraId="6BED9A25" w14:textId="77777777" w:rsidR="0034234D" w:rsidRPr="00C11CFC" w:rsidRDefault="0034234D" w:rsidP="0034234D">
      <w:pPr>
        <w:pStyle w:val="Subtitle"/>
        <w:jc w:val="center"/>
        <w:rPr>
          <w:lang w:val="en-US"/>
        </w:rPr>
      </w:pPr>
      <w:r w:rsidRPr="00C11CFC">
        <w:rPr>
          <w:lang w:val="en-US"/>
        </w:rPr>
        <w:t>REQUEST FOR PROPOSAL</w:t>
      </w:r>
    </w:p>
    <w:p w14:paraId="153F7B40" w14:textId="77777777" w:rsidR="0034234D" w:rsidRPr="00C11CFC" w:rsidRDefault="0034234D" w:rsidP="0034234D">
      <w:pPr>
        <w:pStyle w:val="NoSpacing"/>
        <w:jc w:val="center"/>
        <w:rPr>
          <w:rFonts w:ascii="Times New Roman" w:hAnsi="Times New Roman"/>
          <w:b/>
          <w:noProof/>
          <w:sz w:val="24"/>
          <w:szCs w:val="24"/>
        </w:rPr>
      </w:pPr>
    </w:p>
    <w:p w14:paraId="3F67F8D4" w14:textId="77777777" w:rsidR="0034234D" w:rsidRPr="00C11CFC" w:rsidRDefault="0034234D" w:rsidP="0034234D">
      <w:pPr>
        <w:pStyle w:val="NoSpacing"/>
        <w:jc w:val="center"/>
        <w:rPr>
          <w:rFonts w:ascii="Times New Roman" w:hAnsi="Times New Roman"/>
          <w:b/>
          <w:noProof/>
          <w:sz w:val="24"/>
          <w:szCs w:val="24"/>
        </w:rPr>
      </w:pPr>
    </w:p>
    <w:p w14:paraId="12C1A7CC" w14:textId="77777777" w:rsidR="0034234D" w:rsidRPr="00C11CFC" w:rsidRDefault="00392645" w:rsidP="0034234D">
      <w:pPr>
        <w:pStyle w:val="Subtitle"/>
        <w:jc w:val="center"/>
        <w:rPr>
          <w:lang w:val="en-US"/>
        </w:rPr>
      </w:pPr>
      <w:r w:rsidRPr="00C11CFC">
        <w:rPr>
          <w:rFonts w:eastAsiaTheme="minorHAnsi" w:cstheme="minorBidi"/>
          <w:bCs w:val="0"/>
          <w:noProof/>
          <w:lang w:val="en-US" w:eastAsia="en-US"/>
        </w:rPr>
        <w:t>RFP</w:t>
      </w:r>
      <w:r w:rsidR="0033082D" w:rsidRPr="00C11CFC">
        <w:rPr>
          <w:rFonts w:eastAsiaTheme="minorHAnsi" w:cstheme="minorBidi"/>
          <w:bCs w:val="0"/>
          <w:noProof/>
          <w:lang w:val="en-US" w:eastAsia="en-US"/>
        </w:rPr>
        <w:t>-</w:t>
      </w:r>
      <w:r w:rsidR="00663E67" w:rsidRPr="00C11CFC">
        <w:rPr>
          <w:rFonts w:eastAsiaTheme="minorHAnsi" w:cstheme="minorBidi"/>
          <w:bCs w:val="0"/>
          <w:noProof/>
          <w:lang w:val="en-US" w:eastAsia="en-US"/>
        </w:rPr>
        <w:t xml:space="preserve">0238-HR&amp;ADMIN-2020 </w:t>
      </w:r>
      <w:r w:rsidR="0034234D" w:rsidRPr="00C11CFC">
        <w:rPr>
          <w:rFonts w:eastAsiaTheme="minorHAnsi" w:cstheme="minorBidi"/>
          <w:bCs w:val="0"/>
          <w:noProof/>
          <w:lang w:val="en-US" w:eastAsia="en-US"/>
        </w:rPr>
        <w:t>TRAVEL AGEN</w:t>
      </w:r>
      <w:r w:rsidR="005C4563" w:rsidRPr="00C11CFC">
        <w:rPr>
          <w:rFonts w:eastAsiaTheme="minorHAnsi" w:cstheme="minorBidi"/>
          <w:bCs w:val="0"/>
          <w:noProof/>
          <w:lang w:val="en-US" w:eastAsia="en-US"/>
        </w:rPr>
        <w:t>CY</w:t>
      </w:r>
    </w:p>
    <w:p w14:paraId="2A4EFB3A" w14:textId="77777777" w:rsidR="0034234D" w:rsidRPr="00C11CFC" w:rsidRDefault="0034234D" w:rsidP="0034234D">
      <w:pPr>
        <w:pStyle w:val="Subtitle"/>
        <w:jc w:val="center"/>
        <w:rPr>
          <w:lang w:val="en-US"/>
        </w:rPr>
      </w:pPr>
    </w:p>
    <w:p w14:paraId="3308A9CD" w14:textId="77777777" w:rsidR="0034234D" w:rsidRPr="00C11CFC" w:rsidRDefault="0034234D" w:rsidP="0034234D">
      <w:pPr>
        <w:pStyle w:val="Subtitle"/>
        <w:jc w:val="center"/>
        <w:rPr>
          <w:lang w:val="en-US"/>
        </w:rPr>
      </w:pPr>
    </w:p>
    <w:p w14:paraId="6E66ED1E" w14:textId="77777777" w:rsidR="0034234D" w:rsidRPr="00C11CFC" w:rsidRDefault="0034234D" w:rsidP="0034234D">
      <w:pPr>
        <w:pStyle w:val="Subtitle"/>
        <w:jc w:val="center"/>
        <w:rPr>
          <w:sz w:val="22"/>
          <w:szCs w:val="22"/>
          <w:lang w:val="en-US"/>
        </w:rPr>
      </w:pPr>
      <w:r w:rsidRPr="00C11CFC">
        <w:rPr>
          <w:lang w:val="en-US"/>
        </w:rPr>
        <w:t>Provision of Travel Agency Services</w:t>
      </w:r>
      <w:r w:rsidR="00E560AB" w:rsidRPr="00C11CFC">
        <w:rPr>
          <w:lang w:val="en-US"/>
        </w:rPr>
        <w:t xml:space="preserve"> to</w:t>
      </w:r>
      <w:r w:rsidR="005C4563" w:rsidRPr="00C11CFC">
        <w:rPr>
          <w:lang w:val="en-US"/>
        </w:rPr>
        <w:t xml:space="preserve"> AGRA</w:t>
      </w:r>
      <w:r w:rsidR="00E560AB" w:rsidRPr="00C11CFC">
        <w:rPr>
          <w:lang w:val="en-US"/>
        </w:rPr>
        <w:t xml:space="preserve"> for a Three-Year Period</w:t>
      </w:r>
    </w:p>
    <w:p w14:paraId="7DA39B52" w14:textId="77777777" w:rsidR="0034234D" w:rsidRPr="00C11CFC" w:rsidRDefault="0034234D" w:rsidP="0034234D">
      <w:pPr>
        <w:pStyle w:val="Subtitle"/>
        <w:rPr>
          <w:sz w:val="22"/>
          <w:szCs w:val="22"/>
          <w:lang w:val="en-US"/>
        </w:rPr>
      </w:pPr>
    </w:p>
    <w:p w14:paraId="088A89B6" w14:textId="77777777" w:rsidR="0034234D" w:rsidRPr="00C11CFC" w:rsidRDefault="0034234D" w:rsidP="0034234D">
      <w:pPr>
        <w:pStyle w:val="Subtitle"/>
        <w:rPr>
          <w:sz w:val="22"/>
          <w:szCs w:val="22"/>
          <w:lang w:val="en-US"/>
        </w:rPr>
      </w:pPr>
    </w:p>
    <w:p w14:paraId="45D1B467" w14:textId="77777777" w:rsidR="0034234D" w:rsidRPr="00C11CFC" w:rsidRDefault="0034234D" w:rsidP="0034234D">
      <w:pPr>
        <w:pStyle w:val="Subtitle"/>
        <w:jc w:val="center"/>
        <w:rPr>
          <w:sz w:val="22"/>
          <w:szCs w:val="22"/>
          <w:lang w:val="en-US"/>
        </w:rPr>
      </w:pPr>
    </w:p>
    <w:p w14:paraId="1902B07B" w14:textId="77777777" w:rsidR="0034234D" w:rsidRPr="00C11CFC" w:rsidRDefault="0034234D" w:rsidP="0034234D">
      <w:pPr>
        <w:pStyle w:val="Subtitle"/>
        <w:jc w:val="center"/>
        <w:rPr>
          <w:sz w:val="22"/>
          <w:szCs w:val="22"/>
          <w:lang w:val="en-US"/>
        </w:rPr>
      </w:pPr>
      <w:r w:rsidRPr="00C11CFC">
        <w:rPr>
          <w:sz w:val="22"/>
          <w:szCs w:val="22"/>
          <w:lang w:val="en-US"/>
        </w:rPr>
        <w:t>CLIENT: ALLIANCE FOR GREEN REVOLUTION IN AFRICA (AGRA)</w:t>
      </w:r>
    </w:p>
    <w:p w14:paraId="17392917" w14:textId="77777777" w:rsidR="0034234D" w:rsidRPr="00C11CFC" w:rsidRDefault="0034234D" w:rsidP="0034234D">
      <w:pPr>
        <w:pStyle w:val="Subtitle"/>
        <w:jc w:val="center"/>
        <w:rPr>
          <w:sz w:val="22"/>
          <w:szCs w:val="22"/>
          <w:lang w:val="en-US"/>
        </w:rPr>
      </w:pPr>
    </w:p>
    <w:p w14:paraId="06EA18FF" w14:textId="77777777" w:rsidR="0034234D" w:rsidRPr="00C11CFC" w:rsidRDefault="0034234D" w:rsidP="0034234D">
      <w:pPr>
        <w:pStyle w:val="Subtitle"/>
        <w:jc w:val="center"/>
        <w:rPr>
          <w:sz w:val="22"/>
          <w:szCs w:val="22"/>
          <w:lang w:val="en-US"/>
        </w:rPr>
      </w:pPr>
    </w:p>
    <w:p w14:paraId="5DCDA69B" w14:textId="77777777" w:rsidR="0034234D" w:rsidRPr="00C11CFC" w:rsidRDefault="0034234D" w:rsidP="0034234D">
      <w:pPr>
        <w:rPr>
          <w:lang w:eastAsia="fr-FR"/>
        </w:rPr>
      </w:pPr>
    </w:p>
    <w:p w14:paraId="357D7C73" w14:textId="77777777" w:rsidR="0034234D" w:rsidRPr="00C11CFC" w:rsidRDefault="0034234D" w:rsidP="0034234D">
      <w:pPr>
        <w:rPr>
          <w:lang w:eastAsia="fr-FR"/>
        </w:rPr>
      </w:pPr>
    </w:p>
    <w:p w14:paraId="2A1C1016" w14:textId="77777777" w:rsidR="004C44CC" w:rsidRPr="00C11CFC" w:rsidRDefault="004C44CC" w:rsidP="0034234D">
      <w:pPr>
        <w:rPr>
          <w:lang w:eastAsia="fr-FR"/>
        </w:rPr>
      </w:pPr>
    </w:p>
    <w:p w14:paraId="11A1DA56" w14:textId="77777777" w:rsidR="0034234D" w:rsidRPr="00C11CFC" w:rsidRDefault="0034234D" w:rsidP="0034234D">
      <w:pPr>
        <w:pBdr>
          <w:bottom w:val="single" w:sz="6" w:space="1" w:color="auto"/>
        </w:pBdr>
        <w:rPr>
          <w:lang w:eastAsia="fr-FR"/>
        </w:rPr>
      </w:pPr>
    </w:p>
    <w:p w14:paraId="0941CD84" w14:textId="77777777" w:rsidR="0034234D" w:rsidRPr="00C11CFC" w:rsidRDefault="0034234D" w:rsidP="0034234D">
      <w:pPr>
        <w:pBdr>
          <w:bottom w:val="single" w:sz="6" w:space="1" w:color="auto"/>
        </w:pBdr>
        <w:rPr>
          <w:lang w:eastAsia="fr-FR"/>
        </w:rPr>
      </w:pPr>
    </w:p>
    <w:p w14:paraId="3C76043D" w14:textId="77777777" w:rsidR="0034234D" w:rsidRPr="00C11CFC" w:rsidRDefault="0034234D" w:rsidP="0034234D">
      <w:pPr>
        <w:pBdr>
          <w:bottom w:val="single" w:sz="6" w:space="1" w:color="auto"/>
        </w:pBdr>
        <w:rPr>
          <w:lang w:eastAsia="fr-FR"/>
        </w:rPr>
      </w:pPr>
    </w:p>
    <w:p w14:paraId="168D7659" w14:textId="77777777" w:rsidR="0034234D" w:rsidRPr="00C11CFC" w:rsidRDefault="0034234D" w:rsidP="0034234D">
      <w:pPr>
        <w:jc w:val="center"/>
        <w:rPr>
          <w:lang w:eastAsia="fr-FR"/>
        </w:rPr>
        <w:sectPr w:rsidR="0034234D" w:rsidRPr="00C11CFC" w:rsidSect="0034234D">
          <w:headerReference w:type="default" r:id="rId10"/>
          <w:footerReference w:type="default" r:id="rId11"/>
          <w:footerReference w:type="first" r:id="rId12"/>
          <w:pgSz w:w="12240" w:h="15840"/>
          <w:pgMar w:top="1440" w:right="1080" w:bottom="1440" w:left="1080" w:header="720" w:footer="720" w:gutter="0"/>
          <w:cols w:space="720"/>
          <w:titlePg/>
          <w:docGrid w:linePitch="360"/>
        </w:sectPr>
      </w:pPr>
      <w:r w:rsidRPr="00C11CFC">
        <w:rPr>
          <w:rFonts w:ascii="Times New Roman" w:hAnsi="Times New Roman"/>
          <w:sz w:val="18"/>
          <w:szCs w:val="18"/>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4C01F42C" w14:textId="77777777" w:rsidR="0034234D" w:rsidRPr="00C11CFC" w:rsidRDefault="0034234D" w:rsidP="0034234D">
      <w:pPr>
        <w:rPr>
          <w:rFonts w:ascii="Times New Roman" w:hAnsi="Times New Roman"/>
          <w:b/>
        </w:rPr>
      </w:pPr>
      <w:r w:rsidRPr="00C11CFC">
        <w:rPr>
          <w:rFonts w:ascii="Times New Roman" w:hAnsi="Times New Roman"/>
          <w:b/>
        </w:rPr>
        <w:lastRenderedPageBreak/>
        <w:t>Synopsis of the Request for Proposal (Consultant Firm)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5661"/>
      </w:tblGrid>
      <w:tr w:rsidR="0034234D" w:rsidRPr="00C11CFC" w14:paraId="331D2C1A" w14:textId="77777777" w:rsidTr="001A48BF">
        <w:trPr>
          <w:trHeight w:val="413"/>
        </w:trPr>
        <w:tc>
          <w:tcPr>
            <w:tcW w:w="2093" w:type="pct"/>
            <w:shd w:val="clear" w:color="auto" w:fill="auto"/>
          </w:tcPr>
          <w:p w14:paraId="02010C89"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Solicitation Reference No.</w:t>
            </w:r>
          </w:p>
        </w:tc>
        <w:tc>
          <w:tcPr>
            <w:tcW w:w="2907" w:type="pct"/>
            <w:shd w:val="clear" w:color="auto" w:fill="auto"/>
          </w:tcPr>
          <w:p w14:paraId="7D4AA15B" w14:textId="77777777" w:rsidR="0034234D" w:rsidRPr="00C11CFC" w:rsidRDefault="00663E67" w:rsidP="001A48BF">
            <w:pPr>
              <w:pStyle w:val="NoSpacing"/>
              <w:jc w:val="both"/>
              <w:rPr>
                <w:rFonts w:ascii="Times New Roman" w:hAnsi="Times New Roman"/>
                <w:b/>
                <w:noProof/>
              </w:rPr>
            </w:pPr>
            <w:r w:rsidRPr="00C11CFC">
              <w:rPr>
                <w:rFonts w:ascii="Times New Roman" w:hAnsi="Times New Roman"/>
                <w:b/>
                <w:noProof/>
              </w:rPr>
              <w:t>RFP-0238-HR&amp;ADMIN-2020 TRAVEL AGENCY</w:t>
            </w:r>
          </w:p>
        </w:tc>
      </w:tr>
      <w:tr w:rsidR="0034234D" w:rsidRPr="00C11CFC" w14:paraId="19B6B162" w14:textId="77777777" w:rsidTr="001A48BF">
        <w:trPr>
          <w:trHeight w:val="377"/>
        </w:trPr>
        <w:tc>
          <w:tcPr>
            <w:tcW w:w="2093" w:type="pct"/>
            <w:shd w:val="clear" w:color="auto" w:fill="auto"/>
          </w:tcPr>
          <w:p w14:paraId="0131BE96"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Title of Solicitation</w:t>
            </w:r>
          </w:p>
        </w:tc>
        <w:tc>
          <w:tcPr>
            <w:tcW w:w="2907" w:type="pct"/>
            <w:shd w:val="clear" w:color="auto" w:fill="auto"/>
          </w:tcPr>
          <w:p w14:paraId="6C692B80"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Provision of Travel Agency Services</w:t>
            </w:r>
            <w:r w:rsidR="005C4563" w:rsidRPr="00C11CFC">
              <w:rPr>
                <w:rFonts w:ascii="Times New Roman" w:hAnsi="Times New Roman"/>
                <w:noProof/>
              </w:rPr>
              <w:t xml:space="preserve"> </w:t>
            </w:r>
            <w:r w:rsidR="00E560AB" w:rsidRPr="00C11CFC">
              <w:rPr>
                <w:rFonts w:ascii="Times New Roman" w:hAnsi="Times New Roman"/>
                <w:noProof/>
              </w:rPr>
              <w:t>to</w:t>
            </w:r>
            <w:r w:rsidR="005C4563" w:rsidRPr="00C11CFC">
              <w:rPr>
                <w:rFonts w:ascii="Times New Roman" w:hAnsi="Times New Roman"/>
                <w:noProof/>
              </w:rPr>
              <w:t xml:space="preserve"> AGRA</w:t>
            </w:r>
            <w:r w:rsidR="00E560AB" w:rsidRPr="00C11CFC">
              <w:rPr>
                <w:rFonts w:ascii="Times New Roman" w:hAnsi="Times New Roman"/>
                <w:noProof/>
              </w:rPr>
              <w:t xml:space="preserve"> for a Three-Year Period</w:t>
            </w:r>
          </w:p>
        </w:tc>
      </w:tr>
      <w:tr w:rsidR="0034234D" w:rsidRPr="00C11CFC" w14:paraId="518C3899" w14:textId="77777777" w:rsidTr="001A48BF">
        <w:trPr>
          <w:trHeight w:val="575"/>
        </w:trPr>
        <w:tc>
          <w:tcPr>
            <w:tcW w:w="2093" w:type="pct"/>
            <w:shd w:val="clear" w:color="auto" w:fill="auto"/>
          </w:tcPr>
          <w:p w14:paraId="10BFC091"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Issuing Office &amp; Address</w:t>
            </w:r>
          </w:p>
        </w:tc>
        <w:tc>
          <w:tcPr>
            <w:tcW w:w="2907" w:type="pct"/>
            <w:shd w:val="clear" w:color="auto" w:fill="auto"/>
          </w:tcPr>
          <w:p w14:paraId="274B247D" w14:textId="77777777" w:rsidR="0034234D" w:rsidRPr="00C11CFC" w:rsidRDefault="0034234D" w:rsidP="001A48BF">
            <w:pPr>
              <w:pStyle w:val="NoSpacing"/>
              <w:rPr>
                <w:rFonts w:ascii="Times New Roman" w:hAnsi="Times New Roman"/>
                <w:noProof/>
              </w:rPr>
            </w:pPr>
            <w:r w:rsidRPr="00C11CFC">
              <w:rPr>
                <w:rFonts w:ascii="Times New Roman" w:hAnsi="Times New Roman"/>
                <w:noProof/>
              </w:rPr>
              <w:t>Alliance for a Green Revolution in Africa (AGRA)</w:t>
            </w:r>
          </w:p>
          <w:p w14:paraId="08C39087" w14:textId="77777777" w:rsidR="0034234D" w:rsidRPr="00C11CFC" w:rsidRDefault="0034234D" w:rsidP="001A48BF">
            <w:pPr>
              <w:pStyle w:val="NoSpacing"/>
              <w:rPr>
                <w:rFonts w:ascii="Times New Roman" w:hAnsi="Times New Roman"/>
                <w:noProof/>
              </w:rPr>
            </w:pPr>
            <w:r w:rsidRPr="00C11CFC">
              <w:rPr>
                <w:rFonts w:ascii="Times New Roman" w:hAnsi="Times New Roman"/>
              </w:rPr>
              <w:t xml:space="preserve">Website: </w:t>
            </w:r>
            <w:hyperlink r:id="rId13" w:history="1">
              <w:r w:rsidRPr="00C11CFC">
                <w:rPr>
                  <w:rStyle w:val="Hyperlink"/>
                  <w:rFonts w:ascii="Times New Roman" w:hAnsi="Times New Roman"/>
                  <w:noProof/>
                </w:rPr>
                <w:t>www.agra.org</w:t>
              </w:r>
            </w:hyperlink>
          </w:p>
        </w:tc>
      </w:tr>
      <w:tr w:rsidR="0034234D" w:rsidRPr="00C11CFC" w14:paraId="20786622" w14:textId="77777777" w:rsidTr="001A48BF">
        <w:trPr>
          <w:trHeight w:val="620"/>
        </w:trPr>
        <w:tc>
          <w:tcPr>
            <w:tcW w:w="2093" w:type="pct"/>
            <w:shd w:val="clear" w:color="auto" w:fill="auto"/>
          </w:tcPr>
          <w:p w14:paraId="0B643035"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Point of contact for clarifications, questions and ammendments</w:t>
            </w:r>
          </w:p>
        </w:tc>
        <w:tc>
          <w:tcPr>
            <w:tcW w:w="2907" w:type="pct"/>
            <w:shd w:val="clear" w:color="auto" w:fill="auto"/>
          </w:tcPr>
          <w:p w14:paraId="1D9A26F1" w14:textId="77777777" w:rsidR="0034234D" w:rsidRPr="00C11CFC" w:rsidRDefault="0034234D" w:rsidP="001A48BF">
            <w:pPr>
              <w:pStyle w:val="NoSpacing"/>
              <w:rPr>
                <w:rFonts w:ascii="Times New Roman" w:hAnsi="Times New Roman"/>
                <w:noProof/>
                <w:lang w:val="pt-BR"/>
              </w:rPr>
            </w:pPr>
            <w:r w:rsidRPr="00C11CFC">
              <w:rPr>
                <w:rFonts w:ascii="Times New Roman" w:hAnsi="Times New Roman"/>
                <w:noProof/>
                <w:lang w:val="pt-BR"/>
              </w:rPr>
              <w:t>AGRA General Procurement,</w:t>
            </w:r>
          </w:p>
          <w:p w14:paraId="3DD49C2E" w14:textId="77777777" w:rsidR="0034234D" w:rsidRPr="00C11CFC" w:rsidRDefault="003F0371" w:rsidP="001A48BF">
            <w:pPr>
              <w:pStyle w:val="NoSpacing"/>
              <w:rPr>
                <w:rFonts w:ascii="Times New Roman" w:hAnsi="Times New Roman"/>
                <w:noProof/>
                <w:color w:val="4472C4"/>
                <w:lang w:val="pt-BR"/>
              </w:rPr>
            </w:pPr>
            <w:hyperlink r:id="rId14" w:history="1">
              <w:r w:rsidR="0034234D" w:rsidRPr="00C11CFC">
                <w:rPr>
                  <w:rStyle w:val="Hyperlink"/>
                  <w:rFonts w:ascii="Times New Roman" w:hAnsi="Times New Roman"/>
                  <w:noProof/>
                  <w:lang w:val="pt-BR"/>
                </w:rPr>
                <w:t>Procurement@agra.org</w:t>
              </w:r>
            </w:hyperlink>
            <w:r w:rsidR="0034234D" w:rsidRPr="00C11CFC">
              <w:rPr>
                <w:rFonts w:ascii="Times New Roman" w:hAnsi="Times New Roman"/>
                <w:noProof/>
                <w:color w:val="4472C4"/>
                <w:lang w:val="pt-BR"/>
              </w:rPr>
              <w:t xml:space="preserve"> </w:t>
            </w:r>
          </w:p>
        </w:tc>
      </w:tr>
      <w:tr w:rsidR="0034234D" w:rsidRPr="00C11CFC" w14:paraId="5E90640A" w14:textId="77777777" w:rsidTr="001A48BF">
        <w:trPr>
          <w:trHeight w:val="728"/>
        </w:trPr>
        <w:tc>
          <w:tcPr>
            <w:tcW w:w="2093" w:type="pct"/>
            <w:shd w:val="clear" w:color="auto" w:fill="auto"/>
          </w:tcPr>
          <w:p w14:paraId="45F2DC86" w14:textId="77777777" w:rsidR="0034234D" w:rsidRPr="00C11CFC" w:rsidRDefault="0034234D" w:rsidP="001A48BF">
            <w:pPr>
              <w:pStyle w:val="NoSpacing"/>
              <w:jc w:val="both"/>
              <w:rPr>
                <w:rFonts w:ascii="Times New Roman" w:hAnsi="Times New Roman"/>
                <w:noProof/>
              </w:rPr>
            </w:pPr>
            <w:bookmarkStart w:id="0" w:name="_Hlk30759387"/>
            <w:r w:rsidRPr="00C11CFC">
              <w:rPr>
                <w:rFonts w:ascii="Times New Roman" w:hAnsi="Times New Roman"/>
                <w:noProof/>
              </w:rPr>
              <w:t xml:space="preserve">Email Address for submission of Proposals/ Quotes </w:t>
            </w:r>
          </w:p>
        </w:tc>
        <w:tc>
          <w:tcPr>
            <w:tcW w:w="2907" w:type="pct"/>
            <w:shd w:val="clear" w:color="auto" w:fill="auto"/>
          </w:tcPr>
          <w:p w14:paraId="1102E709" w14:textId="77777777" w:rsidR="0034234D" w:rsidRPr="00C11CFC" w:rsidRDefault="0034234D" w:rsidP="001A48BF">
            <w:pPr>
              <w:pStyle w:val="NoSpacing"/>
              <w:rPr>
                <w:rFonts w:ascii="Times New Roman" w:hAnsi="Times New Roman"/>
                <w:noProof/>
                <w:lang w:val="pt-BR"/>
              </w:rPr>
            </w:pPr>
            <w:r w:rsidRPr="00C11CFC">
              <w:rPr>
                <w:rFonts w:ascii="Times New Roman" w:hAnsi="Times New Roman"/>
                <w:noProof/>
                <w:lang w:val="pt-BR"/>
              </w:rPr>
              <w:t>AGRA General Procurement,</w:t>
            </w:r>
          </w:p>
          <w:p w14:paraId="3765FC64" w14:textId="77777777" w:rsidR="0034234D" w:rsidRPr="00C11CFC" w:rsidRDefault="003F0371" w:rsidP="001A48BF">
            <w:pPr>
              <w:pStyle w:val="NoSpacing"/>
              <w:rPr>
                <w:rFonts w:ascii="Times New Roman" w:hAnsi="Times New Roman"/>
                <w:noProof/>
                <w:color w:val="4472C4"/>
                <w:lang w:val="pt-BR"/>
              </w:rPr>
            </w:pPr>
            <w:hyperlink r:id="rId15" w:history="1">
              <w:r w:rsidR="0034234D" w:rsidRPr="00C11CFC">
                <w:rPr>
                  <w:rStyle w:val="Hyperlink"/>
                  <w:rFonts w:ascii="Times New Roman" w:hAnsi="Times New Roman"/>
                  <w:noProof/>
                  <w:lang w:val="pt-BR"/>
                </w:rPr>
                <w:t>Procurement@agra.org</w:t>
              </w:r>
            </w:hyperlink>
            <w:r w:rsidR="0034234D" w:rsidRPr="00C11CFC">
              <w:rPr>
                <w:rFonts w:ascii="Times New Roman" w:hAnsi="Times New Roman"/>
                <w:noProof/>
                <w:color w:val="4472C4"/>
                <w:lang w:val="pt-BR"/>
              </w:rPr>
              <w:t xml:space="preserve"> </w:t>
            </w:r>
          </w:p>
        </w:tc>
      </w:tr>
      <w:bookmarkEnd w:id="0"/>
      <w:tr w:rsidR="0034234D" w:rsidRPr="00C11CFC" w14:paraId="3B959382" w14:textId="77777777" w:rsidTr="001A48BF">
        <w:trPr>
          <w:trHeight w:val="341"/>
        </w:trPr>
        <w:tc>
          <w:tcPr>
            <w:tcW w:w="2093" w:type="pct"/>
            <w:shd w:val="clear" w:color="auto" w:fill="auto"/>
          </w:tcPr>
          <w:p w14:paraId="645ABA0F"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Solicitation Issue Date</w:t>
            </w:r>
          </w:p>
        </w:tc>
        <w:tc>
          <w:tcPr>
            <w:tcW w:w="2907" w:type="pct"/>
            <w:shd w:val="clear" w:color="auto" w:fill="auto"/>
          </w:tcPr>
          <w:p w14:paraId="07A0B6E8"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May 1</w:t>
            </w:r>
            <w:r w:rsidR="00663E67" w:rsidRPr="00C11CFC">
              <w:rPr>
                <w:rFonts w:ascii="Times New Roman" w:hAnsi="Times New Roman"/>
                <w:noProof/>
              </w:rPr>
              <w:t>9</w:t>
            </w:r>
            <w:r w:rsidRPr="00C11CFC">
              <w:rPr>
                <w:rFonts w:ascii="Times New Roman" w:hAnsi="Times New Roman"/>
                <w:noProof/>
              </w:rPr>
              <w:t>, 2020 Local, East African Time.</w:t>
            </w:r>
          </w:p>
        </w:tc>
      </w:tr>
      <w:tr w:rsidR="0034234D" w:rsidRPr="00C11CFC" w14:paraId="010D5263" w14:textId="77777777" w:rsidTr="001A48BF">
        <w:trPr>
          <w:trHeight w:val="341"/>
        </w:trPr>
        <w:tc>
          <w:tcPr>
            <w:tcW w:w="2093" w:type="pct"/>
            <w:shd w:val="clear" w:color="auto" w:fill="auto"/>
          </w:tcPr>
          <w:p w14:paraId="7448C906"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Deadline for submission questions and clarifications</w:t>
            </w:r>
          </w:p>
        </w:tc>
        <w:tc>
          <w:tcPr>
            <w:tcW w:w="2907" w:type="pct"/>
            <w:shd w:val="clear" w:color="auto" w:fill="auto"/>
          </w:tcPr>
          <w:p w14:paraId="2754F37A"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 xml:space="preserve">May </w:t>
            </w:r>
            <w:r w:rsidR="00762C4E" w:rsidRPr="00C11CFC">
              <w:rPr>
                <w:rFonts w:ascii="Times New Roman" w:hAnsi="Times New Roman"/>
                <w:noProof/>
              </w:rPr>
              <w:t>25</w:t>
            </w:r>
            <w:r w:rsidRPr="00C11CFC">
              <w:rPr>
                <w:rFonts w:ascii="Times New Roman" w:hAnsi="Times New Roman"/>
                <w:noProof/>
              </w:rPr>
              <w:t>, 2020 1</w:t>
            </w:r>
            <w:r w:rsidR="00B63AD2" w:rsidRPr="00C11CFC">
              <w:rPr>
                <w:rFonts w:ascii="Times New Roman" w:hAnsi="Times New Roman"/>
                <w:noProof/>
              </w:rPr>
              <w:t>0</w:t>
            </w:r>
            <w:r w:rsidRPr="00C11CFC">
              <w:rPr>
                <w:rFonts w:ascii="Times New Roman" w:hAnsi="Times New Roman"/>
                <w:noProof/>
              </w:rPr>
              <w:t xml:space="preserve">:00 </w:t>
            </w:r>
            <w:r w:rsidR="00B63AD2" w:rsidRPr="00C11CFC">
              <w:rPr>
                <w:rFonts w:ascii="Times New Roman" w:hAnsi="Times New Roman"/>
                <w:noProof/>
              </w:rPr>
              <w:t>AM</w:t>
            </w:r>
            <w:r w:rsidRPr="00C11CFC">
              <w:rPr>
                <w:rFonts w:ascii="Times New Roman" w:hAnsi="Times New Roman"/>
                <w:noProof/>
              </w:rPr>
              <w:t>, East African Time.</w:t>
            </w:r>
          </w:p>
        </w:tc>
      </w:tr>
      <w:tr w:rsidR="0034234D" w:rsidRPr="00C11CFC" w14:paraId="03C41F61" w14:textId="77777777" w:rsidTr="001A48BF">
        <w:trPr>
          <w:trHeight w:val="521"/>
        </w:trPr>
        <w:tc>
          <w:tcPr>
            <w:tcW w:w="2093" w:type="pct"/>
            <w:shd w:val="clear" w:color="auto" w:fill="auto"/>
          </w:tcPr>
          <w:p w14:paraId="771E42E1"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Deadline for Answering questions and clarifications</w:t>
            </w:r>
          </w:p>
        </w:tc>
        <w:tc>
          <w:tcPr>
            <w:tcW w:w="2907" w:type="pct"/>
            <w:shd w:val="clear" w:color="auto" w:fill="auto"/>
          </w:tcPr>
          <w:p w14:paraId="5EF8A44E"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 xml:space="preserve">May </w:t>
            </w:r>
            <w:r w:rsidR="00B63AD2" w:rsidRPr="00C11CFC">
              <w:rPr>
                <w:rFonts w:ascii="Times New Roman" w:hAnsi="Times New Roman"/>
                <w:noProof/>
              </w:rPr>
              <w:t>2</w:t>
            </w:r>
            <w:r w:rsidR="00762C4E" w:rsidRPr="00C11CFC">
              <w:rPr>
                <w:rFonts w:ascii="Times New Roman" w:hAnsi="Times New Roman"/>
                <w:noProof/>
              </w:rPr>
              <w:t>7</w:t>
            </w:r>
            <w:r w:rsidRPr="00C11CFC">
              <w:rPr>
                <w:rFonts w:ascii="Times New Roman" w:hAnsi="Times New Roman"/>
                <w:noProof/>
              </w:rPr>
              <w:t>, 2020 5:00 PM, East African Time.</w:t>
            </w:r>
          </w:p>
        </w:tc>
      </w:tr>
      <w:tr w:rsidR="0034234D" w:rsidRPr="00C11CFC" w14:paraId="560F1F2B" w14:textId="77777777" w:rsidTr="001A48BF">
        <w:trPr>
          <w:trHeight w:val="701"/>
        </w:trPr>
        <w:tc>
          <w:tcPr>
            <w:tcW w:w="2093" w:type="pct"/>
            <w:shd w:val="clear" w:color="auto" w:fill="auto"/>
          </w:tcPr>
          <w:p w14:paraId="15F473F4"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Deadline for Submission of Proposals</w:t>
            </w:r>
          </w:p>
        </w:tc>
        <w:tc>
          <w:tcPr>
            <w:tcW w:w="2907" w:type="pct"/>
            <w:shd w:val="clear" w:color="auto" w:fill="auto"/>
          </w:tcPr>
          <w:p w14:paraId="5E111574" w14:textId="77777777" w:rsidR="0034234D" w:rsidRPr="00C11CFC" w:rsidRDefault="00E560AB" w:rsidP="001A48BF">
            <w:pPr>
              <w:pStyle w:val="NoSpacing"/>
              <w:rPr>
                <w:rFonts w:ascii="Times New Roman" w:hAnsi="Times New Roman"/>
                <w:noProof/>
              </w:rPr>
            </w:pPr>
            <w:bookmarkStart w:id="1" w:name="_Hlk30768364"/>
            <w:r w:rsidRPr="00C11CFC">
              <w:rPr>
                <w:rFonts w:ascii="Times New Roman" w:hAnsi="Times New Roman"/>
                <w:noProof/>
              </w:rPr>
              <w:t>June</w:t>
            </w:r>
            <w:r w:rsidR="0034234D" w:rsidRPr="00C11CFC">
              <w:rPr>
                <w:rFonts w:ascii="Times New Roman" w:hAnsi="Times New Roman"/>
                <w:noProof/>
              </w:rPr>
              <w:t xml:space="preserve"> </w:t>
            </w:r>
            <w:r w:rsidR="00762C4E" w:rsidRPr="00C11CFC">
              <w:rPr>
                <w:rFonts w:ascii="Times New Roman" w:hAnsi="Times New Roman"/>
                <w:noProof/>
              </w:rPr>
              <w:t>9</w:t>
            </w:r>
            <w:r w:rsidR="0034234D" w:rsidRPr="00C11CFC">
              <w:rPr>
                <w:rFonts w:ascii="Times New Roman" w:hAnsi="Times New Roman"/>
                <w:noProof/>
              </w:rPr>
              <w:t>, 2020 5:00 PM, East African Time</w:t>
            </w:r>
            <w:bookmarkEnd w:id="1"/>
            <w:r w:rsidR="0034234D" w:rsidRPr="00C11CFC">
              <w:rPr>
                <w:rFonts w:ascii="Times New Roman" w:hAnsi="Times New Roman"/>
                <w:noProof/>
              </w:rPr>
              <w:t>.</w:t>
            </w:r>
          </w:p>
          <w:p w14:paraId="5070FDB9" w14:textId="77777777" w:rsidR="0034234D" w:rsidRPr="00C11CFC" w:rsidRDefault="0034234D" w:rsidP="001A48BF">
            <w:pPr>
              <w:pStyle w:val="NoSpacing"/>
              <w:rPr>
                <w:rFonts w:ascii="Times New Roman" w:hAnsi="Times New Roman"/>
                <w:b/>
                <w:noProof/>
              </w:rPr>
            </w:pPr>
          </w:p>
          <w:p w14:paraId="19C28258" w14:textId="77777777" w:rsidR="0034234D" w:rsidRPr="00C11CFC" w:rsidRDefault="0034234D" w:rsidP="001A48BF">
            <w:pPr>
              <w:pStyle w:val="NoSpacing"/>
              <w:rPr>
                <w:rFonts w:ascii="Times New Roman" w:hAnsi="Times New Roman"/>
                <w:b/>
                <w:noProof/>
              </w:rPr>
            </w:pPr>
            <w:r w:rsidRPr="00C11CFC">
              <w:rPr>
                <w:rFonts w:ascii="Times New Roman" w:hAnsi="Times New Roman"/>
                <w:b/>
                <w:noProof/>
              </w:rPr>
              <w:t>Please include the subject line “</w:t>
            </w:r>
            <w:r w:rsidR="00663E67" w:rsidRPr="00C11CFC">
              <w:rPr>
                <w:rFonts w:ascii="Times New Roman" w:hAnsi="Times New Roman"/>
                <w:b/>
                <w:noProof/>
                <w:color w:val="FF0000"/>
              </w:rPr>
              <w:t>RFP-0238-HR&amp;ADMIN-2020 TRAVEL AGENCY</w:t>
            </w:r>
            <w:r w:rsidRPr="00C11CFC">
              <w:rPr>
                <w:rFonts w:ascii="Times New Roman" w:hAnsi="Times New Roman"/>
                <w:b/>
                <w:noProof/>
              </w:rPr>
              <w:t>” of the email</w:t>
            </w:r>
          </w:p>
        </w:tc>
      </w:tr>
      <w:tr w:rsidR="0034234D" w:rsidRPr="00C11CFC" w14:paraId="3C4B137E" w14:textId="77777777" w:rsidTr="001A48BF">
        <w:trPr>
          <w:trHeight w:val="332"/>
        </w:trPr>
        <w:tc>
          <w:tcPr>
            <w:tcW w:w="2093" w:type="pct"/>
            <w:shd w:val="clear" w:color="auto" w:fill="auto"/>
          </w:tcPr>
          <w:p w14:paraId="1D2B8D1D"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Anticipated Award Type</w:t>
            </w:r>
          </w:p>
        </w:tc>
        <w:tc>
          <w:tcPr>
            <w:tcW w:w="2907" w:type="pct"/>
            <w:shd w:val="clear" w:color="auto" w:fill="auto"/>
          </w:tcPr>
          <w:p w14:paraId="2AD158DE" w14:textId="77777777" w:rsidR="0034234D" w:rsidRPr="00C11CFC" w:rsidRDefault="0034234D" w:rsidP="001A48BF">
            <w:pPr>
              <w:pStyle w:val="NoSpacing"/>
              <w:jc w:val="both"/>
              <w:rPr>
                <w:rFonts w:ascii="Times New Roman" w:hAnsi="Times New Roman"/>
                <w:b/>
                <w:noProof/>
              </w:rPr>
            </w:pPr>
            <w:r w:rsidRPr="00C11CFC">
              <w:rPr>
                <w:rFonts w:ascii="Times New Roman" w:hAnsi="Times New Roman"/>
                <w:b/>
                <w:noProof/>
              </w:rPr>
              <w:t>FIXED PRICE CONSULTANCY AGREEMENT</w:t>
            </w:r>
          </w:p>
        </w:tc>
      </w:tr>
      <w:tr w:rsidR="0034234D" w:rsidRPr="00C11CFC" w14:paraId="60488896" w14:textId="77777777" w:rsidTr="0033082D">
        <w:trPr>
          <w:trHeight w:val="800"/>
        </w:trPr>
        <w:tc>
          <w:tcPr>
            <w:tcW w:w="2093" w:type="pct"/>
            <w:shd w:val="clear" w:color="auto" w:fill="auto"/>
          </w:tcPr>
          <w:p w14:paraId="27379042" w14:textId="77777777" w:rsidR="0034234D" w:rsidRPr="00C11CFC" w:rsidRDefault="0034234D" w:rsidP="001A48BF">
            <w:pPr>
              <w:rPr>
                <w:rFonts w:ascii="Times New Roman" w:hAnsi="Times New Roman"/>
                <w:noProof/>
              </w:rPr>
            </w:pPr>
            <w:r w:rsidRPr="00C11CFC">
              <w:rPr>
                <w:rFonts w:ascii="Times New Roman" w:hAnsi="Times New Roman"/>
                <w:noProof/>
              </w:rPr>
              <w:t>Submission and Evaluation Criteria</w:t>
            </w:r>
          </w:p>
        </w:tc>
        <w:tc>
          <w:tcPr>
            <w:tcW w:w="2907" w:type="pct"/>
            <w:shd w:val="clear" w:color="auto" w:fill="auto"/>
          </w:tcPr>
          <w:p w14:paraId="19A5F265" w14:textId="77777777" w:rsidR="0034234D" w:rsidRPr="00C11CFC" w:rsidRDefault="0034234D" w:rsidP="001A48BF">
            <w:pPr>
              <w:pStyle w:val="NoSpacing"/>
              <w:jc w:val="both"/>
              <w:rPr>
                <w:rFonts w:ascii="Times New Roman" w:hAnsi="Times New Roman"/>
                <w:noProof/>
              </w:rPr>
            </w:pPr>
            <w:r w:rsidRPr="00C11CFC">
              <w:rPr>
                <w:rFonts w:ascii="Times New Roman" w:hAnsi="Times New Roman"/>
                <w:noProof/>
              </w:rPr>
              <w:t>Bidder Must provide the below listed information</w:t>
            </w:r>
          </w:p>
          <w:p w14:paraId="0E50CBEF" w14:textId="77777777" w:rsidR="0034234D" w:rsidRPr="00C11CFC" w:rsidRDefault="0034234D" w:rsidP="001A48BF">
            <w:pPr>
              <w:pStyle w:val="NoSpacing"/>
              <w:jc w:val="both"/>
              <w:rPr>
                <w:rFonts w:ascii="Times New Roman" w:hAnsi="Times New Roman"/>
                <w:b/>
                <w:noProof/>
              </w:rPr>
            </w:pPr>
          </w:p>
          <w:p w14:paraId="4CAC4EFD" w14:textId="77777777" w:rsidR="0034234D" w:rsidRPr="00C11CFC" w:rsidRDefault="0034234D" w:rsidP="001A48BF">
            <w:pPr>
              <w:pStyle w:val="NoSpacing"/>
              <w:jc w:val="both"/>
              <w:rPr>
                <w:rFonts w:ascii="Times New Roman" w:hAnsi="Times New Roman"/>
                <w:b/>
                <w:noProof/>
              </w:rPr>
            </w:pPr>
            <w:r w:rsidRPr="00C11CFC">
              <w:rPr>
                <w:rFonts w:ascii="Times New Roman" w:hAnsi="Times New Roman"/>
                <w:b/>
                <w:noProof/>
              </w:rPr>
              <w:t>Mandatory Eligibility Requirement</w:t>
            </w:r>
          </w:p>
          <w:p w14:paraId="095F1E79" w14:textId="77777777" w:rsidR="00E769E8" w:rsidRPr="00C11CFC" w:rsidRDefault="00E769E8" w:rsidP="00E769E8">
            <w:pPr>
              <w:pStyle w:val="ListParagraph"/>
              <w:numPr>
                <w:ilvl w:val="0"/>
                <w:numId w:val="33"/>
              </w:numPr>
              <w:spacing w:after="0" w:line="240" w:lineRule="auto"/>
              <w:contextualSpacing w:val="0"/>
              <w:rPr>
                <w:rFonts w:ascii="Times New Roman" w:hAnsi="Times New Roman"/>
                <w:noProof/>
              </w:rPr>
            </w:pPr>
            <w:bookmarkStart w:id="2" w:name="_Hlk20903046"/>
            <w:r w:rsidRPr="00C11CFC">
              <w:rPr>
                <w:rFonts w:ascii="Times New Roman" w:hAnsi="Times New Roman"/>
                <w:noProof/>
              </w:rPr>
              <w:t>Company Core Business Must be provision of travel management services</w:t>
            </w:r>
          </w:p>
          <w:p w14:paraId="2120C447" w14:textId="77777777" w:rsidR="0034234D" w:rsidRPr="00C11CFC" w:rsidRDefault="0034234D" w:rsidP="0034234D">
            <w:pPr>
              <w:pStyle w:val="NoSpacing"/>
              <w:numPr>
                <w:ilvl w:val="0"/>
                <w:numId w:val="33"/>
              </w:numPr>
              <w:jc w:val="both"/>
              <w:rPr>
                <w:rFonts w:ascii="Times New Roman" w:hAnsi="Times New Roman"/>
                <w:noProof/>
              </w:rPr>
            </w:pPr>
            <w:r w:rsidRPr="00C11CFC">
              <w:rPr>
                <w:rFonts w:ascii="Times New Roman" w:hAnsi="Times New Roman"/>
                <w:noProof/>
              </w:rPr>
              <w:t>Certificate of Incorporation/Registration</w:t>
            </w:r>
          </w:p>
          <w:p w14:paraId="011693BD" w14:textId="77777777" w:rsidR="0034234D" w:rsidRPr="00C11CFC" w:rsidRDefault="0034234D" w:rsidP="0034234D">
            <w:pPr>
              <w:pStyle w:val="NoSpacing"/>
              <w:numPr>
                <w:ilvl w:val="0"/>
                <w:numId w:val="33"/>
              </w:numPr>
              <w:jc w:val="both"/>
              <w:rPr>
                <w:rFonts w:ascii="Times New Roman" w:hAnsi="Times New Roman"/>
                <w:noProof/>
              </w:rPr>
            </w:pPr>
            <w:r w:rsidRPr="00C11CFC">
              <w:rPr>
                <w:rFonts w:ascii="Times New Roman" w:hAnsi="Times New Roman"/>
                <w:noProof/>
              </w:rPr>
              <w:t>Valid TAX Compliance certificates</w:t>
            </w:r>
          </w:p>
          <w:p w14:paraId="5A2E7920" w14:textId="77777777" w:rsidR="0034234D" w:rsidRPr="00C11CFC" w:rsidRDefault="0034234D" w:rsidP="0034234D">
            <w:pPr>
              <w:pStyle w:val="ListParagraph"/>
              <w:numPr>
                <w:ilvl w:val="0"/>
                <w:numId w:val="33"/>
              </w:numPr>
              <w:spacing w:after="0" w:line="240" w:lineRule="auto"/>
              <w:contextualSpacing w:val="0"/>
              <w:rPr>
                <w:rFonts w:ascii="Times New Roman" w:hAnsi="Times New Roman"/>
                <w:noProof/>
              </w:rPr>
            </w:pPr>
            <w:r w:rsidRPr="00C11CFC">
              <w:rPr>
                <w:rFonts w:ascii="Times New Roman" w:hAnsi="Times New Roman"/>
                <w:noProof/>
              </w:rPr>
              <w:t>Accredited IATA Travel Agent(s)</w:t>
            </w:r>
          </w:p>
          <w:p w14:paraId="43E994B2" w14:textId="77777777" w:rsidR="0034234D" w:rsidRPr="00C11CFC" w:rsidRDefault="0034234D" w:rsidP="0034234D">
            <w:pPr>
              <w:pStyle w:val="ListParagraph"/>
              <w:numPr>
                <w:ilvl w:val="0"/>
                <w:numId w:val="33"/>
              </w:numPr>
              <w:spacing w:after="0" w:line="240" w:lineRule="auto"/>
              <w:contextualSpacing w:val="0"/>
              <w:rPr>
                <w:rFonts w:ascii="Times New Roman" w:hAnsi="Times New Roman"/>
                <w:noProof/>
              </w:rPr>
            </w:pPr>
            <w:r w:rsidRPr="00C11CFC">
              <w:rPr>
                <w:rFonts w:ascii="Times New Roman" w:hAnsi="Times New Roman"/>
                <w:noProof/>
              </w:rPr>
              <w:t>Audited Financial Statements for the last three years</w:t>
            </w:r>
            <w:r w:rsidR="00B63AD2" w:rsidRPr="00C11CFC">
              <w:rPr>
                <w:rFonts w:ascii="Times New Roman" w:hAnsi="Times New Roman"/>
                <w:noProof/>
              </w:rPr>
              <w:t xml:space="preserve"> (2017, 2018 &amp; 2019)</w:t>
            </w:r>
            <w:r w:rsidRPr="00C11CFC">
              <w:rPr>
                <w:rFonts w:ascii="Times New Roman" w:hAnsi="Times New Roman"/>
                <w:noProof/>
              </w:rPr>
              <w:t>.</w:t>
            </w:r>
            <w:r w:rsidR="00E769E8" w:rsidRPr="00C11CFC">
              <w:t xml:space="preserve"> Highlighting at minimum </w:t>
            </w:r>
            <w:r w:rsidR="00E769E8" w:rsidRPr="00C11CFC">
              <w:rPr>
                <w:rFonts w:ascii="Times New Roman" w:hAnsi="Times New Roman"/>
                <w:noProof/>
              </w:rPr>
              <w:t>total sales, total commissions/fees earned for airlines and rail tickets, hotel bookings and car rentals.</w:t>
            </w:r>
          </w:p>
          <w:p w14:paraId="72FA4E52" w14:textId="77777777" w:rsidR="0034234D" w:rsidRPr="00C11CFC" w:rsidRDefault="00B63AD2" w:rsidP="001A48BF">
            <w:pPr>
              <w:pStyle w:val="ListParagraph"/>
              <w:numPr>
                <w:ilvl w:val="0"/>
                <w:numId w:val="33"/>
              </w:numPr>
              <w:jc w:val="both"/>
              <w:rPr>
                <w:rFonts w:ascii="Times New Roman" w:hAnsi="Times New Roman"/>
                <w:b/>
                <w:noProof/>
              </w:rPr>
            </w:pPr>
            <w:r w:rsidRPr="00C11CFC">
              <w:rPr>
                <w:rFonts w:ascii="Times New Roman" w:hAnsi="Times New Roman"/>
                <w:noProof/>
              </w:rPr>
              <w:t xml:space="preserve">Share </w:t>
            </w:r>
            <w:r w:rsidR="004E45CC" w:rsidRPr="00C11CFC">
              <w:rPr>
                <w:rFonts w:ascii="Times New Roman" w:hAnsi="Times New Roman"/>
                <w:noProof/>
              </w:rPr>
              <w:t>Sample Service Level Agreement (SLA)</w:t>
            </w:r>
          </w:p>
          <w:p w14:paraId="079BA1F1" w14:textId="77777777" w:rsidR="0034234D" w:rsidRPr="00C11CFC" w:rsidRDefault="0034234D" w:rsidP="001A48BF">
            <w:pPr>
              <w:pStyle w:val="NoSpacing"/>
              <w:jc w:val="both"/>
              <w:rPr>
                <w:rFonts w:ascii="Times New Roman" w:hAnsi="Times New Roman"/>
                <w:b/>
                <w:noProof/>
              </w:rPr>
            </w:pPr>
            <w:r w:rsidRPr="00C11CFC">
              <w:rPr>
                <w:rFonts w:ascii="Times New Roman" w:hAnsi="Times New Roman"/>
                <w:b/>
                <w:noProof/>
              </w:rPr>
              <w:t>Evaluation Criteria</w:t>
            </w:r>
          </w:p>
          <w:p w14:paraId="78A061A8" w14:textId="77777777" w:rsidR="009A0424" w:rsidRPr="00C11CFC" w:rsidRDefault="009A0424" w:rsidP="009A0424">
            <w:pPr>
              <w:pStyle w:val="ListParagraph"/>
              <w:numPr>
                <w:ilvl w:val="0"/>
                <w:numId w:val="35"/>
              </w:numPr>
              <w:spacing w:after="0" w:line="240" w:lineRule="auto"/>
              <w:rPr>
                <w:rFonts w:ascii="Times New Roman" w:eastAsia="Calibri" w:hAnsi="Times New Roman"/>
                <w:noProof/>
              </w:rPr>
            </w:pPr>
            <w:r w:rsidRPr="00C11CFC">
              <w:rPr>
                <w:rFonts w:ascii="Times New Roman" w:eastAsia="Calibri" w:hAnsi="Times New Roman"/>
                <w:noProof/>
              </w:rPr>
              <w:t>Past Performance of the Firm (20 points)</w:t>
            </w:r>
          </w:p>
          <w:p w14:paraId="3BCF5255" w14:textId="77777777" w:rsidR="009A0424" w:rsidRPr="00C11CFC" w:rsidRDefault="009A0424" w:rsidP="009A0424">
            <w:pPr>
              <w:pStyle w:val="ListParagraph"/>
              <w:numPr>
                <w:ilvl w:val="0"/>
                <w:numId w:val="35"/>
              </w:numPr>
              <w:spacing w:after="0" w:line="240" w:lineRule="auto"/>
              <w:rPr>
                <w:rFonts w:ascii="Times New Roman" w:eastAsia="Calibri" w:hAnsi="Times New Roman"/>
                <w:noProof/>
              </w:rPr>
            </w:pPr>
            <w:r w:rsidRPr="00C11CFC">
              <w:rPr>
                <w:rFonts w:ascii="Times New Roman" w:eastAsia="Calibri" w:hAnsi="Times New Roman"/>
                <w:noProof/>
              </w:rPr>
              <w:t>Organization capacity (30 points)</w:t>
            </w:r>
          </w:p>
          <w:p w14:paraId="1B965ABA" w14:textId="77777777" w:rsidR="009A0424" w:rsidRPr="00C11CFC" w:rsidRDefault="009A0424" w:rsidP="009A0424">
            <w:pPr>
              <w:pStyle w:val="ListParagraph"/>
              <w:numPr>
                <w:ilvl w:val="0"/>
                <w:numId w:val="35"/>
              </w:numPr>
              <w:spacing w:after="0" w:line="240" w:lineRule="auto"/>
              <w:rPr>
                <w:rFonts w:ascii="Times New Roman" w:eastAsia="Calibri" w:hAnsi="Times New Roman"/>
                <w:noProof/>
              </w:rPr>
            </w:pPr>
            <w:r w:rsidRPr="00C11CFC">
              <w:rPr>
                <w:rFonts w:ascii="Times New Roman" w:eastAsia="Calibri" w:hAnsi="Times New Roman"/>
                <w:noProof/>
              </w:rPr>
              <w:t>Resource Management &amp; Quality Control (30 points)</w:t>
            </w:r>
          </w:p>
          <w:p w14:paraId="72234EDC" w14:textId="77777777" w:rsidR="009A0424" w:rsidRPr="00C11CFC" w:rsidRDefault="009A0424" w:rsidP="009A0424">
            <w:pPr>
              <w:pStyle w:val="ListParagraph"/>
              <w:numPr>
                <w:ilvl w:val="0"/>
                <w:numId w:val="35"/>
              </w:numPr>
              <w:spacing w:after="0" w:line="240" w:lineRule="auto"/>
              <w:rPr>
                <w:rFonts w:ascii="Times New Roman" w:eastAsia="Calibri" w:hAnsi="Times New Roman"/>
                <w:noProof/>
              </w:rPr>
            </w:pPr>
            <w:r w:rsidRPr="00C11CFC">
              <w:rPr>
                <w:rFonts w:ascii="Times New Roman" w:eastAsia="Calibri" w:hAnsi="Times New Roman"/>
                <w:noProof/>
              </w:rPr>
              <w:t>Technical Approach</w:t>
            </w:r>
            <w:r w:rsidR="00B63AD2" w:rsidRPr="00C11CFC">
              <w:rPr>
                <w:rFonts w:ascii="Times New Roman" w:eastAsia="Calibri" w:hAnsi="Times New Roman"/>
                <w:noProof/>
              </w:rPr>
              <w:t xml:space="preserve"> &amp; Methodology</w:t>
            </w:r>
            <w:r w:rsidRPr="00C11CFC">
              <w:rPr>
                <w:rFonts w:ascii="Times New Roman" w:eastAsia="Calibri" w:hAnsi="Times New Roman"/>
                <w:noProof/>
              </w:rPr>
              <w:t xml:space="preserve"> (40 points)</w:t>
            </w:r>
          </w:p>
          <w:p w14:paraId="4F953E17" w14:textId="77777777" w:rsidR="009A0424" w:rsidRPr="00C11CFC" w:rsidRDefault="00B63AD2" w:rsidP="009A0424">
            <w:pPr>
              <w:pStyle w:val="ListParagraph"/>
              <w:numPr>
                <w:ilvl w:val="0"/>
                <w:numId w:val="35"/>
              </w:numPr>
              <w:spacing w:after="0" w:line="240" w:lineRule="auto"/>
              <w:rPr>
                <w:rFonts w:ascii="Times New Roman" w:eastAsia="Calibri" w:hAnsi="Times New Roman"/>
                <w:noProof/>
              </w:rPr>
            </w:pPr>
            <w:r w:rsidRPr="00C11CFC">
              <w:rPr>
                <w:rFonts w:ascii="Times New Roman" w:eastAsia="Calibri" w:hAnsi="Times New Roman"/>
                <w:noProof/>
              </w:rPr>
              <w:t xml:space="preserve">Proposed </w:t>
            </w:r>
            <w:r w:rsidR="009A0424" w:rsidRPr="00C11CFC">
              <w:rPr>
                <w:rFonts w:ascii="Times New Roman" w:eastAsia="Calibri" w:hAnsi="Times New Roman"/>
                <w:noProof/>
              </w:rPr>
              <w:t>Workplan (10 points)</w:t>
            </w:r>
          </w:p>
          <w:p w14:paraId="2B7BCF0D" w14:textId="77777777" w:rsidR="0034234D" w:rsidRPr="00C11CFC" w:rsidRDefault="009A0424" w:rsidP="009A0424">
            <w:pPr>
              <w:pStyle w:val="ListParagraph"/>
              <w:numPr>
                <w:ilvl w:val="0"/>
                <w:numId w:val="35"/>
              </w:numPr>
              <w:rPr>
                <w:rFonts w:ascii="Times New Roman" w:eastAsia="Calibri" w:hAnsi="Times New Roman"/>
                <w:i/>
                <w:iCs/>
                <w:noProof/>
              </w:rPr>
            </w:pPr>
            <w:r w:rsidRPr="00C11CFC">
              <w:rPr>
                <w:rFonts w:ascii="Times New Roman" w:eastAsia="Calibri" w:hAnsi="Times New Roman"/>
                <w:noProof/>
              </w:rPr>
              <w:t>Key Personnel (30 points)</w:t>
            </w:r>
          </w:p>
          <w:p w14:paraId="47C2DF44" w14:textId="77777777" w:rsidR="0034234D" w:rsidRPr="00C11CFC" w:rsidRDefault="0034234D" w:rsidP="001A48BF">
            <w:pPr>
              <w:pStyle w:val="NoSpacing"/>
              <w:jc w:val="both"/>
              <w:rPr>
                <w:rFonts w:ascii="Times New Roman" w:hAnsi="Times New Roman"/>
                <w:b/>
                <w:bCs/>
                <w:noProof/>
              </w:rPr>
            </w:pPr>
            <w:r w:rsidRPr="00C11CFC">
              <w:rPr>
                <w:rFonts w:ascii="Times New Roman" w:hAnsi="Times New Roman"/>
                <w:b/>
                <w:bCs/>
                <w:noProof/>
              </w:rPr>
              <w:t xml:space="preserve">Evaluation Weightage </w:t>
            </w:r>
          </w:p>
          <w:p w14:paraId="19FC20BA" w14:textId="77777777" w:rsidR="0034234D" w:rsidRPr="00C11CFC" w:rsidRDefault="0034234D" w:rsidP="0034234D">
            <w:pPr>
              <w:pStyle w:val="NoSpacing"/>
              <w:numPr>
                <w:ilvl w:val="0"/>
                <w:numId w:val="34"/>
              </w:numPr>
              <w:jc w:val="both"/>
              <w:rPr>
                <w:rFonts w:ascii="Times New Roman" w:hAnsi="Times New Roman"/>
                <w:noProof/>
              </w:rPr>
            </w:pPr>
            <w:r w:rsidRPr="00C11CFC">
              <w:rPr>
                <w:rFonts w:ascii="Times New Roman" w:hAnsi="Times New Roman"/>
                <w:noProof/>
              </w:rPr>
              <w:t xml:space="preserve">Technical Proposal will be weighted out of </w:t>
            </w:r>
            <w:r w:rsidR="00B63AD2" w:rsidRPr="00C11CFC">
              <w:rPr>
                <w:rFonts w:ascii="Times New Roman" w:hAnsi="Times New Roman"/>
                <w:noProof/>
              </w:rPr>
              <w:t>7</w:t>
            </w:r>
            <w:r w:rsidRPr="00C11CFC">
              <w:rPr>
                <w:rFonts w:ascii="Times New Roman" w:hAnsi="Times New Roman"/>
                <w:noProof/>
              </w:rPr>
              <w:t xml:space="preserve">0% </w:t>
            </w:r>
          </w:p>
          <w:p w14:paraId="78803E0F" w14:textId="77777777" w:rsidR="0034234D" w:rsidRPr="00C11CFC" w:rsidRDefault="0034234D" w:rsidP="0034234D">
            <w:pPr>
              <w:pStyle w:val="NoSpacing"/>
              <w:numPr>
                <w:ilvl w:val="0"/>
                <w:numId w:val="34"/>
              </w:numPr>
              <w:jc w:val="both"/>
              <w:rPr>
                <w:rFonts w:ascii="Times New Roman" w:hAnsi="Times New Roman"/>
                <w:noProof/>
              </w:rPr>
            </w:pPr>
            <w:r w:rsidRPr="00C11CFC">
              <w:rPr>
                <w:rFonts w:ascii="Times New Roman" w:hAnsi="Times New Roman"/>
                <w:noProof/>
              </w:rPr>
              <w:t xml:space="preserve">Financial Proposal will be weighted out of </w:t>
            </w:r>
            <w:r w:rsidR="00B63AD2" w:rsidRPr="00C11CFC">
              <w:rPr>
                <w:rFonts w:ascii="Times New Roman" w:hAnsi="Times New Roman"/>
                <w:noProof/>
              </w:rPr>
              <w:t>3</w:t>
            </w:r>
            <w:r w:rsidRPr="00C11CFC">
              <w:rPr>
                <w:rFonts w:ascii="Times New Roman" w:hAnsi="Times New Roman"/>
                <w:noProof/>
              </w:rPr>
              <w:t xml:space="preserve">0% </w:t>
            </w:r>
          </w:p>
          <w:p w14:paraId="6AD9B205" w14:textId="77777777" w:rsidR="0034234D" w:rsidRPr="00C11CFC" w:rsidRDefault="0034234D" w:rsidP="001A48BF">
            <w:pPr>
              <w:pStyle w:val="NoSpacing"/>
              <w:jc w:val="both"/>
              <w:rPr>
                <w:rFonts w:ascii="Times New Roman" w:hAnsi="Times New Roman"/>
                <w:b/>
                <w:bCs/>
                <w:noProof/>
              </w:rPr>
            </w:pPr>
          </w:p>
          <w:p w14:paraId="3C8F4B4C" w14:textId="77777777" w:rsidR="0034234D" w:rsidRPr="00C11CFC" w:rsidRDefault="0034234D" w:rsidP="00B63AD2">
            <w:pPr>
              <w:pStyle w:val="NoSpacing"/>
              <w:jc w:val="both"/>
              <w:rPr>
                <w:rFonts w:ascii="Times New Roman" w:hAnsi="Times New Roman"/>
                <w:noProof/>
              </w:rPr>
            </w:pPr>
            <w:r w:rsidRPr="00C11CFC">
              <w:rPr>
                <w:rFonts w:ascii="Times New Roman" w:hAnsi="Times New Roman"/>
                <w:b/>
                <w:bCs/>
                <w:noProof/>
              </w:rPr>
              <w:t xml:space="preserve">NB. Only bidders who score above 75% on the technical </w:t>
            </w:r>
            <w:r w:rsidR="00B63AD2" w:rsidRPr="00C11CFC">
              <w:rPr>
                <w:rFonts w:ascii="Times New Roman" w:hAnsi="Times New Roman"/>
                <w:b/>
                <w:bCs/>
                <w:noProof/>
              </w:rPr>
              <w:t>proposal</w:t>
            </w:r>
            <w:r w:rsidRPr="00C11CFC">
              <w:rPr>
                <w:rFonts w:ascii="Times New Roman" w:hAnsi="Times New Roman"/>
                <w:b/>
                <w:bCs/>
                <w:noProof/>
              </w:rPr>
              <w:t xml:space="preserve"> will be </w:t>
            </w:r>
            <w:r w:rsidR="00B63AD2" w:rsidRPr="00C11CFC">
              <w:rPr>
                <w:rFonts w:ascii="Times New Roman" w:hAnsi="Times New Roman"/>
                <w:b/>
                <w:bCs/>
                <w:noProof/>
              </w:rPr>
              <w:t xml:space="preserve">considered </w:t>
            </w:r>
            <w:r w:rsidRPr="00C11CFC">
              <w:rPr>
                <w:rFonts w:ascii="Times New Roman" w:hAnsi="Times New Roman"/>
                <w:b/>
                <w:bCs/>
                <w:noProof/>
              </w:rPr>
              <w:t>for financial review.</w:t>
            </w:r>
            <w:bookmarkEnd w:id="2"/>
          </w:p>
        </w:tc>
      </w:tr>
    </w:tbl>
    <w:p w14:paraId="59ACC47F" w14:textId="77777777" w:rsidR="0034234D" w:rsidRPr="00C11CFC" w:rsidRDefault="0034234D" w:rsidP="00CA065A">
      <w:pPr>
        <w:pStyle w:val="NoSpacing"/>
        <w:jc w:val="center"/>
        <w:rPr>
          <w:rFonts w:ascii="Times New Roman" w:hAnsi="Times New Roman" w:cs="Times New Roman"/>
          <w:b/>
        </w:rPr>
        <w:sectPr w:rsidR="0034234D" w:rsidRPr="00C11CFC" w:rsidSect="0034234D">
          <w:footerReference w:type="default" r:id="rId16"/>
          <w:pgSz w:w="11907" w:h="16839" w:code="9"/>
          <w:pgMar w:top="1440" w:right="1080" w:bottom="1440" w:left="1080" w:header="720" w:footer="720" w:gutter="0"/>
          <w:cols w:space="720"/>
          <w:docGrid w:linePitch="360"/>
        </w:sectPr>
      </w:pPr>
    </w:p>
    <w:p w14:paraId="53FB2C74" w14:textId="77777777" w:rsidR="001B3F94" w:rsidRPr="00C11CFC" w:rsidRDefault="00914371" w:rsidP="00762C4E">
      <w:pPr>
        <w:pStyle w:val="NoSpacing"/>
        <w:jc w:val="center"/>
        <w:rPr>
          <w:rFonts w:ascii="Times New Roman" w:hAnsi="Times New Roman" w:cs="Times New Roman"/>
          <w:b/>
        </w:rPr>
      </w:pPr>
      <w:r w:rsidRPr="00C11CFC">
        <w:rPr>
          <w:rFonts w:ascii="Times New Roman" w:hAnsi="Times New Roman" w:cs="Times New Roman"/>
          <w:b/>
        </w:rPr>
        <w:lastRenderedPageBreak/>
        <w:t xml:space="preserve">Terms of </w:t>
      </w:r>
      <w:r w:rsidR="00FA0B45" w:rsidRPr="00C11CFC">
        <w:rPr>
          <w:rFonts w:ascii="Times New Roman" w:hAnsi="Times New Roman" w:cs="Times New Roman"/>
          <w:b/>
        </w:rPr>
        <w:t xml:space="preserve">Reference </w:t>
      </w:r>
      <w:r w:rsidR="008D544D" w:rsidRPr="00C11CFC">
        <w:rPr>
          <w:rFonts w:ascii="Times New Roman" w:hAnsi="Times New Roman" w:cs="Times New Roman"/>
          <w:b/>
        </w:rPr>
        <w:t>for</w:t>
      </w:r>
      <w:r w:rsidR="00AD7CDB" w:rsidRPr="00C11CFC">
        <w:rPr>
          <w:rFonts w:ascii="Times New Roman" w:hAnsi="Times New Roman" w:cs="Times New Roman"/>
          <w:b/>
        </w:rPr>
        <w:t xml:space="preserve"> </w:t>
      </w:r>
      <w:r w:rsidR="00A00761" w:rsidRPr="00C11CFC">
        <w:rPr>
          <w:rFonts w:ascii="Times New Roman" w:hAnsi="Times New Roman" w:cs="Times New Roman"/>
          <w:b/>
        </w:rPr>
        <w:t>Travel Agency Services for AGRA</w:t>
      </w:r>
    </w:p>
    <w:p w14:paraId="65E542B1" w14:textId="77777777" w:rsidR="00CA733A" w:rsidRPr="00C11CFC" w:rsidRDefault="00CA733A" w:rsidP="00365F0A">
      <w:pPr>
        <w:spacing w:after="0" w:line="240" w:lineRule="auto"/>
        <w:jc w:val="both"/>
        <w:rPr>
          <w:rFonts w:ascii="Times New Roman" w:hAnsi="Times New Roman" w:cs="Times New Roman"/>
          <w:b/>
        </w:rPr>
      </w:pPr>
      <w:r w:rsidRPr="00C11CFC">
        <w:rPr>
          <w:rFonts w:ascii="Times New Roman" w:hAnsi="Times New Roman" w:cs="Times New Roman"/>
          <w:b/>
        </w:rPr>
        <w:t>Background</w:t>
      </w:r>
    </w:p>
    <w:p w14:paraId="273C775D" w14:textId="77777777" w:rsidR="00570769" w:rsidRPr="00C11CFC" w:rsidRDefault="00570769" w:rsidP="00365F0A">
      <w:pPr>
        <w:spacing w:after="0" w:line="240" w:lineRule="auto"/>
        <w:jc w:val="both"/>
        <w:rPr>
          <w:rFonts w:ascii="Times New Roman" w:hAnsi="Times New Roman" w:cs="Times New Roman"/>
        </w:rPr>
      </w:pPr>
      <w:r w:rsidRPr="00C11CFC">
        <w:rPr>
          <w:rFonts w:ascii="Times New Roman" w:hAnsi="Times New Roman" w:cs="Times New Roman"/>
        </w:rPr>
        <w:t>The Alliance for a Green Revoluti</w:t>
      </w:r>
      <w:r w:rsidR="00941327" w:rsidRPr="00C11CFC">
        <w:rPr>
          <w:rFonts w:ascii="Times New Roman" w:hAnsi="Times New Roman" w:cs="Times New Roman"/>
        </w:rPr>
        <w:t xml:space="preserve">on in Africa (AGRA, </w:t>
      </w:r>
      <w:hyperlink r:id="rId17" w:history="1">
        <w:r w:rsidR="00941327" w:rsidRPr="00C11CFC">
          <w:rPr>
            <w:rStyle w:val="Hyperlink"/>
            <w:rFonts w:ascii="Times New Roman" w:hAnsi="Times New Roman" w:cs="Times New Roman"/>
          </w:rPr>
          <w:t>www.agra.org</w:t>
        </w:r>
      </w:hyperlink>
      <w:r w:rsidR="00941327" w:rsidRPr="00C11CFC">
        <w:rPr>
          <w:rFonts w:ascii="Times New Roman" w:hAnsi="Times New Roman" w:cs="Times New Roman"/>
        </w:rPr>
        <w:t>)</w:t>
      </w:r>
      <w:r w:rsidRPr="00C11CFC">
        <w:rPr>
          <w:rFonts w:ascii="Times New Roman" w:hAnsi="Times New Roman" w:cs="Times New Roman"/>
        </w:rPr>
        <w:t xml:space="preserve"> is a not-for-profit organization working with African governments, other donors, NGOs, the private sector and African farmers to significantly and sustainably improve the productivity and incomes of resource poor smallholder farmers in Africa. AGRA aims to ensure that smallholder farmers have what they need to succeed: good seeds and healthy soils; access to markets, information, financing, storage and transport; and policies that provide them with comprehensive support. Through developing Africa's high-potential breadbasket areas, while also boosting farm productivity across more challenging environments, AGRA works to transform smallholder agriculture into a highly productive, efficient, sustainable and competitive system, while protecting the environment.</w:t>
      </w:r>
    </w:p>
    <w:p w14:paraId="55BBF650" w14:textId="77777777" w:rsidR="00570769" w:rsidRPr="00C11CFC" w:rsidRDefault="00570769" w:rsidP="00365F0A">
      <w:pPr>
        <w:spacing w:after="0" w:line="240" w:lineRule="auto"/>
        <w:jc w:val="both"/>
        <w:rPr>
          <w:rFonts w:ascii="Times New Roman" w:hAnsi="Times New Roman" w:cs="Times New Roman"/>
        </w:rPr>
      </w:pPr>
    </w:p>
    <w:p w14:paraId="26E53880" w14:textId="77777777" w:rsidR="00570769" w:rsidRPr="00C11CFC" w:rsidRDefault="00570769" w:rsidP="00365F0A">
      <w:pPr>
        <w:spacing w:after="0" w:line="240" w:lineRule="auto"/>
        <w:jc w:val="both"/>
        <w:rPr>
          <w:rFonts w:ascii="Times New Roman" w:hAnsi="Times New Roman" w:cs="Times New Roman"/>
        </w:rPr>
      </w:pPr>
      <w:r w:rsidRPr="00C11CFC">
        <w:rPr>
          <w:rFonts w:ascii="Times New Roman" w:hAnsi="Times New Roman" w:cs="Times New Roman"/>
        </w:rPr>
        <w:t xml:space="preserve">Under its recently refreshed strategy AGRA will make investments in three new components: 1) Catalyze an agricultural transformation in key </w:t>
      </w:r>
      <w:proofErr w:type="spellStart"/>
      <w:r w:rsidRPr="00C11CFC">
        <w:rPr>
          <w:rFonts w:ascii="Times New Roman" w:hAnsi="Times New Roman" w:cs="Times New Roman"/>
        </w:rPr>
        <w:t>agro</w:t>
      </w:r>
      <w:proofErr w:type="spellEnd"/>
      <w:r w:rsidRPr="00C11CFC">
        <w:rPr>
          <w:rFonts w:ascii="Times New Roman" w:hAnsi="Times New Roman" w:cs="Times New Roman"/>
        </w:rPr>
        <w:t>-ecological zones on the continent, 2) Unlock the value of private and public sector investments to sustain agricultural transformation, and 3) Develop capacities and capabilities that will strengthen and sustain the foundation for African agricultural transformation in the future</w:t>
      </w:r>
    </w:p>
    <w:p w14:paraId="42B54D62" w14:textId="77777777" w:rsidR="00570769" w:rsidRPr="00C11CFC" w:rsidRDefault="00570769" w:rsidP="00365F0A">
      <w:pPr>
        <w:spacing w:after="0" w:line="240" w:lineRule="auto"/>
        <w:jc w:val="both"/>
        <w:rPr>
          <w:rFonts w:ascii="Times New Roman" w:hAnsi="Times New Roman" w:cs="Times New Roman"/>
        </w:rPr>
      </w:pPr>
    </w:p>
    <w:p w14:paraId="40667BFF" w14:textId="77777777" w:rsidR="00570769" w:rsidRPr="00C11CFC" w:rsidRDefault="00570769" w:rsidP="00365F0A">
      <w:pPr>
        <w:spacing w:after="0" w:line="240" w:lineRule="auto"/>
        <w:jc w:val="both"/>
        <w:rPr>
          <w:rFonts w:ascii="Times New Roman" w:hAnsi="Times New Roman" w:cs="Times New Roman"/>
        </w:rPr>
      </w:pPr>
      <w:r w:rsidRPr="00C11CFC">
        <w:rPr>
          <w:rFonts w:ascii="Times New Roman" w:hAnsi="Times New Roman" w:cs="Times New Roman"/>
        </w:rPr>
        <w:t>AGRA’s mission is to catalyze an agricultural transformation in Africa through innovation-driven, sustainable, productivity increases and access to finance that improve the livelihoods of smallholder farmers.</w:t>
      </w:r>
    </w:p>
    <w:p w14:paraId="36AFC5D8" w14:textId="77777777" w:rsidR="00570769" w:rsidRPr="00C11CFC" w:rsidRDefault="00570769" w:rsidP="00365F0A">
      <w:pPr>
        <w:spacing w:after="0" w:line="240" w:lineRule="auto"/>
        <w:jc w:val="both"/>
        <w:rPr>
          <w:rFonts w:ascii="Times New Roman" w:hAnsi="Times New Roman" w:cs="Times New Roman"/>
        </w:rPr>
      </w:pPr>
    </w:p>
    <w:p w14:paraId="1045D201" w14:textId="77777777" w:rsidR="00570769" w:rsidRPr="00C11CFC" w:rsidRDefault="00570769" w:rsidP="00365F0A">
      <w:pPr>
        <w:spacing w:after="0" w:line="240" w:lineRule="auto"/>
        <w:jc w:val="both"/>
        <w:rPr>
          <w:rFonts w:ascii="Times New Roman" w:hAnsi="Times New Roman" w:cs="Times New Roman"/>
        </w:rPr>
      </w:pPr>
      <w:r w:rsidRPr="00C11CFC">
        <w:rPr>
          <w:rFonts w:ascii="Times New Roman" w:hAnsi="Times New Roman" w:cs="Times New Roman"/>
        </w:rPr>
        <w:t>AGRA’s overall vision of success is centered on two headline goals to achieve by 2020 through its efforts to catalyze, convene, and align with an alliance of partners and grantees:</w:t>
      </w:r>
    </w:p>
    <w:p w14:paraId="61961E5E" w14:textId="77777777" w:rsidR="00570769" w:rsidRPr="00C11CFC" w:rsidRDefault="00570769" w:rsidP="00365F0A">
      <w:pPr>
        <w:spacing w:after="0" w:line="240" w:lineRule="auto"/>
        <w:jc w:val="both"/>
        <w:rPr>
          <w:rFonts w:ascii="Times New Roman" w:hAnsi="Times New Roman" w:cs="Times New Roman"/>
        </w:rPr>
      </w:pPr>
    </w:p>
    <w:p w14:paraId="5717EA38" w14:textId="77777777" w:rsidR="00570769" w:rsidRPr="00C11CFC" w:rsidRDefault="00570769" w:rsidP="00365F0A">
      <w:pPr>
        <w:pStyle w:val="ListParagraph"/>
        <w:numPr>
          <w:ilvl w:val="0"/>
          <w:numId w:val="45"/>
        </w:numPr>
        <w:spacing w:after="0" w:line="240" w:lineRule="auto"/>
        <w:jc w:val="both"/>
        <w:rPr>
          <w:rFonts w:ascii="Times New Roman" w:hAnsi="Times New Roman" w:cs="Times New Roman"/>
        </w:rPr>
      </w:pPr>
      <w:r w:rsidRPr="00C11CFC">
        <w:rPr>
          <w:rFonts w:ascii="Times New Roman" w:hAnsi="Times New Roman" w:cs="Times New Roman"/>
        </w:rPr>
        <w:t>Double the incomes of at least 30 million farm households through productivity improvements and access to markets and finance.</w:t>
      </w:r>
    </w:p>
    <w:p w14:paraId="4B8139AA" w14:textId="77777777" w:rsidR="00570769" w:rsidRPr="00C11CFC" w:rsidRDefault="00570769" w:rsidP="00365F0A">
      <w:pPr>
        <w:spacing w:after="0" w:line="240" w:lineRule="auto"/>
        <w:ind w:left="720"/>
        <w:jc w:val="both"/>
        <w:rPr>
          <w:rFonts w:ascii="Times New Roman" w:hAnsi="Times New Roman" w:cs="Times New Roman"/>
        </w:rPr>
      </w:pPr>
    </w:p>
    <w:p w14:paraId="378E0800" w14:textId="77777777" w:rsidR="00570769" w:rsidRPr="00C11CFC" w:rsidRDefault="00570769" w:rsidP="00365F0A">
      <w:pPr>
        <w:pStyle w:val="ListParagraph"/>
        <w:numPr>
          <w:ilvl w:val="0"/>
          <w:numId w:val="46"/>
        </w:numPr>
        <w:spacing w:after="0" w:line="240" w:lineRule="auto"/>
        <w:jc w:val="both"/>
        <w:rPr>
          <w:rFonts w:ascii="Times New Roman" w:hAnsi="Times New Roman" w:cs="Times New Roman"/>
        </w:rPr>
      </w:pPr>
      <w:r w:rsidRPr="00C11CFC">
        <w:rPr>
          <w:rFonts w:ascii="Times New Roman" w:hAnsi="Times New Roman" w:cs="Times New Roman"/>
        </w:rPr>
        <w:t>AGRA will hold itself directly accountable for 9 million farm households through the direct activities of grantees and partners in its first program in 6 countries to lay the foundations of an agricultural transformation.</w:t>
      </w:r>
    </w:p>
    <w:p w14:paraId="5ED5A849" w14:textId="77777777" w:rsidR="00570769" w:rsidRPr="00C11CFC" w:rsidRDefault="00570769" w:rsidP="00365F0A">
      <w:pPr>
        <w:pStyle w:val="ListParagraph"/>
        <w:spacing w:after="0" w:line="240" w:lineRule="auto"/>
        <w:ind w:left="1620"/>
        <w:jc w:val="both"/>
        <w:rPr>
          <w:rFonts w:ascii="Times New Roman" w:hAnsi="Times New Roman" w:cs="Times New Roman"/>
        </w:rPr>
      </w:pPr>
    </w:p>
    <w:p w14:paraId="45A5F2E1" w14:textId="77777777" w:rsidR="00570769" w:rsidRPr="00C11CFC" w:rsidRDefault="00570769" w:rsidP="00365F0A">
      <w:pPr>
        <w:pStyle w:val="ListParagraph"/>
        <w:numPr>
          <w:ilvl w:val="0"/>
          <w:numId w:val="46"/>
        </w:numPr>
        <w:spacing w:after="0" w:line="240" w:lineRule="auto"/>
        <w:jc w:val="both"/>
        <w:rPr>
          <w:rFonts w:ascii="Times New Roman" w:hAnsi="Times New Roman" w:cs="Times New Roman"/>
        </w:rPr>
      </w:pPr>
      <w:r w:rsidRPr="00C11CFC">
        <w:rPr>
          <w:rFonts w:ascii="Times New Roman" w:hAnsi="Times New Roman" w:cs="Times New Roman"/>
        </w:rPr>
        <w:t>Through partnerships with the private and public sector in t</w:t>
      </w:r>
      <w:r w:rsidR="00836D93" w:rsidRPr="00C11CFC">
        <w:rPr>
          <w:rFonts w:ascii="Times New Roman" w:hAnsi="Times New Roman" w:cs="Times New Roman"/>
        </w:rPr>
        <w:t>h</w:t>
      </w:r>
      <w:r w:rsidRPr="00C11CFC">
        <w:rPr>
          <w:rFonts w:ascii="Times New Roman" w:hAnsi="Times New Roman" w:cs="Times New Roman"/>
        </w:rPr>
        <w:t xml:space="preserve">is second program, AGRA will contribute to the wellbeing and livelihoods of 20 million farm households in countries where an agricultural transformation is already under </w:t>
      </w:r>
      <w:r w:rsidR="0036357F" w:rsidRPr="00C11CFC">
        <w:rPr>
          <w:rFonts w:ascii="Times New Roman" w:hAnsi="Times New Roman" w:cs="Times New Roman"/>
        </w:rPr>
        <w:t>way but</w:t>
      </w:r>
      <w:r w:rsidRPr="00C11CFC">
        <w:rPr>
          <w:rFonts w:ascii="Times New Roman" w:hAnsi="Times New Roman" w:cs="Times New Roman"/>
        </w:rPr>
        <w:t xml:space="preserve"> needs to be sustained.</w:t>
      </w:r>
    </w:p>
    <w:p w14:paraId="0A636CF8" w14:textId="77777777" w:rsidR="00570769" w:rsidRPr="00C11CFC" w:rsidRDefault="00570769" w:rsidP="00365F0A">
      <w:pPr>
        <w:spacing w:after="0" w:line="240" w:lineRule="auto"/>
        <w:jc w:val="both"/>
        <w:rPr>
          <w:rFonts w:ascii="Times New Roman" w:hAnsi="Times New Roman" w:cs="Times New Roman"/>
        </w:rPr>
      </w:pPr>
    </w:p>
    <w:p w14:paraId="235827A8" w14:textId="77777777" w:rsidR="00570769" w:rsidRPr="00C11CFC" w:rsidRDefault="00570769" w:rsidP="00365F0A">
      <w:pPr>
        <w:numPr>
          <w:ilvl w:val="0"/>
          <w:numId w:val="19"/>
        </w:numPr>
        <w:spacing w:after="0" w:line="240" w:lineRule="auto"/>
        <w:jc w:val="both"/>
        <w:rPr>
          <w:rFonts w:ascii="Times New Roman" w:hAnsi="Times New Roman" w:cs="Times New Roman"/>
        </w:rPr>
      </w:pPr>
      <w:r w:rsidRPr="00C11CFC">
        <w:rPr>
          <w:rFonts w:ascii="Times New Roman" w:hAnsi="Times New Roman" w:cs="Times New Roman"/>
        </w:rPr>
        <w:t>Ensure all focus countries are on a pathway to attain and sustain an agricultural transformation through sustainable agricultural productivity growth and access to market and finance.</w:t>
      </w:r>
    </w:p>
    <w:p w14:paraId="07F62F67" w14:textId="77777777" w:rsidR="00F33DBC" w:rsidRPr="00C11CFC" w:rsidRDefault="00F33DBC" w:rsidP="00365F0A">
      <w:pPr>
        <w:spacing w:after="0" w:line="240" w:lineRule="auto"/>
        <w:jc w:val="both"/>
        <w:rPr>
          <w:rFonts w:ascii="Times New Roman" w:hAnsi="Times New Roman" w:cs="Times New Roman"/>
        </w:rPr>
      </w:pPr>
    </w:p>
    <w:p w14:paraId="0A852DF4" w14:textId="77777777" w:rsidR="00C16448" w:rsidRPr="00C11CFC" w:rsidRDefault="001E5927" w:rsidP="00365F0A">
      <w:pPr>
        <w:spacing w:after="0" w:line="240" w:lineRule="auto"/>
        <w:jc w:val="both"/>
        <w:rPr>
          <w:rFonts w:ascii="Times New Roman" w:hAnsi="Times New Roman" w:cs="Times New Roman"/>
        </w:rPr>
      </w:pPr>
      <w:r w:rsidRPr="00C11CFC">
        <w:rPr>
          <w:rFonts w:ascii="Times New Roman" w:hAnsi="Times New Roman" w:cs="Times New Roman"/>
        </w:rPr>
        <w:t xml:space="preserve">Pursuant to the above highlighted, AGRA would like to </w:t>
      </w:r>
      <w:r w:rsidR="0049586C" w:rsidRPr="00C11CFC">
        <w:rPr>
          <w:rFonts w:ascii="Times New Roman" w:hAnsi="Times New Roman" w:cs="Times New Roman"/>
        </w:rPr>
        <w:t xml:space="preserve">engage a qualified </w:t>
      </w:r>
      <w:r w:rsidR="001B3F94" w:rsidRPr="00C11CFC">
        <w:rPr>
          <w:rFonts w:ascii="Times New Roman" w:hAnsi="Times New Roman" w:cs="Times New Roman"/>
        </w:rPr>
        <w:t>Travel Agency</w:t>
      </w:r>
      <w:r w:rsidR="0049586C" w:rsidRPr="00C11CFC">
        <w:rPr>
          <w:rFonts w:ascii="Times New Roman" w:hAnsi="Times New Roman" w:cs="Times New Roman"/>
        </w:rPr>
        <w:t xml:space="preserve"> </w:t>
      </w:r>
      <w:r w:rsidR="00ED2E9F" w:rsidRPr="00C11CFC">
        <w:rPr>
          <w:rFonts w:ascii="Times New Roman" w:hAnsi="Times New Roman" w:cs="Times New Roman"/>
        </w:rPr>
        <w:t>for</w:t>
      </w:r>
      <w:r w:rsidR="000E715F" w:rsidRPr="00C11CFC">
        <w:rPr>
          <w:rFonts w:ascii="Times New Roman" w:hAnsi="Times New Roman" w:cs="Times New Roman"/>
        </w:rPr>
        <w:t xml:space="preserve"> </w:t>
      </w:r>
      <w:r w:rsidR="001B3F94" w:rsidRPr="00C11CFC">
        <w:rPr>
          <w:rFonts w:ascii="Times New Roman" w:hAnsi="Times New Roman" w:cs="Times New Roman"/>
        </w:rPr>
        <w:t xml:space="preserve">provision of travel management and related services </w:t>
      </w:r>
      <w:r w:rsidR="00E560AB" w:rsidRPr="00C11CFC">
        <w:rPr>
          <w:rFonts w:ascii="Times New Roman" w:hAnsi="Times New Roman" w:cs="Times New Roman"/>
        </w:rPr>
        <w:t xml:space="preserve">for a period of three years (one-year renewable) </w:t>
      </w:r>
      <w:r w:rsidR="001B3F94" w:rsidRPr="00C11CFC">
        <w:rPr>
          <w:rFonts w:ascii="Times New Roman" w:hAnsi="Times New Roman" w:cs="Times New Roman"/>
        </w:rPr>
        <w:t>hereafter referred to as “Travel Services Provider”.</w:t>
      </w:r>
    </w:p>
    <w:p w14:paraId="3240B193" w14:textId="77777777" w:rsidR="00E870A6" w:rsidRPr="00C11CFC" w:rsidRDefault="00E870A6" w:rsidP="00365F0A">
      <w:pPr>
        <w:spacing w:after="0" w:line="240" w:lineRule="auto"/>
        <w:jc w:val="both"/>
        <w:rPr>
          <w:rFonts w:ascii="Times New Roman" w:hAnsi="Times New Roman" w:cs="Times New Roman"/>
          <w:b/>
        </w:rPr>
      </w:pPr>
    </w:p>
    <w:p w14:paraId="76E91643" w14:textId="77777777" w:rsidR="0034234D" w:rsidRPr="00C11CFC" w:rsidRDefault="0034234D" w:rsidP="00365F0A">
      <w:pPr>
        <w:spacing w:after="0" w:line="240" w:lineRule="auto"/>
        <w:jc w:val="both"/>
        <w:rPr>
          <w:rFonts w:ascii="Times New Roman" w:hAnsi="Times New Roman" w:cs="Times New Roman"/>
          <w:b/>
        </w:rPr>
      </w:pPr>
      <w:r w:rsidRPr="00C11CFC">
        <w:rPr>
          <w:rFonts w:ascii="Times New Roman" w:hAnsi="Times New Roman" w:cs="Times New Roman"/>
          <w:b/>
        </w:rPr>
        <w:t>Objective</w:t>
      </w:r>
    </w:p>
    <w:p w14:paraId="6707FB94" w14:textId="77777777" w:rsidR="0034234D" w:rsidRPr="00C11CFC" w:rsidRDefault="0034234D" w:rsidP="00365F0A">
      <w:pPr>
        <w:spacing w:line="240" w:lineRule="auto"/>
        <w:jc w:val="both"/>
        <w:rPr>
          <w:rFonts w:ascii="Times New Roman" w:hAnsi="Times New Roman" w:cs="Times New Roman"/>
        </w:rPr>
      </w:pPr>
      <w:r w:rsidRPr="00C11CFC">
        <w:rPr>
          <w:rFonts w:ascii="Times New Roman" w:hAnsi="Times New Roman" w:cs="Times New Roman"/>
        </w:rPr>
        <w:t xml:space="preserve">The purpose of this request for proposal is to identify and engage a specialized Travel </w:t>
      </w:r>
      <w:r w:rsidR="005C4563" w:rsidRPr="00C11CFC">
        <w:rPr>
          <w:rFonts w:ascii="Times New Roman" w:hAnsi="Times New Roman" w:cs="Times New Roman"/>
        </w:rPr>
        <w:t>Service Provider</w:t>
      </w:r>
      <w:r w:rsidRPr="00C11CFC">
        <w:rPr>
          <w:rFonts w:ascii="Times New Roman" w:hAnsi="Times New Roman" w:cs="Times New Roman"/>
        </w:rPr>
        <w:t xml:space="preserve"> for AGRA</w:t>
      </w:r>
      <w:r w:rsidR="005C4563" w:rsidRPr="00C11CFC">
        <w:rPr>
          <w:rFonts w:ascii="Times New Roman" w:hAnsi="Times New Roman" w:cs="Times New Roman"/>
        </w:rPr>
        <w:t xml:space="preserve"> who will be contracted under </w:t>
      </w:r>
      <w:r w:rsidRPr="00C11CFC">
        <w:rPr>
          <w:rFonts w:ascii="Times New Roman" w:hAnsi="Times New Roman" w:cs="Times New Roman"/>
        </w:rPr>
        <w:t>Framework agreement</w:t>
      </w:r>
      <w:r w:rsidR="005C4563" w:rsidRPr="00C11CFC">
        <w:rPr>
          <w:rFonts w:ascii="Times New Roman" w:hAnsi="Times New Roman" w:cs="Times New Roman"/>
        </w:rPr>
        <w:t xml:space="preserve"> for a maximum of three years renewable annually. Through the travel service provided AGRA will </w:t>
      </w:r>
      <w:r w:rsidRPr="00C11CFC">
        <w:rPr>
          <w:rFonts w:ascii="Times New Roman" w:hAnsi="Times New Roman" w:cs="Times New Roman"/>
        </w:rPr>
        <w:t>obtain the most competitive, qualified, responsive and high-quality service, representing the best value for money, for all of AGRA travel service requirements which includes air ticketing, airport transfer, hotel reservation, visa services, travel insurance and related travel services (travel insurance on lost luggage etc.)</w:t>
      </w:r>
      <w:r w:rsidR="00E560AB" w:rsidRPr="00C11CFC">
        <w:rPr>
          <w:rFonts w:ascii="Times New Roman" w:hAnsi="Times New Roman" w:cs="Times New Roman"/>
        </w:rPr>
        <w:t>.</w:t>
      </w:r>
      <w:r w:rsidRPr="00C11CFC">
        <w:rPr>
          <w:rFonts w:ascii="Times New Roman" w:hAnsi="Times New Roman" w:cs="Times New Roman"/>
        </w:rPr>
        <w:t xml:space="preserve"> The service provide</w:t>
      </w:r>
      <w:r w:rsidR="00E560AB" w:rsidRPr="00C11CFC">
        <w:rPr>
          <w:rFonts w:ascii="Times New Roman" w:hAnsi="Times New Roman" w:cs="Times New Roman"/>
        </w:rPr>
        <w:t>r</w:t>
      </w:r>
      <w:r w:rsidRPr="00C11CFC">
        <w:rPr>
          <w:rFonts w:ascii="Times New Roman" w:hAnsi="Times New Roman" w:cs="Times New Roman"/>
        </w:rPr>
        <w:t xml:space="preserve"> should have the most experienced personnel and management to provide AGRA with a travel</w:t>
      </w:r>
      <w:r w:rsidR="00E560AB" w:rsidRPr="00C11CFC">
        <w:rPr>
          <w:rFonts w:ascii="Times New Roman" w:hAnsi="Times New Roman" w:cs="Times New Roman"/>
        </w:rPr>
        <w:t xml:space="preserve"> service</w:t>
      </w:r>
      <w:r w:rsidRPr="00C11CFC">
        <w:rPr>
          <w:rFonts w:ascii="Times New Roman" w:hAnsi="Times New Roman" w:cs="Times New Roman"/>
        </w:rPr>
        <w:t xml:space="preserve"> that represents cutting-edge technology, processes and systems for the benefit of its travelers</w:t>
      </w:r>
      <w:r w:rsidR="00E560AB" w:rsidRPr="00C11CFC">
        <w:rPr>
          <w:rFonts w:ascii="Times New Roman" w:hAnsi="Times New Roman" w:cs="Times New Roman"/>
        </w:rPr>
        <w:t>.</w:t>
      </w:r>
    </w:p>
    <w:p w14:paraId="384B44B1" w14:textId="77777777" w:rsidR="00CA733A" w:rsidRPr="00C11CFC" w:rsidRDefault="00CA733A" w:rsidP="00365F0A">
      <w:pPr>
        <w:spacing w:after="0" w:line="240" w:lineRule="auto"/>
        <w:jc w:val="both"/>
        <w:rPr>
          <w:rFonts w:ascii="Times New Roman" w:hAnsi="Times New Roman" w:cs="Times New Roman"/>
          <w:b/>
        </w:rPr>
      </w:pPr>
      <w:r w:rsidRPr="00C11CFC">
        <w:rPr>
          <w:rFonts w:ascii="Times New Roman" w:hAnsi="Times New Roman" w:cs="Times New Roman"/>
          <w:b/>
        </w:rPr>
        <w:t xml:space="preserve">Scope of </w:t>
      </w:r>
      <w:r w:rsidR="00914371" w:rsidRPr="00C11CFC">
        <w:rPr>
          <w:rFonts w:ascii="Times New Roman" w:hAnsi="Times New Roman" w:cs="Times New Roman"/>
          <w:b/>
        </w:rPr>
        <w:t>Work</w:t>
      </w:r>
    </w:p>
    <w:p w14:paraId="3A9711AB" w14:textId="77777777" w:rsidR="00941327" w:rsidRPr="00C11CFC" w:rsidRDefault="00941327" w:rsidP="00365F0A">
      <w:pPr>
        <w:spacing w:line="240" w:lineRule="auto"/>
        <w:rPr>
          <w:rFonts w:ascii="Times New Roman" w:hAnsi="Times New Roman" w:cs="Times New Roman"/>
          <w:b/>
        </w:rPr>
      </w:pPr>
      <w:r w:rsidRPr="00C11CFC">
        <w:rPr>
          <w:rFonts w:ascii="Times New Roman" w:hAnsi="Times New Roman" w:cs="Times New Roman"/>
        </w:rPr>
        <w:t>The contracted travel agency</w:t>
      </w:r>
      <w:r w:rsidR="00E560AB" w:rsidRPr="00C11CFC">
        <w:rPr>
          <w:rFonts w:ascii="Times New Roman" w:hAnsi="Times New Roman" w:cs="Times New Roman"/>
        </w:rPr>
        <w:t>(</w:t>
      </w:r>
      <w:proofErr w:type="spellStart"/>
      <w:r w:rsidR="00E560AB" w:rsidRPr="00C11CFC">
        <w:rPr>
          <w:rFonts w:ascii="Times New Roman" w:hAnsi="Times New Roman" w:cs="Times New Roman"/>
        </w:rPr>
        <w:t>ies</w:t>
      </w:r>
      <w:proofErr w:type="spellEnd"/>
      <w:r w:rsidR="00E560AB" w:rsidRPr="00C11CFC">
        <w:rPr>
          <w:rFonts w:ascii="Times New Roman" w:hAnsi="Times New Roman" w:cs="Times New Roman"/>
        </w:rPr>
        <w:t>)</w:t>
      </w:r>
      <w:r w:rsidRPr="00C11CFC">
        <w:rPr>
          <w:rFonts w:ascii="Times New Roman" w:hAnsi="Times New Roman" w:cs="Times New Roman"/>
        </w:rPr>
        <w:t xml:space="preserve"> will provide a wide range of travel services, but not limited to, and should have the capacity to handle commercial accounts, and the evidence to support this statement.</w:t>
      </w:r>
    </w:p>
    <w:p w14:paraId="508D9F04" w14:textId="77777777" w:rsidR="00941327" w:rsidRPr="00C11CFC" w:rsidRDefault="00941327"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rPr>
        <w:lastRenderedPageBreak/>
        <w:t>The travel agent sh</w:t>
      </w:r>
      <w:r w:rsidR="00613484" w:rsidRPr="00C11CFC">
        <w:rPr>
          <w:rFonts w:ascii="Times New Roman" w:hAnsi="Times New Roman" w:cs="Times New Roman"/>
        </w:rPr>
        <w:t>all</w:t>
      </w:r>
      <w:r w:rsidRPr="00C11CFC">
        <w:rPr>
          <w:rFonts w:ascii="Times New Roman" w:hAnsi="Times New Roman" w:cs="Times New Roman"/>
        </w:rPr>
        <w:t xml:space="preserve"> provide travel services from 8</w:t>
      </w:r>
      <w:r w:rsidR="00E560AB" w:rsidRPr="00C11CFC">
        <w:rPr>
          <w:rFonts w:ascii="Times New Roman" w:hAnsi="Times New Roman" w:cs="Times New Roman"/>
        </w:rPr>
        <w:t>:</w:t>
      </w:r>
      <w:r w:rsidRPr="00C11CFC">
        <w:rPr>
          <w:rFonts w:ascii="Times New Roman" w:hAnsi="Times New Roman" w:cs="Times New Roman"/>
        </w:rPr>
        <w:t>00am to 5</w:t>
      </w:r>
      <w:r w:rsidR="00E560AB" w:rsidRPr="00C11CFC">
        <w:rPr>
          <w:rFonts w:ascii="Times New Roman" w:hAnsi="Times New Roman" w:cs="Times New Roman"/>
        </w:rPr>
        <w:t>:</w:t>
      </w:r>
      <w:r w:rsidRPr="00C11CFC">
        <w:rPr>
          <w:rFonts w:ascii="Times New Roman" w:hAnsi="Times New Roman" w:cs="Times New Roman"/>
        </w:rPr>
        <w:t>30pm. during working days. In addition, the</w:t>
      </w:r>
      <w:r w:rsidR="00613484" w:rsidRPr="00C11CFC">
        <w:rPr>
          <w:rFonts w:ascii="Times New Roman" w:hAnsi="Times New Roman" w:cs="Times New Roman"/>
        </w:rPr>
        <w:t xml:space="preserve">y </w:t>
      </w:r>
      <w:r w:rsidRPr="00C11CFC">
        <w:rPr>
          <w:rFonts w:ascii="Times New Roman" w:hAnsi="Times New Roman" w:cs="Times New Roman"/>
        </w:rPr>
        <w:t xml:space="preserve"> shall provide a 24-hours emergency service, as well as services during weekends and official holidays where emergency travel service is required. At least two of the travel agent’s employees shall always be reachable by cellphone. </w:t>
      </w:r>
    </w:p>
    <w:p w14:paraId="641A4ABF" w14:textId="77777777" w:rsidR="00613484" w:rsidRPr="00C11CFC" w:rsidRDefault="00941327"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rPr>
        <w:t xml:space="preserve">The </w:t>
      </w:r>
      <w:r w:rsidR="00613484" w:rsidRPr="00C11CFC">
        <w:rPr>
          <w:rFonts w:ascii="Times New Roman" w:hAnsi="Times New Roman" w:cs="Times New Roman"/>
        </w:rPr>
        <w:t xml:space="preserve">Travel agent shall </w:t>
      </w:r>
      <w:r w:rsidR="00C12D14" w:rsidRPr="00C11CFC">
        <w:rPr>
          <w:rFonts w:ascii="Times New Roman" w:hAnsi="Times New Roman" w:cs="Times New Roman"/>
        </w:rPr>
        <w:t xml:space="preserve">work alongside </w:t>
      </w:r>
      <w:r w:rsidR="00613484" w:rsidRPr="00C11CFC">
        <w:rPr>
          <w:rFonts w:ascii="Times New Roman" w:hAnsi="Times New Roman" w:cs="Times New Roman"/>
        </w:rPr>
        <w:t xml:space="preserve"> AGRA </w:t>
      </w:r>
      <w:r w:rsidR="00C12D14" w:rsidRPr="00C11CFC">
        <w:rPr>
          <w:rFonts w:ascii="Times New Roman" w:hAnsi="Times New Roman" w:cs="Times New Roman"/>
        </w:rPr>
        <w:t xml:space="preserve">to </w:t>
      </w:r>
      <w:r w:rsidR="00613484" w:rsidRPr="00C11CFC">
        <w:rPr>
          <w:rFonts w:ascii="Times New Roman" w:hAnsi="Times New Roman" w:cs="Times New Roman"/>
        </w:rPr>
        <w:t xml:space="preserve">negotiate for airline discount </w:t>
      </w:r>
      <w:r w:rsidR="00C12D14" w:rsidRPr="00C11CFC">
        <w:rPr>
          <w:rFonts w:ascii="Times New Roman" w:hAnsi="Times New Roman" w:cs="Times New Roman"/>
        </w:rPr>
        <w:t>cont</w:t>
      </w:r>
      <w:r w:rsidR="0036357F" w:rsidRPr="00C11CFC">
        <w:rPr>
          <w:rFonts w:ascii="Times New Roman" w:hAnsi="Times New Roman" w:cs="Times New Roman"/>
        </w:rPr>
        <w:t>r</w:t>
      </w:r>
      <w:r w:rsidR="00C12D14" w:rsidRPr="00C11CFC">
        <w:rPr>
          <w:rFonts w:ascii="Times New Roman" w:hAnsi="Times New Roman" w:cs="Times New Roman"/>
        </w:rPr>
        <w:t xml:space="preserve">acts </w:t>
      </w:r>
      <w:r w:rsidR="00613484" w:rsidRPr="00C11CFC">
        <w:rPr>
          <w:rFonts w:ascii="Times New Roman" w:hAnsi="Times New Roman" w:cs="Times New Roman"/>
        </w:rPr>
        <w:t>with major airlines that AGRA frequently uses and ensure that the discount</w:t>
      </w:r>
      <w:r w:rsidR="0036357F" w:rsidRPr="00C11CFC">
        <w:rPr>
          <w:rFonts w:ascii="Times New Roman" w:hAnsi="Times New Roman" w:cs="Times New Roman"/>
        </w:rPr>
        <w:t xml:space="preserve"> is </w:t>
      </w:r>
      <w:r w:rsidR="00C12D14" w:rsidRPr="00C11CFC">
        <w:rPr>
          <w:rFonts w:ascii="Times New Roman" w:hAnsi="Times New Roman" w:cs="Times New Roman"/>
        </w:rPr>
        <w:t>applied accordingly.</w:t>
      </w:r>
      <w:r w:rsidR="00613484" w:rsidRPr="00C11CFC">
        <w:rPr>
          <w:rFonts w:ascii="Times New Roman" w:hAnsi="Times New Roman" w:cs="Times New Roman"/>
        </w:rPr>
        <w:t xml:space="preserve">  Additionally, they shall also assist AGRA to negotiate for special events for bulk discount</w:t>
      </w:r>
      <w:r w:rsidR="00C12D14" w:rsidRPr="00C11CFC">
        <w:rPr>
          <w:rFonts w:ascii="Times New Roman" w:hAnsi="Times New Roman" w:cs="Times New Roman"/>
        </w:rPr>
        <w:t xml:space="preserve"> on airline, hotel and transfers as advised.</w:t>
      </w:r>
    </w:p>
    <w:p w14:paraId="5FB2699C" w14:textId="77777777" w:rsidR="00C12D14" w:rsidRPr="00C11CFC" w:rsidRDefault="00C12D14"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spacing w:val="-5"/>
        </w:rPr>
        <w:t>Th</w:t>
      </w:r>
      <w:r w:rsidRPr="00C11CFC">
        <w:rPr>
          <w:rFonts w:ascii="Times New Roman" w:hAnsi="Times New Roman" w:cs="Times New Roman"/>
        </w:rPr>
        <w:t>e</w:t>
      </w:r>
      <w:r w:rsidRPr="00C11CFC">
        <w:rPr>
          <w:rFonts w:ascii="Times New Roman" w:hAnsi="Times New Roman" w:cs="Times New Roman"/>
          <w:spacing w:val="32"/>
        </w:rPr>
        <w:t xml:space="preserve"> </w:t>
      </w:r>
      <w:r w:rsidRPr="00C11CFC">
        <w:rPr>
          <w:rFonts w:ascii="Times New Roman" w:hAnsi="Times New Roman" w:cs="Times New Roman"/>
          <w:spacing w:val="-1"/>
        </w:rPr>
        <w:t>trave</w:t>
      </w:r>
      <w:r w:rsidRPr="00C11CFC">
        <w:rPr>
          <w:rFonts w:ascii="Times New Roman" w:hAnsi="Times New Roman" w:cs="Times New Roman"/>
        </w:rPr>
        <w:t>l</w:t>
      </w:r>
      <w:r w:rsidRPr="00C11CFC">
        <w:rPr>
          <w:rFonts w:ascii="Times New Roman" w:hAnsi="Times New Roman" w:cs="Times New Roman"/>
          <w:spacing w:val="40"/>
        </w:rPr>
        <w:t xml:space="preserve"> </w:t>
      </w:r>
      <w:r w:rsidRPr="00C11CFC">
        <w:rPr>
          <w:rFonts w:ascii="Times New Roman" w:hAnsi="Times New Roman" w:cs="Times New Roman"/>
          <w:spacing w:val="-1"/>
        </w:rPr>
        <w:t>agent</w:t>
      </w:r>
      <w:r w:rsidRPr="00C11CFC">
        <w:rPr>
          <w:rFonts w:ascii="Times New Roman" w:hAnsi="Times New Roman" w:cs="Times New Roman"/>
        </w:rPr>
        <w:t xml:space="preserve"> </w:t>
      </w:r>
      <w:r w:rsidRPr="00C11CFC">
        <w:rPr>
          <w:rFonts w:ascii="Times New Roman" w:hAnsi="Times New Roman" w:cs="Times New Roman"/>
          <w:spacing w:val="5"/>
        </w:rPr>
        <w:t>shall</w:t>
      </w:r>
      <w:r w:rsidRPr="00C11CFC">
        <w:rPr>
          <w:rFonts w:ascii="Times New Roman" w:hAnsi="Times New Roman" w:cs="Times New Roman"/>
        </w:rPr>
        <w:t>,</w:t>
      </w:r>
      <w:r w:rsidRPr="00C11CFC">
        <w:rPr>
          <w:rFonts w:ascii="Times New Roman" w:hAnsi="Times New Roman" w:cs="Times New Roman"/>
          <w:spacing w:val="35"/>
        </w:rPr>
        <w:t xml:space="preserve"> </w:t>
      </w:r>
      <w:r w:rsidRPr="00C11CFC">
        <w:rPr>
          <w:rFonts w:ascii="Times New Roman" w:hAnsi="Times New Roman" w:cs="Times New Roman"/>
        </w:rPr>
        <w:t>upon</w:t>
      </w:r>
      <w:r w:rsidRPr="00C11CFC">
        <w:rPr>
          <w:rFonts w:ascii="Times New Roman" w:hAnsi="Times New Roman" w:cs="Times New Roman"/>
          <w:spacing w:val="34"/>
        </w:rPr>
        <w:t xml:space="preserve"> </w:t>
      </w:r>
      <w:r w:rsidRPr="00C11CFC">
        <w:rPr>
          <w:rFonts w:ascii="Times New Roman" w:hAnsi="Times New Roman" w:cs="Times New Roman"/>
        </w:rPr>
        <w:t>request,</w:t>
      </w:r>
      <w:r w:rsidRPr="00C11CFC">
        <w:rPr>
          <w:rFonts w:ascii="Times New Roman" w:hAnsi="Times New Roman" w:cs="Times New Roman"/>
          <w:spacing w:val="41"/>
        </w:rPr>
        <w:t xml:space="preserve"> </w:t>
      </w:r>
      <w:r w:rsidRPr="00C11CFC">
        <w:rPr>
          <w:rFonts w:ascii="Times New Roman" w:hAnsi="Times New Roman" w:cs="Times New Roman"/>
        </w:rPr>
        <w:t>facilitate</w:t>
      </w:r>
      <w:r w:rsidRPr="00C11CFC">
        <w:rPr>
          <w:rFonts w:ascii="Times New Roman" w:hAnsi="Times New Roman" w:cs="Times New Roman"/>
          <w:spacing w:val="43"/>
        </w:rPr>
        <w:t xml:space="preserve"> </w:t>
      </w:r>
      <w:r w:rsidRPr="00C11CFC">
        <w:rPr>
          <w:rFonts w:ascii="Times New Roman" w:hAnsi="Times New Roman" w:cs="Times New Roman"/>
        </w:rPr>
        <w:t>the</w:t>
      </w:r>
      <w:r w:rsidRPr="00C11CFC">
        <w:rPr>
          <w:rFonts w:ascii="Times New Roman" w:hAnsi="Times New Roman" w:cs="Times New Roman"/>
          <w:spacing w:val="29"/>
        </w:rPr>
        <w:t xml:space="preserve"> </w:t>
      </w:r>
      <w:r w:rsidRPr="00C11CFC">
        <w:rPr>
          <w:rFonts w:ascii="Times New Roman" w:hAnsi="Times New Roman" w:cs="Times New Roman"/>
        </w:rPr>
        <w:t xml:space="preserve">arrangement </w:t>
      </w:r>
      <w:r w:rsidRPr="00C11CFC">
        <w:rPr>
          <w:rFonts w:ascii="Times New Roman" w:hAnsi="Times New Roman" w:cs="Times New Roman"/>
          <w:spacing w:val="2"/>
        </w:rPr>
        <w:t>of</w:t>
      </w:r>
      <w:r w:rsidRPr="00C11CFC">
        <w:rPr>
          <w:rFonts w:ascii="Times New Roman" w:hAnsi="Times New Roman" w:cs="Times New Roman"/>
          <w:spacing w:val="27"/>
        </w:rPr>
        <w:t xml:space="preserve"> </w:t>
      </w:r>
      <w:r w:rsidRPr="00C11CFC">
        <w:rPr>
          <w:rFonts w:ascii="Times New Roman" w:hAnsi="Times New Roman" w:cs="Times New Roman"/>
        </w:rPr>
        <w:t xml:space="preserve">conferences, </w:t>
      </w:r>
      <w:r w:rsidRPr="00C11CFC">
        <w:rPr>
          <w:rFonts w:ascii="Times New Roman" w:hAnsi="Times New Roman" w:cs="Times New Roman"/>
          <w:spacing w:val="2"/>
        </w:rPr>
        <w:t>meetings</w:t>
      </w:r>
      <w:r w:rsidRPr="00C11CFC">
        <w:rPr>
          <w:rFonts w:ascii="Times New Roman" w:hAnsi="Times New Roman" w:cs="Times New Roman"/>
        </w:rPr>
        <w:t>,</w:t>
      </w:r>
      <w:r w:rsidRPr="00C11CFC">
        <w:rPr>
          <w:rFonts w:ascii="Times New Roman" w:hAnsi="Times New Roman" w:cs="Times New Roman"/>
          <w:spacing w:val="45"/>
        </w:rPr>
        <w:t xml:space="preserve"> </w:t>
      </w:r>
      <w:r w:rsidRPr="00C11CFC">
        <w:rPr>
          <w:rFonts w:ascii="Times New Roman" w:hAnsi="Times New Roman" w:cs="Times New Roman"/>
          <w:w w:val="103"/>
        </w:rPr>
        <w:t xml:space="preserve">seminars </w:t>
      </w:r>
      <w:r w:rsidRPr="00C11CFC">
        <w:rPr>
          <w:rFonts w:ascii="Times New Roman" w:hAnsi="Times New Roman" w:cs="Times New Roman"/>
          <w:spacing w:val="-1"/>
        </w:rPr>
        <w:t>an</w:t>
      </w:r>
      <w:r w:rsidRPr="00C11CFC">
        <w:rPr>
          <w:rFonts w:ascii="Times New Roman" w:hAnsi="Times New Roman" w:cs="Times New Roman"/>
        </w:rPr>
        <w:t>d</w:t>
      </w:r>
      <w:r w:rsidRPr="00C11CFC">
        <w:rPr>
          <w:rFonts w:ascii="Times New Roman" w:hAnsi="Times New Roman" w:cs="Times New Roman"/>
          <w:spacing w:val="13"/>
        </w:rPr>
        <w:t xml:space="preserve"> </w:t>
      </w:r>
      <w:r w:rsidRPr="00C11CFC">
        <w:rPr>
          <w:rFonts w:ascii="Times New Roman" w:hAnsi="Times New Roman" w:cs="Times New Roman"/>
          <w:spacing w:val="-1"/>
        </w:rPr>
        <w:t>trainin</w:t>
      </w:r>
      <w:r w:rsidRPr="00C11CFC">
        <w:rPr>
          <w:rFonts w:ascii="Times New Roman" w:hAnsi="Times New Roman" w:cs="Times New Roman"/>
        </w:rPr>
        <w:t>g</w:t>
      </w:r>
      <w:r w:rsidRPr="00C11CFC">
        <w:rPr>
          <w:rFonts w:ascii="Times New Roman" w:hAnsi="Times New Roman" w:cs="Times New Roman"/>
          <w:spacing w:val="23"/>
        </w:rPr>
        <w:t xml:space="preserve"> </w:t>
      </w:r>
      <w:r w:rsidRPr="00C11CFC">
        <w:rPr>
          <w:rFonts w:ascii="Times New Roman" w:hAnsi="Times New Roman" w:cs="Times New Roman"/>
          <w:spacing w:val="-1"/>
          <w:w w:val="103"/>
        </w:rPr>
        <w:t>workshops.</w:t>
      </w:r>
    </w:p>
    <w:p w14:paraId="5A8A78E9" w14:textId="77777777" w:rsidR="00941327" w:rsidRPr="00C11CFC" w:rsidRDefault="00C12D14"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rPr>
        <w:t xml:space="preserve">The </w:t>
      </w:r>
      <w:r w:rsidR="00941327" w:rsidRPr="00C11CFC">
        <w:rPr>
          <w:rFonts w:ascii="Times New Roman" w:hAnsi="Times New Roman" w:cs="Times New Roman"/>
        </w:rPr>
        <w:t>travel</w:t>
      </w:r>
      <w:r w:rsidR="00941327" w:rsidRPr="00C11CFC">
        <w:rPr>
          <w:rFonts w:ascii="Times New Roman" w:hAnsi="Times New Roman" w:cs="Times New Roman"/>
          <w:spacing w:val="32"/>
        </w:rPr>
        <w:t xml:space="preserve"> </w:t>
      </w:r>
      <w:r w:rsidR="00941327" w:rsidRPr="00C11CFC">
        <w:rPr>
          <w:rFonts w:ascii="Times New Roman" w:hAnsi="Times New Roman" w:cs="Times New Roman"/>
        </w:rPr>
        <w:t>agent</w:t>
      </w:r>
      <w:r w:rsidR="00941327" w:rsidRPr="00C11CFC">
        <w:rPr>
          <w:rFonts w:ascii="Times New Roman" w:hAnsi="Times New Roman" w:cs="Times New Roman"/>
          <w:spacing w:val="40"/>
        </w:rPr>
        <w:t xml:space="preserve"> </w:t>
      </w:r>
      <w:r w:rsidR="00941327" w:rsidRPr="00C11CFC">
        <w:rPr>
          <w:rFonts w:ascii="Times New Roman" w:hAnsi="Times New Roman" w:cs="Times New Roman"/>
        </w:rPr>
        <w:t>shall</w:t>
      </w:r>
      <w:r w:rsidR="00941327" w:rsidRPr="00C11CFC">
        <w:rPr>
          <w:rFonts w:ascii="Times New Roman" w:hAnsi="Times New Roman" w:cs="Times New Roman"/>
          <w:spacing w:val="24"/>
        </w:rPr>
        <w:t xml:space="preserve"> </w:t>
      </w:r>
      <w:r w:rsidR="00941327" w:rsidRPr="00C11CFC">
        <w:rPr>
          <w:rFonts w:ascii="Times New Roman" w:hAnsi="Times New Roman" w:cs="Times New Roman"/>
        </w:rPr>
        <w:t>make</w:t>
      </w:r>
      <w:r w:rsidR="00941327" w:rsidRPr="00C11CFC">
        <w:rPr>
          <w:rFonts w:ascii="Times New Roman" w:hAnsi="Times New Roman" w:cs="Times New Roman"/>
          <w:spacing w:val="26"/>
        </w:rPr>
        <w:t xml:space="preserve"> accommodation </w:t>
      </w:r>
      <w:r w:rsidR="00941327" w:rsidRPr="00C11CFC">
        <w:rPr>
          <w:rFonts w:ascii="Times New Roman" w:hAnsi="Times New Roman" w:cs="Times New Roman"/>
        </w:rPr>
        <w:t>reservations</w:t>
      </w:r>
      <w:r w:rsidR="00941327" w:rsidRPr="00C11CFC">
        <w:rPr>
          <w:rFonts w:ascii="Times New Roman" w:hAnsi="Times New Roman" w:cs="Times New Roman"/>
          <w:spacing w:val="42"/>
        </w:rPr>
        <w:t xml:space="preserve"> </w:t>
      </w:r>
      <w:r w:rsidR="00941327" w:rsidRPr="00C11CFC">
        <w:rPr>
          <w:rFonts w:ascii="Times New Roman" w:hAnsi="Times New Roman" w:cs="Times New Roman"/>
          <w:spacing w:val="4"/>
        </w:rPr>
        <w:t>when</w:t>
      </w:r>
      <w:r w:rsidR="00941327" w:rsidRPr="00C11CFC">
        <w:rPr>
          <w:rFonts w:ascii="Times New Roman" w:hAnsi="Times New Roman" w:cs="Times New Roman"/>
          <w:spacing w:val="26"/>
        </w:rPr>
        <w:t xml:space="preserve"> </w:t>
      </w:r>
      <w:r w:rsidR="00941327" w:rsidRPr="00C11CFC">
        <w:rPr>
          <w:rFonts w:ascii="Times New Roman" w:hAnsi="Times New Roman" w:cs="Times New Roman"/>
        </w:rPr>
        <w:t>requested</w:t>
      </w:r>
      <w:r w:rsidR="00613484" w:rsidRPr="00C11CFC">
        <w:rPr>
          <w:rFonts w:ascii="Times New Roman" w:hAnsi="Times New Roman" w:cs="Times New Roman"/>
        </w:rPr>
        <w:t xml:space="preserve"> at </w:t>
      </w:r>
      <w:r w:rsidRPr="00C11CFC">
        <w:rPr>
          <w:rFonts w:ascii="Times New Roman" w:hAnsi="Times New Roman" w:cs="Times New Roman"/>
        </w:rPr>
        <w:t xml:space="preserve">either AGRA or </w:t>
      </w:r>
      <w:r w:rsidR="00613484" w:rsidRPr="00C11CFC">
        <w:rPr>
          <w:rFonts w:ascii="Times New Roman" w:hAnsi="Times New Roman" w:cs="Times New Roman"/>
        </w:rPr>
        <w:t>agent discounted rates</w:t>
      </w:r>
      <w:r w:rsidR="00941327" w:rsidRPr="00C11CFC">
        <w:rPr>
          <w:rFonts w:ascii="Times New Roman" w:hAnsi="Times New Roman" w:cs="Times New Roman"/>
        </w:rPr>
        <w:t>. This</w:t>
      </w:r>
      <w:r w:rsidR="00941327" w:rsidRPr="00C11CFC">
        <w:rPr>
          <w:rFonts w:ascii="Times New Roman" w:hAnsi="Times New Roman" w:cs="Times New Roman"/>
          <w:spacing w:val="24"/>
        </w:rPr>
        <w:t xml:space="preserve"> </w:t>
      </w:r>
      <w:r w:rsidR="00941327" w:rsidRPr="00C11CFC">
        <w:rPr>
          <w:rFonts w:ascii="Times New Roman" w:hAnsi="Times New Roman" w:cs="Times New Roman"/>
          <w:w w:val="103"/>
        </w:rPr>
        <w:t xml:space="preserve">service </w:t>
      </w:r>
      <w:r w:rsidR="00941327" w:rsidRPr="00C11CFC">
        <w:rPr>
          <w:rFonts w:ascii="Times New Roman" w:hAnsi="Times New Roman" w:cs="Times New Roman"/>
        </w:rPr>
        <w:t>shall</w:t>
      </w:r>
      <w:r w:rsidR="00941327" w:rsidRPr="00C11CFC">
        <w:rPr>
          <w:rFonts w:ascii="Times New Roman" w:hAnsi="Times New Roman" w:cs="Times New Roman"/>
          <w:spacing w:val="43"/>
        </w:rPr>
        <w:t xml:space="preserve"> </w:t>
      </w:r>
      <w:r w:rsidR="00941327" w:rsidRPr="00C11CFC">
        <w:rPr>
          <w:rFonts w:ascii="Times New Roman" w:hAnsi="Times New Roman" w:cs="Times New Roman"/>
        </w:rPr>
        <w:t>include</w:t>
      </w:r>
      <w:r w:rsidR="00941327" w:rsidRPr="00C11CFC">
        <w:rPr>
          <w:rFonts w:ascii="Times New Roman" w:hAnsi="Times New Roman" w:cs="Times New Roman"/>
          <w:spacing w:val="50"/>
        </w:rPr>
        <w:t xml:space="preserve"> </w:t>
      </w:r>
      <w:r w:rsidR="00941327" w:rsidRPr="00C11CFC">
        <w:rPr>
          <w:rFonts w:ascii="Times New Roman" w:hAnsi="Times New Roman" w:cs="Times New Roman"/>
        </w:rPr>
        <w:t xml:space="preserve">initiating </w:t>
      </w:r>
      <w:r w:rsidR="00941327" w:rsidRPr="00C11CFC">
        <w:rPr>
          <w:rFonts w:ascii="Times New Roman" w:hAnsi="Times New Roman" w:cs="Times New Roman"/>
          <w:spacing w:val="4"/>
        </w:rPr>
        <w:t>and</w:t>
      </w:r>
      <w:r w:rsidR="00941327" w:rsidRPr="00C11CFC">
        <w:rPr>
          <w:rFonts w:ascii="Times New Roman" w:hAnsi="Times New Roman" w:cs="Times New Roman"/>
          <w:spacing w:val="41"/>
        </w:rPr>
        <w:t xml:space="preserve"> </w:t>
      </w:r>
      <w:r w:rsidR="00941327" w:rsidRPr="00C11CFC">
        <w:rPr>
          <w:rFonts w:ascii="Times New Roman" w:hAnsi="Times New Roman" w:cs="Times New Roman"/>
        </w:rPr>
        <w:t xml:space="preserve">confirming </w:t>
      </w:r>
      <w:r w:rsidR="00941327" w:rsidRPr="00C11CFC">
        <w:rPr>
          <w:rFonts w:ascii="Times New Roman" w:hAnsi="Times New Roman" w:cs="Times New Roman"/>
          <w:spacing w:val="9"/>
        </w:rPr>
        <w:t>reservations</w:t>
      </w:r>
      <w:r w:rsidR="00941327" w:rsidRPr="00C11CFC">
        <w:rPr>
          <w:rFonts w:ascii="Times New Roman" w:hAnsi="Times New Roman" w:cs="Times New Roman"/>
        </w:rPr>
        <w:t xml:space="preserve">, </w:t>
      </w:r>
      <w:r w:rsidR="00941327" w:rsidRPr="00C11CFC">
        <w:rPr>
          <w:rFonts w:ascii="Times New Roman" w:hAnsi="Times New Roman" w:cs="Times New Roman"/>
          <w:spacing w:val="12"/>
        </w:rPr>
        <w:t>and</w:t>
      </w:r>
      <w:r w:rsidR="00941327" w:rsidRPr="00C11CFC">
        <w:rPr>
          <w:rFonts w:ascii="Times New Roman" w:hAnsi="Times New Roman" w:cs="Times New Roman"/>
          <w:spacing w:val="41"/>
        </w:rPr>
        <w:t xml:space="preserve"> </w:t>
      </w:r>
      <w:r w:rsidR="00941327" w:rsidRPr="00C11CFC">
        <w:rPr>
          <w:rFonts w:ascii="Times New Roman" w:hAnsi="Times New Roman" w:cs="Times New Roman"/>
        </w:rPr>
        <w:t xml:space="preserve">confirming </w:t>
      </w:r>
      <w:r w:rsidR="00941327" w:rsidRPr="00C11CFC">
        <w:rPr>
          <w:rFonts w:ascii="Times New Roman" w:hAnsi="Times New Roman" w:cs="Times New Roman"/>
          <w:spacing w:val="9"/>
        </w:rPr>
        <w:t>the</w:t>
      </w:r>
      <w:r w:rsidR="00941327" w:rsidRPr="00C11CFC">
        <w:rPr>
          <w:rFonts w:ascii="Times New Roman" w:hAnsi="Times New Roman" w:cs="Times New Roman"/>
          <w:spacing w:val="39"/>
        </w:rPr>
        <w:t xml:space="preserve"> bed and breakfast </w:t>
      </w:r>
      <w:r w:rsidR="00941327" w:rsidRPr="00C11CFC">
        <w:rPr>
          <w:rFonts w:ascii="Times New Roman" w:hAnsi="Times New Roman" w:cs="Times New Roman"/>
          <w:spacing w:val="5"/>
        </w:rPr>
        <w:t>rate</w:t>
      </w:r>
      <w:r w:rsidR="00941327" w:rsidRPr="00C11CFC">
        <w:rPr>
          <w:rFonts w:ascii="Times New Roman" w:hAnsi="Times New Roman" w:cs="Times New Roman"/>
          <w:spacing w:val="40"/>
        </w:rPr>
        <w:t xml:space="preserve"> </w:t>
      </w:r>
      <w:r w:rsidR="00941327" w:rsidRPr="00C11CFC">
        <w:rPr>
          <w:rFonts w:ascii="Times New Roman" w:hAnsi="Times New Roman" w:cs="Times New Roman"/>
        </w:rPr>
        <w:t>at</w:t>
      </w:r>
      <w:r w:rsidR="00941327" w:rsidRPr="00C11CFC">
        <w:rPr>
          <w:rFonts w:ascii="Times New Roman" w:hAnsi="Times New Roman" w:cs="Times New Roman"/>
          <w:spacing w:val="35"/>
        </w:rPr>
        <w:t xml:space="preserve"> </w:t>
      </w:r>
      <w:r w:rsidR="00941327" w:rsidRPr="00C11CFC">
        <w:rPr>
          <w:rFonts w:ascii="Times New Roman" w:hAnsi="Times New Roman" w:cs="Times New Roman"/>
        </w:rPr>
        <w:t>which</w:t>
      </w:r>
      <w:r w:rsidR="00941327" w:rsidRPr="00C11CFC">
        <w:rPr>
          <w:rFonts w:ascii="Times New Roman" w:hAnsi="Times New Roman" w:cs="Times New Roman"/>
          <w:spacing w:val="46"/>
        </w:rPr>
        <w:t xml:space="preserve"> </w:t>
      </w:r>
      <w:r w:rsidR="00941327" w:rsidRPr="00C11CFC">
        <w:rPr>
          <w:rFonts w:ascii="Times New Roman" w:hAnsi="Times New Roman" w:cs="Times New Roman"/>
          <w:w w:val="103"/>
        </w:rPr>
        <w:t xml:space="preserve">the </w:t>
      </w:r>
      <w:r w:rsidR="00941327" w:rsidRPr="00C11CFC">
        <w:rPr>
          <w:rFonts w:ascii="Times New Roman" w:hAnsi="Times New Roman" w:cs="Times New Roman"/>
          <w:spacing w:val="-1"/>
        </w:rPr>
        <w:t>reservatio</w:t>
      </w:r>
      <w:r w:rsidR="00941327" w:rsidRPr="00C11CFC">
        <w:rPr>
          <w:rFonts w:ascii="Times New Roman" w:hAnsi="Times New Roman" w:cs="Times New Roman"/>
        </w:rPr>
        <w:t>n</w:t>
      </w:r>
      <w:r w:rsidR="00941327" w:rsidRPr="00C11CFC">
        <w:rPr>
          <w:rFonts w:ascii="Times New Roman" w:hAnsi="Times New Roman" w:cs="Times New Roman"/>
          <w:spacing w:val="30"/>
        </w:rPr>
        <w:t xml:space="preserve"> </w:t>
      </w:r>
      <w:r w:rsidR="00941327" w:rsidRPr="00C11CFC">
        <w:rPr>
          <w:rFonts w:ascii="Times New Roman" w:hAnsi="Times New Roman" w:cs="Times New Roman"/>
          <w:spacing w:val="-1"/>
        </w:rPr>
        <w:t>i</w:t>
      </w:r>
      <w:r w:rsidR="00941327" w:rsidRPr="00C11CFC">
        <w:rPr>
          <w:rFonts w:ascii="Times New Roman" w:hAnsi="Times New Roman" w:cs="Times New Roman"/>
        </w:rPr>
        <w:t>s</w:t>
      </w:r>
      <w:r w:rsidR="00941327" w:rsidRPr="00C11CFC">
        <w:rPr>
          <w:rFonts w:ascii="Times New Roman" w:hAnsi="Times New Roman" w:cs="Times New Roman"/>
          <w:spacing w:val="7"/>
        </w:rPr>
        <w:t xml:space="preserve"> </w:t>
      </w:r>
      <w:r w:rsidR="00941327" w:rsidRPr="00C11CFC">
        <w:rPr>
          <w:rFonts w:ascii="Times New Roman" w:hAnsi="Times New Roman" w:cs="Times New Roman"/>
          <w:spacing w:val="1"/>
          <w:w w:val="103"/>
        </w:rPr>
        <w:t>m</w:t>
      </w:r>
      <w:r w:rsidR="00941327" w:rsidRPr="00C11CFC">
        <w:rPr>
          <w:rFonts w:ascii="Times New Roman" w:hAnsi="Times New Roman" w:cs="Times New Roman"/>
          <w:spacing w:val="-3"/>
          <w:w w:val="103"/>
        </w:rPr>
        <w:t>ade;</w:t>
      </w:r>
    </w:p>
    <w:p w14:paraId="0D4D6A6C" w14:textId="77777777" w:rsidR="00941327" w:rsidRPr="00C11CFC" w:rsidRDefault="00941327"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spacing w:val="-2"/>
        </w:rPr>
        <w:t>Th</w:t>
      </w:r>
      <w:r w:rsidRPr="00C11CFC">
        <w:rPr>
          <w:rFonts w:ascii="Times New Roman" w:hAnsi="Times New Roman" w:cs="Times New Roman"/>
        </w:rPr>
        <w:t xml:space="preserve">e </w:t>
      </w:r>
      <w:r w:rsidRPr="00C11CFC">
        <w:rPr>
          <w:rFonts w:ascii="Times New Roman" w:hAnsi="Times New Roman" w:cs="Times New Roman"/>
          <w:spacing w:val="4"/>
        </w:rPr>
        <w:t>travel</w:t>
      </w:r>
      <w:r w:rsidRPr="00C11CFC">
        <w:rPr>
          <w:rFonts w:ascii="Times New Roman" w:hAnsi="Times New Roman" w:cs="Times New Roman"/>
        </w:rPr>
        <w:t xml:space="preserve"> </w:t>
      </w:r>
      <w:r w:rsidRPr="00C11CFC">
        <w:rPr>
          <w:rFonts w:ascii="Times New Roman" w:hAnsi="Times New Roman" w:cs="Times New Roman"/>
          <w:spacing w:val="8"/>
        </w:rPr>
        <w:t>agent</w:t>
      </w:r>
      <w:r w:rsidRPr="00C11CFC">
        <w:rPr>
          <w:rFonts w:ascii="Times New Roman" w:hAnsi="Times New Roman" w:cs="Times New Roman"/>
        </w:rPr>
        <w:t xml:space="preserve"> </w:t>
      </w:r>
      <w:r w:rsidRPr="00C11CFC">
        <w:rPr>
          <w:rFonts w:ascii="Times New Roman" w:hAnsi="Times New Roman" w:cs="Times New Roman"/>
          <w:spacing w:val="17"/>
        </w:rPr>
        <w:t>shall</w:t>
      </w:r>
      <w:r w:rsidRPr="00C11CFC">
        <w:rPr>
          <w:rFonts w:ascii="Times New Roman" w:hAnsi="Times New Roman" w:cs="Times New Roman"/>
        </w:rPr>
        <w:t xml:space="preserve"> assist AGRA in</w:t>
      </w:r>
      <w:r w:rsidRPr="00C11CFC">
        <w:rPr>
          <w:rFonts w:ascii="Times New Roman" w:hAnsi="Times New Roman" w:cs="Times New Roman"/>
          <w:spacing w:val="42"/>
        </w:rPr>
        <w:t xml:space="preserve"> </w:t>
      </w:r>
      <w:r w:rsidRPr="00C11CFC">
        <w:rPr>
          <w:rFonts w:ascii="Times New Roman" w:hAnsi="Times New Roman" w:cs="Times New Roman"/>
          <w:spacing w:val="-1"/>
        </w:rPr>
        <w:t>obtainin</w:t>
      </w:r>
      <w:r w:rsidRPr="00C11CFC">
        <w:rPr>
          <w:rFonts w:ascii="Times New Roman" w:hAnsi="Times New Roman" w:cs="Times New Roman"/>
        </w:rPr>
        <w:t xml:space="preserve">g </w:t>
      </w:r>
      <w:r w:rsidRPr="00C11CFC">
        <w:rPr>
          <w:rFonts w:ascii="Times New Roman" w:hAnsi="Times New Roman" w:cs="Times New Roman"/>
          <w:spacing w:val="25"/>
        </w:rPr>
        <w:t>visas</w:t>
      </w:r>
      <w:r w:rsidRPr="00C11CFC">
        <w:rPr>
          <w:rFonts w:ascii="Times New Roman" w:hAnsi="Times New Roman" w:cs="Times New Roman"/>
        </w:rPr>
        <w:t>. Th</w:t>
      </w:r>
      <w:r w:rsidR="00C12D14" w:rsidRPr="00C11CFC">
        <w:rPr>
          <w:rFonts w:ascii="Times New Roman" w:hAnsi="Times New Roman" w:cs="Times New Roman"/>
        </w:rPr>
        <w:t>e</w:t>
      </w:r>
      <w:r w:rsidRPr="00C11CFC">
        <w:rPr>
          <w:rFonts w:ascii="Times New Roman" w:hAnsi="Times New Roman" w:cs="Times New Roman"/>
        </w:rPr>
        <w:t xml:space="preserve"> </w:t>
      </w:r>
      <w:r w:rsidRPr="00C11CFC">
        <w:rPr>
          <w:rFonts w:ascii="Times New Roman" w:hAnsi="Times New Roman" w:cs="Times New Roman"/>
          <w:spacing w:val="1"/>
        </w:rPr>
        <w:t xml:space="preserve"> </w:t>
      </w:r>
      <w:r w:rsidRPr="00C11CFC">
        <w:rPr>
          <w:rFonts w:ascii="Times New Roman" w:hAnsi="Times New Roman" w:cs="Times New Roman"/>
        </w:rPr>
        <w:t xml:space="preserve">assistance </w:t>
      </w:r>
      <w:r w:rsidR="00C12D14" w:rsidRPr="00C11CFC">
        <w:rPr>
          <w:rFonts w:ascii="Times New Roman" w:hAnsi="Times New Roman" w:cs="Times New Roman"/>
        </w:rPr>
        <w:t xml:space="preserve">rendered </w:t>
      </w:r>
      <w:r w:rsidRPr="00C11CFC">
        <w:rPr>
          <w:rFonts w:ascii="Times New Roman" w:hAnsi="Times New Roman" w:cs="Times New Roman"/>
        </w:rPr>
        <w:t xml:space="preserve">shall </w:t>
      </w:r>
      <w:r w:rsidR="00613484" w:rsidRPr="00C11CFC">
        <w:rPr>
          <w:rFonts w:ascii="Times New Roman" w:hAnsi="Times New Roman" w:cs="Times New Roman"/>
        </w:rPr>
        <w:t>be</w:t>
      </w:r>
      <w:r w:rsidR="00613484" w:rsidRPr="00C11CFC">
        <w:rPr>
          <w:rFonts w:ascii="Times New Roman" w:hAnsi="Times New Roman" w:cs="Times New Roman"/>
          <w:w w:val="103"/>
        </w:rPr>
        <w:t xml:space="preserve"> end to end.  It will include providing and updating a visa information  link </w:t>
      </w:r>
      <w:r w:rsidR="00C12D14" w:rsidRPr="00C11CFC">
        <w:rPr>
          <w:rFonts w:ascii="Times New Roman" w:hAnsi="Times New Roman" w:cs="Times New Roman"/>
          <w:w w:val="103"/>
        </w:rPr>
        <w:t xml:space="preserve">available </w:t>
      </w:r>
      <w:r w:rsidR="00613484" w:rsidRPr="00C11CFC">
        <w:rPr>
          <w:rFonts w:ascii="Times New Roman" w:hAnsi="Times New Roman" w:cs="Times New Roman"/>
          <w:w w:val="103"/>
        </w:rPr>
        <w:t xml:space="preserve">for all </w:t>
      </w:r>
      <w:r w:rsidR="00C12D14" w:rsidRPr="00C11CFC">
        <w:rPr>
          <w:rFonts w:ascii="Times New Roman" w:hAnsi="Times New Roman" w:cs="Times New Roman"/>
          <w:w w:val="103"/>
        </w:rPr>
        <w:t xml:space="preserve">staff on </w:t>
      </w:r>
      <w:r w:rsidR="00613484" w:rsidRPr="00C11CFC">
        <w:rPr>
          <w:rFonts w:ascii="Times New Roman" w:hAnsi="Times New Roman" w:cs="Times New Roman"/>
          <w:w w:val="103"/>
        </w:rPr>
        <w:t xml:space="preserve">AGRA frequented countries containing all the relevant </w:t>
      </w:r>
      <w:r w:rsidR="00C12D14" w:rsidRPr="00C11CFC">
        <w:rPr>
          <w:rFonts w:ascii="Times New Roman" w:hAnsi="Times New Roman" w:cs="Times New Roman"/>
          <w:w w:val="103"/>
        </w:rPr>
        <w:t xml:space="preserve">visa </w:t>
      </w:r>
      <w:r w:rsidR="00613484" w:rsidRPr="00C11CFC">
        <w:rPr>
          <w:rFonts w:ascii="Times New Roman" w:hAnsi="Times New Roman" w:cs="Times New Roman"/>
          <w:w w:val="103"/>
        </w:rPr>
        <w:t xml:space="preserve">application information, </w:t>
      </w:r>
      <w:r w:rsidR="00C12D14" w:rsidRPr="00C11CFC">
        <w:rPr>
          <w:rFonts w:ascii="Times New Roman" w:hAnsi="Times New Roman" w:cs="Times New Roman"/>
          <w:w w:val="103"/>
        </w:rPr>
        <w:t xml:space="preserve">visa </w:t>
      </w:r>
      <w:r w:rsidR="00613484" w:rsidRPr="00C11CFC">
        <w:rPr>
          <w:rFonts w:ascii="Times New Roman" w:hAnsi="Times New Roman" w:cs="Times New Roman"/>
          <w:w w:val="103"/>
        </w:rPr>
        <w:t>application</w:t>
      </w:r>
      <w:r w:rsidRPr="00C11CFC">
        <w:rPr>
          <w:rFonts w:ascii="Times New Roman" w:hAnsi="Times New Roman" w:cs="Times New Roman"/>
          <w:spacing w:val="9"/>
        </w:rPr>
        <w:t xml:space="preserve"> </w:t>
      </w:r>
      <w:r w:rsidRPr="00C11CFC">
        <w:rPr>
          <w:rFonts w:ascii="Times New Roman" w:hAnsi="Times New Roman" w:cs="Times New Roman"/>
        </w:rPr>
        <w:t>forms</w:t>
      </w:r>
      <w:r w:rsidR="00613484" w:rsidRPr="00C11CFC">
        <w:rPr>
          <w:rFonts w:ascii="Times New Roman" w:hAnsi="Times New Roman" w:cs="Times New Roman"/>
          <w:spacing w:val="15"/>
        </w:rPr>
        <w:t xml:space="preserve">, submission of physical </w:t>
      </w:r>
      <w:r w:rsidR="00C12D14" w:rsidRPr="00C11CFC">
        <w:rPr>
          <w:rFonts w:ascii="Times New Roman" w:hAnsi="Times New Roman" w:cs="Times New Roman"/>
          <w:spacing w:val="15"/>
        </w:rPr>
        <w:t xml:space="preserve">visa application </w:t>
      </w:r>
      <w:r w:rsidR="00613484" w:rsidRPr="00C11CFC">
        <w:rPr>
          <w:rFonts w:ascii="Times New Roman" w:hAnsi="Times New Roman" w:cs="Times New Roman"/>
          <w:spacing w:val="15"/>
        </w:rPr>
        <w:t xml:space="preserve">paperwork, </w:t>
      </w:r>
      <w:r w:rsidRPr="00C11CFC">
        <w:rPr>
          <w:rFonts w:ascii="Times New Roman" w:hAnsi="Times New Roman" w:cs="Times New Roman"/>
          <w:spacing w:val="-1"/>
        </w:rPr>
        <w:t>vis</w:t>
      </w:r>
      <w:r w:rsidRPr="00C11CFC">
        <w:rPr>
          <w:rFonts w:ascii="Times New Roman" w:hAnsi="Times New Roman" w:cs="Times New Roman"/>
        </w:rPr>
        <w:t xml:space="preserve">a </w:t>
      </w:r>
      <w:r w:rsidRPr="00C11CFC">
        <w:rPr>
          <w:rFonts w:ascii="Times New Roman" w:hAnsi="Times New Roman" w:cs="Times New Roman"/>
          <w:spacing w:val="-1"/>
        </w:rPr>
        <w:t>follo</w:t>
      </w:r>
      <w:r w:rsidRPr="00C11CFC">
        <w:rPr>
          <w:rFonts w:ascii="Times New Roman" w:hAnsi="Times New Roman" w:cs="Times New Roman"/>
          <w:spacing w:val="8"/>
        </w:rPr>
        <w:t>w</w:t>
      </w:r>
      <w:r w:rsidRPr="00C11CFC">
        <w:rPr>
          <w:rFonts w:ascii="Times New Roman" w:hAnsi="Times New Roman" w:cs="Times New Roman"/>
          <w:spacing w:val="3"/>
        </w:rPr>
        <w:t>-</w:t>
      </w:r>
      <w:r w:rsidRPr="00C11CFC">
        <w:rPr>
          <w:rFonts w:ascii="Times New Roman" w:hAnsi="Times New Roman" w:cs="Times New Roman"/>
          <w:spacing w:val="-1"/>
        </w:rPr>
        <w:t>ups</w:t>
      </w:r>
      <w:r w:rsidR="00C12D14" w:rsidRPr="00C11CFC">
        <w:rPr>
          <w:rFonts w:ascii="Times New Roman" w:hAnsi="Times New Roman" w:cs="Times New Roman"/>
          <w:spacing w:val="-1"/>
        </w:rPr>
        <w:t xml:space="preserve"> and collection an </w:t>
      </w:r>
      <w:r w:rsidRPr="00C11CFC">
        <w:rPr>
          <w:rFonts w:ascii="Times New Roman" w:hAnsi="Times New Roman" w:cs="Times New Roman"/>
          <w:spacing w:val="-1"/>
        </w:rPr>
        <w:t>keepin</w:t>
      </w:r>
      <w:r w:rsidRPr="00C11CFC">
        <w:rPr>
          <w:rFonts w:ascii="Times New Roman" w:hAnsi="Times New Roman" w:cs="Times New Roman"/>
        </w:rPr>
        <w:t xml:space="preserve">g </w:t>
      </w:r>
      <w:r w:rsidRPr="00C11CFC">
        <w:rPr>
          <w:rFonts w:ascii="Times New Roman" w:hAnsi="Times New Roman" w:cs="Times New Roman"/>
          <w:spacing w:val="-1"/>
        </w:rPr>
        <w:t>appropriat</w:t>
      </w:r>
      <w:r w:rsidRPr="00C11CFC">
        <w:rPr>
          <w:rFonts w:ascii="Times New Roman" w:hAnsi="Times New Roman" w:cs="Times New Roman"/>
        </w:rPr>
        <w:t xml:space="preserve">e </w:t>
      </w:r>
      <w:r w:rsidRPr="00C11CFC">
        <w:rPr>
          <w:rFonts w:ascii="Times New Roman" w:hAnsi="Times New Roman" w:cs="Times New Roman"/>
          <w:spacing w:val="-1"/>
        </w:rPr>
        <w:t>record</w:t>
      </w:r>
      <w:r w:rsidRPr="00C11CFC">
        <w:rPr>
          <w:rFonts w:ascii="Times New Roman" w:hAnsi="Times New Roman" w:cs="Times New Roman"/>
        </w:rPr>
        <w:t xml:space="preserve">s </w:t>
      </w:r>
      <w:r w:rsidRPr="00C11CFC">
        <w:rPr>
          <w:rFonts w:ascii="Times New Roman" w:hAnsi="Times New Roman" w:cs="Times New Roman"/>
          <w:spacing w:val="-1"/>
        </w:rPr>
        <w:t>thereon</w:t>
      </w:r>
      <w:r w:rsidR="00C12D14" w:rsidRPr="00C11CFC">
        <w:rPr>
          <w:rFonts w:ascii="Times New Roman" w:hAnsi="Times New Roman" w:cs="Times New Roman"/>
        </w:rPr>
        <w:t>.</w:t>
      </w:r>
    </w:p>
    <w:p w14:paraId="6DF87AA9" w14:textId="77777777" w:rsidR="00941327" w:rsidRPr="00C11CFC" w:rsidRDefault="00941327"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spacing w:val="-4"/>
        </w:rPr>
        <w:t>The trave</w:t>
      </w:r>
      <w:r w:rsidRPr="00C11CFC">
        <w:rPr>
          <w:rFonts w:ascii="Times New Roman" w:hAnsi="Times New Roman" w:cs="Times New Roman"/>
        </w:rPr>
        <w:t>l</w:t>
      </w:r>
      <w:r w:rsidRPr="00C11CFC">
        <w:rPr>
          <w:rFonts w:ascii="Times New Roman" w:hAnsi="Times New Roman" w:cs="Times New Roman"/>
          <w:spacing w:val="34"/>
        </w:rPr>
        <w:t xml:space="preserve"> </w:t>
      </w:r>
      <w:r w:rsidRPr="00C11CFC">
        <w:rPr>
          <w:rFonts w:ascii="Times New Roman" w:hAnsi="Times New Roman" w:cs="Times New Roman"/>
          <w:spacing w:val="-4"/>
        </w:rPr>
        <w:t>agent</w:t>
      </w:r>
      <w:r w:rsidRPr="00C11CFC">
        <w:rPr>
          <w:rFonts w:ascii="Times New Roman" w:hAnsi="Times New Roman" w:cs="Times New Roman"/>
          <w:spacing w:val="50"/>
        </w:rPr>
        <w:t xml:space="preserve"> </w:t>
      </w:r>
      <w:r w:rsidRPr="00C11CFC">
        <w:rPr>
          <w:rFonts w:ascii="Times New Roman" w:hAnsi="Times New Roman" w:cs="Times New Roman"/>
          <w:spacing w:val="-3"/>
        </w:rPr>
        <w:t>shal</w:t>
      </w:r>
      <w:r w:rsidRPr="00C11CFC">
        <w:rPr>
          <w:rFonts w:ascii="Times New Roman" w:hAnsi="Times New Roman" w:cs="Times New Roman"/>
        </w:rPr>
        <w:t>l</w:t>
      </w:r>
      <w:r w:rsidRPr="00C11CFC">
        <w:rPr>
          <w:rFonts w:ascii="Times New Roman" w:hAnsi="Times New Roman" w:cs="Times New Roman"/>
          <w:spacing w:val="31"/>
        </w:rPr>
        <w:t xml:space="preserve"> </w:t>
      </w:r>
      <w:r w:rsidRPr="00C11CFC">
        <w:rPr>
          <w:rFonts w:ascii="Times New Roman" w:hAnsi="Times New Roman" w:cs="Times New Roman"/>
          <w:spacing w:val="-3"/>
        </w:rPr>
        <w:t>provid</w:t>
      </w:r>
      <w:r w:rsidRPr="00C11CFC">
        <w:rPr>
          <w:rFonts w:ascii="Times New Roman" w:hAnsi="Times New Roman" w:cs="Times New Roman"/>
        </w:rPr>
        <w:t>e</w:t>
      </w:r>
      <w:r w:rsidRPr="00C11CFC">
        <w:rPr>
          <w:rFonts w:ascii="Times New Roman" w:hAnsi="Times New Roman" w:cs="Times New Roman"/>
          <w:spacing w:val="38"/>
        </w:rPr>
        <w:t xml:space="preserve"> </w:t>
      </w:r>
      <w:r w:rsidRPr="00C11CFC">
        <w:rPr>
          <w:rFonts w:ascii="Times New Roman" w:hAnsi="Times New Roman" w:cs="Times New Roman"/>
          <w:spacing w:val="-3"/>
        </w:rPr>
        <w:t>transportatio</w:t>
      </w:r>
      <w:r w:rsidRPr="00C11CFC">
        <w:rPr>
          <w:rFonts w:ascii="Times New Roman" w:hAnsi="Times New Roman" w:cs="Times New Roman"/>
        </w:rPr>
        <w:t xml:space="preserve">n </w:t>
      </w:r>
      <w:r w:rsidRPr="00C11CFC">
        <w:rPr>
          <w:rFonts w:ascii="Times New Roman" w:hAnsi="Times New Roman" w:cs="Times New Roman"/>
          <w:spacing w:val="3"/>
        </w:rPr>
        <w:t>services</w:t>
      </w:r>
      <w:r w:rsidRPr="00C11CFC">
        <w:rPr>
          <w:rFonts w:ascii="Times New Roman" w:hAnsi="Times New Roman" w:cs="Times New Roman"/>
          <w:spacing w:val="39"/>
        </w:rPr>
        <w:t xml:space="preserve"> </w:t>
      </w:r>
      <w:r w:rsidRPr="00C11CFC">
        <w:rPr>
          <w:rFonts w:ascii="Times New Roman" w:hAnsi="Times New Roman" w:cs="Times New Roman"/>
          <w:spacing w:val="-3"/>
        </w:rPr>
        <w:t>fo</w:t>
      </w:r>
      <w:r w:rsidRPr="00C11CFC">
        <w:rPr>
          <w:rFonts w:ascii="Times New Roman" w:hAnsi="Times New Roman" w:cs="Times New Roman"/>
        </w:rPr>
        <w:t>r</w:t>
      </w:r>
      <w:r w:rsidRPr="00C11CFC">
        <w:rPr>
          <w:rFonts w:ascii="Times New Roman" w:hAnsi="Times New Roman" w:cs="Times New Roman"/>
          <w:spacing w:val="27"/>
        </w:rPr>
        <w:t xml:space="preserve"> </w:t>
      </w:r>
      <w:r w:rsidRPr="00C11CFC">
        <w:rPr>
          <w:rFonts w:ascii="Times New Roman" w:hAnsi="Times New Roman" w:cs="Times New Roman"/>
          <w:spacing w:val="-3"/>
        </w:rPr>
        <w:t>AGRA</w:t>
      </w:r>
      <w:r w:rsidRPr="00C11CFC">
        <w:rPr>
          <w:rFonts w:ascii="Times New Roman" w:hAnsi="Times New Roman" w:cs="Times New Roman"/>
          <w:spacing w:val="31"/>
        </w:rPr>
        <w:t xml:space="preserve"> </w:t>
      </w:r>
      <w:r w:rsidRPr="00C11CFC">
        <w:rPr>
          <w:rFonts w:ascii="Times New Roman" w:hAnsi="Times New Roman" w:cs="Times New Roman"/>
          <w:spacing w:val="-3"/>
        </w:rPr>
        <w:t>member</w:t>
      </w:r>
      <w:r w:rsidRPr="00C11CFC">
        <w:rPr>
          <w:rFonts w:ascii="Times New Roman" w:hAnsi="Times New Roman" w:cs="Times New Roman"/>
        </w:rPr>
        <w:t>s</w:t>
      </w:r>
      <w:r w:rsidRPr="00C11CFC">
        <w:rPr>
          <w:rFonts w:ascii="Times New Roman" w:hAnsi="Times New Roman" w:cs="Times New Roman"/>
          <w:spacing w:val="42"/>
        </w:rPr>
        <w:t xml:space="preserve"> </w:t>
      </w:r>
      <w:r w:rsidRPr="00C11CFC">
        <w:rPr>
          <w:rFonts w:ascii="Times New Roman" w:hAnsi="Times New Roman" w:cs="Times New Roman"/>
          <w:spacing w:val="-3"/>
        </w:rPr>
        <w:t>an</w:t>
      </w:r>
      <w:r w:rsidRPr="00C11CFC">
        <w:rPr>
          <w:rFonts w:ascii="Times New Roman" w:hAnsi="Times New Roman" w:cs="Times New Roman"/>
        </w:rPr>
        <w:t>d</w:t>
      </w:r>
      <w:r w:rsidRPr="00C11CFC">
        <w:rPr>
          <w:rFonts w:ascii="Times New Roman" w:hAnsi="Times New Roman" w:cs="Times New Roman"/>
          <w:spacing w:val="29"/>
        </w:rPr>
        <w:t xml:space="preserve"> </w:t>
      </w:r>
      <w:r w:rsidRPr="00C11CFC">
        <w:rPr>
          <w:rFonts w:ascii="Times New Roman" w:hAnsi="Times New Roman" w:cs="Times New Roman"/>
          <w:spacing w:val="-3"/>
        </w:rPr>
        <w:t>worksho</w:t>
      </w:r>
      <w:r w:rsidRPr="00C11CFC">
        <w:rPr>
          <w:rFonts w:ascii="Times New Roman" w:hAnsi="Times New Roman" w:cs="Times New Roman"/>
        </w:rPr>
        <w:t>p</w:t>
      </w:r>
      <w:r w:rsidRPr="00C11CFC">
        <w:rPr>
          <w:rFonts w:ascii="Times New Roman" w:hAnsi="Times New Roman" w:cs="Times New Roman"/>
          <w:spacing w:val="44"/>
        </w:rPr>
        <w:t xml:space="preserve"> </w:t>
      </w:r>
      <w:r w:rsidRPr="00C11CFC">
        <w:rPr>
          <w:rFonts w:ascii="Times New Roman" w:hAnsi="Times New Roman" w:cs="Times New Roman"/>
          <w:spacing w:val="-3"/>
          <w:w w:val="103"/>
        </w:rPr>
        <w:t xml:space="preserve">participants from </w:t>
      </w:r>
      <w:proofErr w:type="spellStart"/>
      <w:r w:rsidRPr="00C11CFC">
        <w:rPr>
          <w:rFonts w:ascii="Times New Roman" w:hAnsi="Times New Roman" w:cs="Times New Roman"/>
          <w:spacing w:val="-3"/>
          <w:w w:val="103"/>
        </w:rPr>
        <w:t>Jomo</w:t>
      </w:r>
      <w:proofErr w:type="spellEnd"/>
      <w:r w:rsidRPr="00C11CFC">
        <w:rPr>
          <w:rFonts w:ascii="Times New Roman" w:hAnsi="Times New Roman" w:cs="Times New Roman"/>
          <w:spacing w:val="-3"/>
          <w:w w:val="103"/>
        </w:rPr>
        <w:t xml:space="preserve"> Kenyatta International Airport and other Nairobi-based </w:t>
      </w:r>
      <w:r w:rsidRPr="00C11CFC">
        <w:rPr>
          <w:rFonts w:ascii="Times New Roman" w:hAnsi="Times New Roman" w:cs="Times New Roman"/>
          <w:spacing w:val="-4"/>
        </w:rPr>
        <w:t>airport</w:t>
      </w:r>
      <w:r w:rsidRPr="00C11CFC">
        <w:rPr>
          <w:rFonts w:ascii="Times New Roman" w:hAnsi="Times New Roman" w:cs="Times New Roman"/>
        </w:rPr>
        <w:t>s</w:t>
      </w:r>
      <w:r w:rsidRPr="00C11CFC">
        <w:rPr>
          <w:rFonts w:ascii="Times New Roman" w:hAnsi="Times New Roman" w:cs="Times New Roman"/>
          <w:spacing w:val="17"/>
        </w:rPr>
        <w:t xml:space="preserve"> </w:t>
      </w:r>
      <w:r w:rsidRPr="00C11CFC">
        <w:rPr>
          <w:rFonts w:ascii="Times New Roman" w:hAnsi="Times New Roman" w:cs="Times New Roman"/>
          <w:spacing w:val="-4"/>
        </w:rPr>
        <w:t>as necessary, when required</w:t>
      </w:r>
      <w:r w:rsidRPr="00C11CFC">
        <w:rPr>
          <w:rFonts w:ascii="Times New Roman" w:hAnsi="Times New Roman" w:cs="Times New Roman"/>
          <w:spacing w:val="-4"/>
          <w:w w:val="103"/>
        </w:rPr>
        <w:t>.</w:t>
      </w:r>
    </w:p>
    <w:p w14:paraId="7086A5E5" w14:textId="77777777" w:rsidR="00941327" w:rsidRPr="00C11CFC" w:rsidRDefault="00941327"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spacing w:val="-1"/>
        </w:rPr>
        <w:t>Fo</w:t>
      </w:r>
      <w:r w:rsidRPr="00C11CFC">
        <w:rPr>
          <w:rFonts w:ascii="Times New Roman" w:hAnsi="Times New Roman" w:cs="Times New Roman"/>
        </w:rPr>
        <w:t>r</w:t>
      </w:r>
      <w:r w:rsidRPr="00C11CFC">
        <w:rPr>
          <w:rFonts w:ascii="Times New Roman" w:hAnsi="Times New Roman" w:cs="Times New Roman"/>
          <w:spacing w:val="40"/>
        </w:rPr>
        <w:t xml:space="preserve"> </w:t>
      </w:r>
      <w:r w:rsidRPr="00C11CFC">
        <w:rPr>
          <w:rFonts w:ascii="Times New Roman" w:hAnsi="Times New Roman" w:cs="Times New Roman"/>
          <w:spacing w:val="-1"/>
        </w:rPr>
        <w:t>eas</w:t>
      </w:r>
      <w:r w:rsidRPr="00C11CFC">
        <w:rPr>
          <w:rFonts w:ascii="Times New Roman" w:hAnsi="Times New Roman" w:cs="Times New Roman"/>
        </w:rPr>
        <w:t>e</w:t>
      </w:r>
      <w:r w:rsidRPr="00C11CFC">
        <w:rPr>
          <w:rFonts w:ascii="Times New Roman" w:hAnsi="Times New Roman" w:cs="Times New Roman"/>
          <w:spacing w:val="42"/>
        </w:rPr>
        <w:t xml:space="preserve"> </w:t>
      </w:r>
      <w:r w:rsidRPr="00C11CFC">
        <w:rPr>
          <w:rFonts w:ascii="Times New Roman" w:hAnsi="Times New Roman" w:cs="Times New Roman"/>
          <w:spacing w:val="-1"/>
        </w:rPr>
        <w:t>o</w:t>
      </w:r>
      <w:r w:rsidRPr="00C11CFC">
        <w:rPr>
          <w:rFonts w:ascii="Times New Roman" w:hAnsi="Times New Roman" w:cs="Times New Roman"/>
        </w:rPr>
        <w:t>f</w:t>
      </w:r>
      <w:r w:rsidRPr="00C11CFC">
        <w:rPr>
          <w:rFonts w:ascii="Times New Roman" w:hAnsi="Times New Roman" w:cs="Times New Roman"/>
          <w:spacing w:val="37"/>
        </w:rPr>
        <w:t xml:space="preserve"> </w:t>
      </w:r>
      <w:r w:rsidRPr="00C11CFC">
        <w:rPr>
          <w:rFonts w:ascii="Times New Roman" w:hAnsi="Times New Roman" w:cs="Times New Roman"/>
          <w:spacing w:val="-1"/>
        </w:rPr>
        <w:t>ticket</w:t>
      </w:r>
      <w:r w:rsidRPr="00C11CFC">
        <w:rPr>
          <w:rFonts w:ascii="Times New Roman" w:hAnsi="Times New Roman" w:cs="Times New Roman"/>
        </w:rPr>
        <w:t>s</w:t>
      </w:r>
      <w:r w:rsidRPr="00C11CFC">
        <w:rPr>
          <w:rFonts w:ascii="Times New Roman" w:hAnsi="Times New Roman" w:cs="Times New Roman"/>
          <w:spacing w:val="48"/>
        </w:rPr>
        <w:t xml:space="preserve"> </w:t>
      </w:r>
      <w:r w:rsidRPr="00C11CFC">
        <w:rPr>
          <w:rFonts w:ascii="Times New Roman" w:hAnsi="Times New Roman" w:cs="Times New Roman"/>
          <w:spacing w:val="-1"/>
        </w:rPr>
        <w:t>issuanc</w:t>
      </w:r>
      <w:r w:rsidRPr="00C11CFC">
        <w:rPr>
          <w:rFonts w:ascii="Times New Roman" w:hAnsi="Times New Roman" w:cs="Times New Roman"/>
        </w:rPr>
        <w:t xml:space="preserve">e, </w:t>
      </w:r>
      <w:r w:rsidRPr="00C11CFC">
        <w:rPr>
          <w:rFonts w:ascii="Times New Roman" w:hAnsi="Times New Roman" w:cs="Times New Roman"/>
          <w:spacing w:val="2"/>
        </w:rPr>
        <w:t>the</w:t>
      </w:r>
      <w:r w:rsidRPr="00C11CFC">
        <w:rPr>
          <w:rFonts w:ascii="Times New Roman" w:hAnsi="Times New Roman" w:cs="Times New Roman"/>
          <w:spacing w:val="-1"/>
        </w:rPr>
        <w:t xml:space="preserve"> travel agency will be required to have two staff based at the AGRA offices</w:t>
      </w:r>
    </w:p>
    <w:p w14:paraId="78972FCF" w14:textId="77777777" w:rsidR="00C12D14" w:rsidRPr="00C11CFC" w:rsidRDefault="00C12D14" w:rsidP="00365F0A">
      <w:pPr>
        <w:pStyle w:val="ListParagraph"/>
        <w:numPr>
          <w:ilvl w:val="0"/>
          <w:numId w:val="32"/>
        </w:numPr>
        <w:spacing w:line="240" w:lineRule="auto"/>
        <w:jc w:val="both"/>
        <w:rPr>
          <w:rFonts w:ascii="Times New Roman" w:hAnsi="Times New Roman" w:cs="Times New Roman"/>
        </w:rPr>
      </w:pPr>
      <w:r w:rsidRPr="00C11CFC">
        <w:rPr>
          <w:rFonts w:ascii="Times New Roman" w:hAnsi="Times New Roman" w:cs="Times New Roman"/>
          <w:spacing w:val="-1"/>
        </w:rPr>
        <w:t>The travel team will be expected to read and understand the AGRA travel policy to ensure it is applied and</w:t>
      </w:r>
      <w:r w:rsidR="00C11DFB" w:rsidRPr="00C11CFC">
        <w:rPr>
          <w:rFonts w:ascii="Times New Roman" w:hAnsi="Times New Roman" w:cs="Times New Roman"/>
          <w:spacing w:val="-1"/>
        </w:rPr>
        <w:t xml:space="preserve"> advise AGRA Management on any difficulties in applying the policy if it happens.</w:t>
      </w:r>
    </w:p>
    <w:p w14:paraId="5B120E82" w14:textId="77777777" w:rsidR="00C12D14" w:rsidRPr="00C11CFC" w:rsidRDefault="00941327" w:rsidP="00365F0A">
      <w:pPr>
        <w:pStyle w:val="ListParagraph"/>
        <w:numPr>
          <w:ilvl w:val="0"/>
          <w:numId w:val="32"/>
        </w:numPr>
        <w:spacing w:line="240" w:lineRule="auto"/>
        <w:jc w:val="both"/>
        <w:rPr>
          <w:rFonts w:ascii="Times New Roman" w:hAnsi="Times New Roman" w:cs="Times New Roman"/>
          <w:b/>
        </w:rPr>
      </w:pPr>
      <w:r w:rsidRPr="00C11CFC">
        <w:rPr>
          <w:rFonts w:ascii="Times New Roman" w:hAnsi="Times New Roman" w:cs="Times New Roman"/>
        </w:rPr>
        <w:t>A monthly summary (including year to date cumulative figures) of sales</w:t>
      </w:r>
      <w:r w:rsidR="00613484" w:rsidRPr="00C11CFC">
        <w:rPr>
          <w:rFonts w:ascii="Times New Roman" w:hAnsi="Times New Roman" w:cs="Times New Roman"/>
        </w:rPr>
        <w:t>, visa, hotel and transfer</w:t>
      </w:r>
      <w:r w:rsidRPr="00C11CFC">
        <w:rPr>
          <w:rFonts w:ascii="Times New Roman" w:hAnsi="Times New Roman" w:cs="Times New Roman"/>
        </w:rPr>
        <w:t xml:space="preserve"> activity data shall be submitted to AGRA </w:t>
      </w:r>
      <w:r w:rsidR="00613484" w:rsidRPr="00C11CFC">
        <w:rPr>
          <w:rFonts w:ascii="Times New Roman" w:hAnsi="Times New Roman" w:cs="Times New Roman"/>
        </w:rPr>
        <w:t xml:space="preserve">in the form of reports </w:t>
      </w:r>
      <w:r w:rsidRPr="00C11CFC">
        <w:rPr>
          <w:rFonts w:ascii="Times New Roman" w:hAnsi="Times New Roman" w:cs="Times New Roman"/>
        </w:rPr>
        <w:t xml:space="preserve">within 10 days of the end of the month. This report </w:t>
      </w:r>
      <w:r w:rsidR="00C12D14" w:rsidRPr="00C11CFC">
        <w:rPr>
          <w:rFonts w:ascii="Times New Roman" w:hAnsi="Times New Roman" w:cs="Times New Roman"/>
        </w:rPr>
        <w:t>will</w:t>
      </w:r>
      <w:r w:rsidRPr="00C11CFC">
        <w:rPr>
          <w:rFonts w:ascii="Times New Roman" w:hAnsi="Times New Roman" w:cs="Times New Roman"/>
        </w:rPr>
        <w:t xml:space="preserve"> </w:t>
      </w:r>
      <w:r w:rsidR="00C12D14" w:rsidRPr="00C11CFC">
        <w:rPr>
          <w:rFonts w:ascii="Times New Roman" w:hAnsi="Times New Roman" w:cs="Times New Roman"/>
        </w:rPr>
        <w:t>contain</w:t>
      </w:r>
      <w:r w:rsidRPr="00C11CFC">
        <w:rPr>
          <w:rFonts w:ascii="Times New Roman" w:hAnsi="Times New Roman" w:cs="Times New Roman"/>
        </w:rPr>
        <w:t xml:space="preserve">  detailed analysis of  the number of  trips,  travelers, most  frequent  city-pairs,  carriers  used, savings achieved from the carrier’s lowest available fare, costs incurred on ticket changes, savings for early ticketing, lost revenue for late ticketing, agency’s value-add. “Ticket refund” status reports are also required. </w:t>
      </w:r>
      <w:r w:rsidR="00C12D14" w:rsidRPr="00C11CFC">
        <w:rPr>
          <w:rFonts w:ascii="Times New Roman" w:hAnsi="Times New Roman" w:cs="Times New Roman"/>
        </w:rPr>
        <w:t xml:space="preserve">The report shall also include a hotel, visa and transfers report.  </w:t>
      </w:r>
    </w:p>
    <w:p w14:paraId="5EC38A3C" w14:textId="77777777" w:rsidR="00C12D14" w:rsidRPr="00C11CFC" w:rsidRDefault="00C12D14" w:rsidP="00365F0A">
      <w:pPr>
        <w:pStyle w:val="ListParagraph"/>
        <w:numPr>
          <w:ilvl w:val="0"/>
          <w:numId w:val="32"/>
        </w:numPr>
        <w:spacing w:line="240" w:lineRule="auto"/>
        <w:jc w:val="both"/>
        <w:rPr>
          <w:rFonts w:ascii="Times New Roman" w:hAnsi="Times New Roman" w:cs="Times New Roman"/>
          <w:b/>
        </w:rPr>
      </w:pPr>
      <w:r w:rsidRPr="00C11CFC">
        <w:rPr>
          <w:rFonts w:ascii="Times New Roman" w:hAnsi="Times New Roman" w:cs="Times New Roman"/>
        </w:rPr>
        <w:t>The travel agent shall provide invoices on an ongoing weekly basis and promptly provide statements at the end of each month.  Credit notes shall be provided on an ongoing monthly basis to ensure the account is up to date month to month.</w:t>
      </w:r>
    </w:p>
    <w:p w14:paraId="0E9B070D" w14:textId="77777777" w:rsidR="00663E67" w:rsidRPr="00C11CFC" w:rsidRDefault="00663E67" w:rsidP="00365F0A">
      <w:pPr>
        <w:spacing w:after="0" w:line="240" w:lineRule="auto"/>
        <w:jc w:val="both"/>
        <w:rPr>
          <w:rFonts w:ascii="Times New Roman" w:hAnsi="Times New Roman" w:cs="Times New Roman"/>
          <w:b/>
        </w:rPr>
      </w:pPr>
      <w:r w:rsidRPr="00C11CFC">
        <w:rPr>
          <w:rFonts w:ascii="Times New Roman" w:hAnsi="Times New Roman" w:cs="Times New Roman"/>
          <w:b/>
        </w:rPr>
        <w:t xml:space="preserve">Estimated </w:t>
      </w:r>
      <w:r w:rsidR="00762C4E" w:rsidRPr="00C11CFC">
        <w:rPr>
          <w:rFonts w:ascii="Times New Roman" w:hAnsi="Times New Roman" w:cs="Times New Roman"/>
          <w:b/>
        </w:rPr>
        <w:t>Ticket Sales</w:t>
      </w:r>
      <w:r w:rsidRPr="00C11CFC">
        <w:rPr>
          <w:rFonts w:ascii="Times New Roman" w:hAnsi="Times New Roman" w:cs="Times New Roman"/>
          <w:b/>
        </w:rPr>
        <w:t xml:space="preserve"> </w:t>
      </w:r>
    </w:p>
    <w:p w14:paraId="6C6A3CBC" w14:textId="77777777" w:rsidR="00663E67" w:rsidRPr="00C11CFC" w:rsidRDefault="001542C7" w:rsidP="00365F0A">
      <w:pPr>
        <w:spacing w:after="0" w:line="240" w:lineRule="auto"/>
        <w:jc w:val="both"/>
        <w:rPr>
          <w:rFonts w:ascii="Times New Roman" w:hAnsi="Times New Roman" w:cs="Times New Roman"/>
          <w:bCs/>
        </w:rPr>
      </w:pPr>
      <w:r w:rsidRPr="00C11CFC">
        <w:rPr>
          <w:rFonts w:ascii="Times New Roman" w:hAnsi="Times New Roman" w:cs="Times New Roman"/>
          <w:bCs/>
        </w:rPr>
        <w:t xml:space="preserve">AGRA annual </w:t>
      </w:r>
      <w:r w:rsidR="00762C4E" w:rsidRPr="00C11CFC">
        <w:rPr>
          <w:rFonts w:ascii="Times New Roman" w:hAnsi="Times New Roman" w:cs="Times New Roman"/>
          <w:bCs/>
        </w:rPr>
        <w:t xml:space="preserve">2019 ticket sales were </w:t>
      </w:r>
      <w:r w:rsidR="005840E8" w:rsidRPr="00C11CFC">
        <w:rPr>
          <w:rFonts w:ascii="Times New Roman" w:hAnsi="Times New Roman" w:cs="Times New Roman"/>
          <w:bCs/>
        </w:rPr>
        <w:t xml:space="preserve">approximately $2.2 Million </w:t>
      </w:r>
    </w:p>
    <w:p w14:paraId="42A8EF48" w14:textId="77777777" w:rsidR="00762C4E" w:rsidRPr="00C11CFC" w:rsidRDefault="00762C4E" w:rsidP="00365F0A">
      <w:pPr>
        <w:spacing w:after="0" w:line="240" w:lineRule="auto"/>
        <w:jc w:val="both"/>
        <w:rPr>
          <w:rFonts w:ascii="Times New Roman" w:hAnsi="Times New Roman" w:cs="Times New Roman"/>
          <w:b/>
        </w:rPr>
      </w:pPr>
    </w:p>
    <w:p w14:paraId="65F08814" w14:textId="77777777" w:rsidR="005C4563" w:rsidRPr="00C11CFC" w:rsidRDefault="005A238F" w:rsidP="00365F0A">
      <w:pPr>
        <w:spacing w:after="0" w:line="240" w:lineRule="auto"/>
        <w:jc w:val="both"/>
        <w:rPr>
          <w:rFonts w:ascii="Times New Roman" w:hAnsi="Times New Roman" w:cs="Times New Roman"/>
          <w:b/>
        </w:rPr>
      </w:pPr>
      <w:r w:rsidRPr="00C11CFC">
        <w:rPr>
          <w:rFonts w:ascii="Times New Roman" w:hAnsi="Times New Roman" w:cs="Times New Roman"/>
          <w:b/>
        </w:rPr>
        <w:t>Travel</w:t>
      </w:r>
      <w:r w:rsidR="00C12D14" w:rsidRPr="00C11CFC">
        <w:rPr>
          <w:rFonts w:ascii="Times New Roman" w:hAnsi="Times New Roman" w:cs="Times New Roman"/>
          <w:b/>
        </w:rPr>
        <w:t xml:space="preserve"> </w:t>
      </w:r>
      <w:r w:rsidRPr="00C11CFC">
        <w:rPr>
          <w:rFonts w:ascii="Times New Roman" w:hAnsi="Times New Roman" w:cs="Times New Roman"/>
          <w:b/>
        </w:rPr>
        <w:t>Policy</w:t>
      </w:r>
    </w:p>
    <w:p w14:paraId="57A148D2" w14:textId="77777777" w:rsidR="005C4563" w:rsidRPr="00C11CFC" w:rsidRDefault="005C4563" w:rsidP="00365F0A">
      <w:pPr>
        <w:spacing w:after="0" w:line="240" w:lineRule="auto"/>
        <w:jc w:val="both"/>
        <w:rPr>
          <w:rFonts w:ascii="Times New Roman" w:hAnsi="Times New Roman" w:cs="Times New Roman"/>
          <w:b/>
        </w:rPr>
      </w:pPr>
    </w:p>
    <w:p w14:paraId="61738D28" w14:textId="77777777" w:rsidR="00E870A6" w:rsidRPr="00C11CFC" w:rsidRDefault="00E870A6" w:rsidP="00365F0A">
      <w:pPr>
        <w:spacing w:after="0" w:line="240" w:lineRule="auto"/>
        <w:jc w:val="both"/>
        <w:rPr>
          <w:rFonts w:ascii="Times New Roman" w:hAnsi="Times New Roman" w:cs="Times New Roman"/>
        </w:rPr>
      </w:pPr>
      <w:r w:rsidRPr="00C11CFC">
        <w:rPr>
          <w:rFonts w:ascii="Times New Roman" w:hAnsi="Times New Roman" w:cs="Times New Roman"/>
        </w:rPr>
        <w:t>Current travel policy requires the travel agent in all cases to research alternate itineraries (at least three options, if available) in order to provide the lowest appropriate airfares, which satisfy AGRA  travel polices and mission requirements. AGRA’s travel policies embody the following basic principles which, at AGRA’s discretion, may be subject to waivers or subsequent revision:</w:t>
      </w:r>
    </w:p>
    <w:p w14:paraId="28FB34D0" w14:textId="77777777" w:rsidR="00E870A6" w:rsidRPr="00C11CFC" w:rsidRDefault="00E870A6" w:rsidP="00365F0A">
      <w:pPr>
        <w:pStyle w:val="ListParagraph"/>
        <w:numPr>
          <w:ilvl w:val="0"/>
          <w:numId w:val="29"/>
        </w:numPr>
        <w:spacing w:line="240" w:lineRule="auto"/>
        <w:rPr>
          <w:rFonts w:ascii="Times New Roman" w:hAnsi="Times New Roman" w:cs="Times New Roman"/>
        </w:rPr>
      </w:pPr>
      <w:r w:rsidRPr="00C11CFC">
        <w:rPr>
          <w:rFonts w:ascii="Times New Roman" w:hAnsi="Times New Roman" w:cs="Times New Roman"/>
          <w:spacing w:val="-1"/>
        </w:rPr>
        <w:t>Wher</w:t>
      </w:r>
      <w:r w:rsidRPr="00C11CFC">
        <w:rPr>
          <w:rFonts w:ascii="Times New Roman" w:hAnsi="Times New Roman" w:cs="Times New Roman"/>
        </w:rPr>
        <w:t>e</w:t>
      </w:r>
      <w:r w:rsidRPr="00C11CFC">
        <w:rPr>
          <w:rFonts w:ascii="Times New Roman" w:hAnsi="Times New Roman" w:cs="Times New Roman"/>
          <w:spacing w:val="20"/>
        </w:rPr>
        <w:t xml:space="preserve"> </w:t>
      </w:r>
      <w:r w:rsidRPr="00C11CFC">
        <w:rPr>
          <w:rFonts w:ascii="Times New Roman" w:hAnsi="Times New Roman" w:cs="Times New Roman"/>
          <w:spacing w:val="-1"/>
        </w:rPr>
        <w:t>available</w:t>
      </w:r>
      <w:r w:rsidRPr="00C11CFC">
        <w:rPr>
          <w:rFonts w:ascii="Times New Roman" w:hAnsi="Times New Roman" w:cs="Times New Roman"/>
        </w:rPr>
        <w:t>,</w:t>
      </w:r>
      <w:r w:rsidRPr="00C11CFC">
        <w:rPr>
          <w:rFonts w:ascii="Times New Roman" w:hAnsi="Times New Roman" w:cs="Times New Roman"/>
          <w:spacing w:val="27"/>
        </w:rPr>
        <w:t xml:space="preserve"> </w:t>
      </w:r>
      <w:r w:rsidRPr="00C11CFC">
        <w:rPr>
          <w:rFonts w:ascii="Times New Roman" w:hAnsi="Times New Roman" w:cs="Times New Roman"/>
          <w:spacing w:val="-1"/>
        </w:rPr>
        <w:t>us</w:t>
      </w:r>
      <w:r w:rsidRPr="00C11CFC">
        <w:rPr>
          <w:rFonts w:ascii="Times New Roman" w:hAnsi="Times New Roman" w:cs="Times New Roman"/>
        </w:rPr>
        <w:t>e</w:t>
      </w:r>
      <w:r w:rsidRPr="00C11CFC">
        <w:rPr>
          <w:rFonts w:ascii="Times New Roman" w:hAnsi="Times New Roman" w:cs="Times New Roman"/>
          <w:spacing w:val="12"/>
        </w:rPr>
        <w:t xml:space="preserve"> </w:t>
      </w:r>
      <w:r w:rsidRPr="00C11CFC">
        <w:rPr>
          <w:rFonts w:ascii="Times New Roman" w:hAnsi="Times New Roman" w:cs="Times New Roman"/>
          <w:spacing w:val="-1"/>
        </w:rPr>
        <w:t>o</w:t>
      </w:r>
      <w:r w:rsidRPr="00C11CFC">
        <w:rPr>
          <w:rFonts w:ascii="Times New Roman" w:hAnsi="Times New Roman" w:cs="Times New Roman"/>
        </w:rPr>
        <w:t xml:space="preserve">f </w:t>
      </w:r>
      <w:r w:rsidRPr="00C11CFC">
        <w:rPr>
          <w:rFonts w:ascii="Times New Roman" w:hAnsi="Times New Roman" w:cs="Times New Roman"/>
          <w:spacing w:val="13"/>
        </w:rPr>
        <w:t>the</w:t>
      </w:r>
      <w:r w:rsidRPr="00C11CFC">
        <w:rPr>
          <w:rFonts w:ascii="Times New Roman" w:hAnsi="Times New Roman" w:cs="Times New Roman"/>
          <w:spacing w:val="11"/>
        </w:rPr>
        <w:t xml:space="preserve"> </w:t>
      </w:r>
      <w:r w:rsidRPr="00C11CFC">
        <w:rPr>
          <w:rFonts w:ascii="Times New Roman" w:hAnsi="Times New Roman" w:cs="Times New Roman"/>
          <w:spacing w:val="-1"/>
        </w:rPr>
        <w:t>lowes</w:t>
      </w:r>
      <w:r w:rsidRPr="00C11CFC">
        <w:rPr>
          <w:rFonts w:ascii="Times New Roman" w:hAnsi="Times New Roman" w:cs="Times New Roman"/>
        </w:rPr>
        <w:t>t</w:t>
      </w:r>
      <w:r w:rsidRPr="00C11CFC">
        <w:rPr>
          <w:rFonts w:ascii="Times New Roman" w:hAnsi="Times New Roman" w:cs="Times New Roman"/>
          <w:spacing w:val="20"/>
        </w:rPr>
        <w:t xml:space="preserve"> </w:t>
      </w:r>
      <w:r w:rsidRPr="00C11CFC">
        <w:rPr>
          <w:rFonts w:ascii="Times New Roman" w:hAnsi="Times New Roman" w:cs="Times New Roman"/>
          <w:spacing w:val="-1"/>
        </w:rPr>
        <w:t>applicabl</w:t>
      </w:r>
      <w:r w:rsidRPr="00C11CFC">
        <w:rPr>
          <w:rFonts w:ascii="Times New Roman" w:hAnsi="Times New Roman" w:cs="Times New Roman"/>
        </w:rPr>
        <w:t>e</w:t>
      </w:r>
      <w:r w:rsidRPr="00C11CFC">
        <w:rPr>
          <w:rFonts w:ascii="Times New Roman" w:hAnsi="Times New Roman" w:cs="Times New Roman"/>
          <w:spacing w:val="29"/>
        </w:rPr>
        <w:t xml:space="preserve"> </w:t>
      </w:r>
      <w:r w:rsidRPr="00C11CFC">
        <w:rPr>
          <w:rFonts w:ascii="Times New Roman" w:hAnsi="Times New Roman" w:cs="Times New Roman"/>
          <w:spacing w:val="-1"/>
        </w:rPr>
        <w:t>far</w:t>
      </w:r>
      <w:r w:rsidRPr="00C11CFC">
        <w:rPr>
          <w:rFonts w:ascii="Times New Roman" w:hAnsi="Times New Roman" w:cs="Times New Roman"/>
        </w:rPr>
        <w:t>e</w:t>
      </w:r>
      <w:r w:rsidRPr="00C11CFC">
        <w:rPr>
          <w:rFonts w:ascii="Times New Roman" w:hAnsi="Times New Roman" w:cs="Times New Roman"/>
          <w:spacing w:val="13"/>
        </w:rPr>
        <w:t xml:space="preserve"> </w:t>
      </w:r>
      <w:r w:rsidRPr="00C11CFC">
        <w:rPr>
          <w:rFonts w:ascii="Times New Roman" w:hAnsi="Times New Roman" w:cs="Times New Roman"/>
          <w:spacing w:val="-1"/>
        </w:rPr>
        <w:t>(includin</w:t>
      </w:r>
      <w:r w:rsidRPr="00C11CFC">
        <w:rPr>
          <w:rFonts w:ascii="Times New Roman" w:hAnsi="Times New Roman" w:cs="Times New Roman"/>
        </w:rPr>
        <w:t>g</w:t>
      </w:r>
      <w:r w:rsidRPr="00C11CFC">
        <w:rPr>
          <w:rFonts w:ascii="Times New Roman" w:hAnsi="Times New Roman" w:cs="Times New Roman"/>
          <w:spacing w:val="29"/>
        </w:rPr>
        <w:t xml:space="preserve"> </w:t>
      </w:r>
      <w:r w:rsidRPr="00C11CFC">
        <w:rPr>
          <w:rFonts w:ascii="Times New Roman" w:hAnsi="Times New Roman" w:cs="Times New Roman"/>
          <w:spacing w:val="-1"/>
        </w:rPr>
        <w:t>penalt</w:t>
      </w:r>
      <w:r w:rsidRPr="00C11CFC">
        <w:rPr>
          <w:rFonts w:ascii="Times New Roman" w:hAnsi="Times New Roman" w:cs="Times New Roman"/>
        </w:rPr>
        <w:t>y</w:t>
      </w:r>
      <w:r w:rsidRPr="00C11CFC">
        <w:rPr>
          <w:rFonts w:ascii="Times New Roman" w:hAnsi="Times New Roman" w:cs="Times New Roman"/>
          <w:spacing w:val="22"/>
        </w:rPr>
        <w:t xml:space="preserve"> </w:t>
      </w:r>
      <w:r w:rsidRPr="00C11CFC">
        <w:rPr>
          <w:rFonts w:ascii="Times New Roman" w:hAnsi="Times New Roman" w:cs="Times New Roman"/>
          <w:spacing w:val="-1"/>
        </w:rPr>
        <w:t>fees</w:t>
      </w:r>
      <w:r w:rsidRPr="00C11CFC">
        <w:rPr>
          <w:rFonts w:ascii="Times New Roman" w:hAnsi="Times New Roman" w:cs="Times New Roman"/>
        </w:rPr>
        <w:t>)</w:t>
      </w:r>
      <w:r w:rsidRPr="00C11CFC">
        <w:rPr>
          <w:rFonts w:ascii="Times New Roman" w:hAnsi="Times New Roman" w:cs="Times New Roman"/>
          <w:spacing w:val="-1"/>
          <w:w w:val="103"/>
        </w:rPr>
        <w:t>;</w:t>
      </w:r>
    </w:p>
    <w:p w14:paraId="4825DE03" w14:textId="77777777" w:rsidR="00E870A6" w:rsidRPr="00C11CFC" w:rsidRDefault="00E870A6" w:rsidP="00365F0A">
      <w:pPr>
        <w:pStyle w:val="ListParagraph"/>
        <w:numPr>
          <w:ilvl w:val="0"/>
          <w:numId w:val="29"/>
        </w:numPr>
        <w:spacing w:line="240" w:lineRule="auto"/>
        <w:rPr>
          <w:rFonts w:ascii="Times New Roman" w:hAnsi="Times New Roman" w:cs="Times New Roman"/>
        </w:rPr>
      </w:pPr>
      <w:r w:rsidRPr="00C11CFC">
        <w:rPr>
          <w:rFonts w:ascii="Times New Roman" w:hAnsi="Times New Roman" w:cs="Times New Roman"/>
          <w:spacing w:val="-1"/>
        </w:rPr>
        <w:t>Ful</w:t>
      </w:r>
      <w:r w:rsidRPr="00C11CFC">
        <w:rPr>
          <w:rFonts w:ascii="Times New Roman" w:hAnsi="Times New Roman" w:cs="Times New Roman"/>
        </w:rPr>
        <w:t>l</w:t>
      </w:r>
      <w:r w:rsidRPr="00C11CFC">
        <w:rPr>
          <w:rFonts w:ascii="Times New Roman" w:hAnsi="Times New Roman" w:cs="Times New Roman"/>
          <w:spacing w:val="14"/>
        </w:rPr>
        <w:t xml:space="preserve"> </w:t>
      </w:r>
      <w:r w:rsidRPr="00C11CFC">
        <w:rPr>
          <w:rFonts w:ascii="Times New Roman" w:hAnsi="Times New Roman" w:cs="Times New Roman"/>
          <w:spacing w:val="-1"/>
        </w:rPr>
        <w:t>econom</w:t>
      </w:r>
      <w:r w:rsidRPr="00C11CFC">
        <w:rPr>
          <w:rFonts w:ascii="Times New Roman" w:hAnsi="Times New Roman" w:cs="Times New Roman"/>
        </w:rPr>
        <w:t>y</w:t>
      </w:r>
      <w:r w:rsidRPr="00C11CFC">
        <w:rPr>
          <w:rFonts w:ascii="Times New Roman" w:hAnsi="Times New Roman" w:cs="Times New Roman"/>
          <w:spacing w:val="26"/>
        </w:rPr>
        <w:t xml:space="preserve"> </w:t>
      </w:r>
      <w:r w:rsidRPr="00C11CFC">
        <w:rPr>
          <w:rFonts w:ascii="Times New Roman" w:hAnsi="Times New Roman" w:cs="Times New Roman"/>
          <w:spacing w:val="-1"/>
        </w:rPr>
        <w:t>fare</w:t>
      </w:r>
      <w:r w:rsidRPr="00C11CFC">
        <w:rPr>
          <w:rFonts w:ascii="Times New Roman" w:hAnsi="Times New Roman" w:cs="Times New Roman"/>
        </w:rPr>
        <w:t>s</w:t>
      </w:r>
      <w:r w:rsidRPr="00C11CFC">
        <w:rPr>
          <w:rFonts w:ascii="Times New Roman" w:hAnsi="Times New Roman" w:cs="Times New Roman"/>
          <w:spacing w:val="16"/>
        </w:rPr>
        <w:t xml:space="preserve"> </w:t>
      </w:r>
      <w:r w:rsidRPr="00C11CFC">
        <w:rPr>
          <w:rFonts w:ascii="Times New Roman" w:hAnsi="Times New Roman" w:cs="Times New Roman"/>
          <w:spacing w:val="-1"/>
        </w:rPr>
        <w:t>ma</w:t>
      </w:r>
      <w:r w:rsidRPr="00C11CFC">
        <w:rPr>
          <w:rFonts w:ascii="Times New Roman" w:hAnsi="Times New Roman" w:cs="Times New Roman"/>
        </w:rPr>
        <w:t>y</w:t>
      </w:r>
      <w:r w:rsidRPr="00C11CFC">
        <w:rPr>
          <w:rFonts w:ascii="Times New Roman" w:hAnsi="Times New Roman" w:cs="Times New Roman"/>
          <w:spacing w:val="14"/>
        </w:rPr>
        <w:t xml:space="preserve"> </w:t>
      </w:r>
      <w:r w:rsidRPr="00C11CFC">
        <w:rPr>
          <w:rFonts w:ascii="Times New Roman" w:hAnsi="Times New Roman" w:cs="Times New Roman"/>
          <w:spacing w:val="-1"/>
        </w:rPr>
        <w:t>b</w:t>
      </w:r>
      <w:r w:rsidRPr="00C11CFC">
        <w:rPr>
          <w:rFonts w:ascii="Times New Roman" w:hAnsi="Times New Roman" w:cs="Times New Roman"/>
        </w:rPr>
        <w:t>e</w:t>
      </w:r>
      <w:r w:rsidRPr="00C11CFC">
        <w:rPr>
          <w:rFonts w:ascii="Times New Roman" w:hAnsi="Times New Roman" w:cs="Times New Roman"/>
          <w:spacing w:val="10"/>
        </w:rPr>
        <w:t xml:space="preserve"> </w:t>
      </w:r>
      <w:r w:rsidRPr="00C11CFC">
        <w:rPr>
          <w:rFonts w:ascii="Times New Roman" w:hAnsi="Times New Roman" w:cs="Times New Roman"/>
          <w:spacing w:val="-1"/>
        </w:rPr>
        <w:t>use</w:t>
      </w:r>
      <w:r w:rsidRPr="00C11CFC">
        <w:rPr>
          <w:rFonts w:ascii="Times New Roman" w:hAnsi="Times New Roman" w:cs="Times New Roman"/>
        </w:rPr>
        <w:t>d</w:t>
      </w:r>
      <w:r w:rsidRPr="00C11CFC">
        <w:rPr>
          <w:rFonts w:ascii="Times New Roman" w:hAnsi="Times New Roman" w:cs="Times New Roman"/>
          <w:spacing w:val="15"/>
        </w:rPr>
        <w:t xml:space="preserve"> </w:t>
      </w:r>
      <w:r w:rsidRPr="00C11CFC">
        <w:rPr>
          <w:rFonts w:ascii="Times New Roman" w:hAnsi="Times New Roman" w:cs="Times New Roman"/>
          <w:spacing w:val="-1"/>
        </w:rPr>
        <w:t>i</w:t>
      </w:r>
      <w:r w:rsidRPr="00C11CFC">
        <w:rPr>
          <w:rFonts w:ascii="Times New Roman" w:hAnsi="Times New Roman" w:cs="Times New Roman"/>
        </w:rPr>
        <w:t>f</w:t>
      </w:r>
      <w:r w:rsidRPr="00C11CFC">
        <w:rPr>
          <w:rFonts w:ascii="Times New Roman" w:hAnsi="Times New Roman" w:cs="Times New Roman"/>
          <w:spacing w:val="8"/>
        </w:rPr>
        <w:t xml:space="preserve"> </w:t>
      </w:r>
      <w:r w:rsidRPr="00C11CFC">
        <w:rPr>
          <w:rFonts w:ascii="Times New Roman" w:hAnsi="Times New Roman" w:cs="Times New Roman"/>
          <w:spacing w:val="-1"/>
        </w:rPr>
        <w:t>n</w:t>
      </w:r>
      <w:r w:rsidRPr="00C11CFC">
        <w:rPr>
          <w:rFonts w:ascii="Times New Roman" w:hAnsi="Times New Roman" w:cs="Times New Roman"/>
        </w:rPr>
        <w:t>o</w:t>
      </w:r>
      <w:r w:rsidRPr="00C11CFC">
        <w:rPr>
          <w:rFonts w:ascii="Times New Roman" w:hAnsi="Times New Roman" w:cs="Times New Roman"/>
          <w:spacing w:val="10"/>
        </w:rPr>
        <w:t xml:space="preserve"> </w:t>
      </w:r>
      <w:r w:rsidRPr="00C11CFC">
        <w:rPr>
          <w:rFonts w:ascii="Times New Roman" w:hAnsi="Times New Roman" w:cs="Times New Roman"/>
          <w:spacing w:val="-1"/>
        </w:rPr>
        <w:t>appropriat</w:t>
      </w:r>
      <w:r w:rsidRPr="00C11CFC">
        <w:rPr>
          <w:rFonts w:ascii="Times New Roman" w:hAnsi="Times New Roman" w:cs="Times New Roman"/>
        </w:rPr>
        <w:t>e</w:t>
      </w:r>
      <w:r w:rsidRPr="00C11CFC">
        <w:rPr>
          <w:rFonts w:ascii="Times New Roman" w:hAnsi="Times New Roman" w:cs="Times New Roman"/>
          <w:spacing w:val="31"/>
        </w:rPr>
        <w:t xml:space="preserve"> </w:t>
      </w:r>
      <w:r w:rsidRPr="00C11CFC">
        <w:rPr>
          <w:rFonts w:ascii="Times New Roman" w:hAnsi="Times New Roman" w:cs="Times New Roman"/>
          <w:spacing w:val="-1"/>
        </w:rPr>
        <w:t>reduce</w:t>
      </w:r>
      <w:r w:rsidRPr="00C11CFC">
        <w:rPr>
          <w:rFonts w:ascii="Times New Roman" w:hAnsi="Times New Roman" w:cs="Times New Roman"/>
        </w:rPr>
        <w:t>d</w:t>
      </w:r>
      <w:r w:rsidRPr="00C11CFC">
        <w:rPr>
          <w:rFonts w:ascii="Times New Roman" w:hAnsi="Times New Roman" w:cs="Times New Roman"/>
          <w:spacing w:val="23"/>
        </w:rPr>
        <w:t xml:space="preserve"> </w:t>
      </w:r>
      <w:r w:rsidRPr="00C11CFC">
        <w:rPr>
          <w:rFonts w:ascii="Times New Roman" w:hAnsi="Times New Roman" w:cs="Times New Roman"/>
          <w:spacing w:val="-1"/>
        </w:rPr>
        <w:t>fare</w:t>
      </w:r>
      <w:r w:rsidRPr="00C11CFC">
        <w:rPr>
          <w:rFonts w:ascii="Times New Roman" w:hAnsi="Times New Roman" w:cs="Times New Roman"/>
        </w:rPr>
        <w:t>s</w:t>
      </w:r>
      <w:r w:rsidRPr="00C11CFC">
        <w:rPr>
          <w:rFonts w:ascii="Times New Roman" w:hAnsi="Times New Roman" w:cs="Times New Roman"/>
          <w:spacing w:val="16"/>
        </w:rPr>
        <w:t xml:space="preserve"> </w:t>
      </w:r>
      <w:r w:rsidRPr="00C11CFC">
        <w:rPr>
          <w:rFonts w:ascii="Times New Roman" w:hAnsi="Times New Roman" w:cs="Times New Roman"/>
          <w:spacing w:val="-1"/>
        </w:rPr>
        <w:t>ar</w:t>
      </w:r>
      <w:r w:rsidRPr="00C11CFC">
        <w:rPr>
          <w:rFonts w:ascii="Times New Roman" w:hAnsi="Times New Roman" w:cs="Times New Roman"/>
        </w:rPr>
        <w:t>e</w:t>
      </w:r>
      <w:r w:rsidRPr="00C11CFC">
        <w:rPr>
          <w:rFonts w:ascii="Times New Roman" w:hAnsi="Times New Roman" w:cs="Times New Roman"/>
          <w:spacing w:val="11"/>
        </w:rPr>
        <w:t xml:space="preserve"> </w:t>
      </w:r>
      <w:r w:rsidRPr="00C11CFC">
        <w:rPr>
          <w:rFonts w:ascii="Times New Roman" w:hAnsi="Times New Roman" w:cs="Times New Roman"/>
          <w:spacing w:val="-1"/>
          <w:w w:val="103"/>
        </w:rPr>
        <w:t>available;</w:t>
      </w:r>
    </w:p>
    <w:p w14:paraId="6FC2F9BF" w14:textId="77777777" w:rsidR="00E870A6" w:rsidRPr="00C11CFC" w:rsidRDefault="00E870A6" w:rsidP="00365F0A">
      <w:pPr>
        <w:pStyle w:val="ListParagraph"/>
        <w:numPr>
          <w:ilvl w:val="0"/>
          <w:numId w:val="29"/>
        </w:numPr>
        <w:spacing w:line="240" w:lineRule="auto"/>
        <w:rPr>
          <w:rFonts w:ascii="Times New Roman" w:hAnsi="Times New Roman" w:cs="Times New Roman"/>
        </w:rPr>
      </w:pPr>
      <w:r w:rsidRPr="00C11CFC">
        <w:rPr>
          <w:rFonts w:ascii="Times New Roman" w:hAnsi="Times New Roman" w:cs="Times New Roman"/>
          <w:spacing w:val="-1"/>
        </w:rPr>
        <w:t>Busines</w:t>
      </w:r>
      <w:r w:rsidRPr="00C11CFC">
        <w:rPr>
          <w:rFonts w:ascii="Times New Roman" w:hAnsi="Times New Roman" w:cs="Times New Roman"/>
        </w:rPr>
        <w:t>s</w:t>
      </w:r>
      <w:r w:rsidRPr="00C11CFC">
        <w:rPr>
          <w:rFonts w:ascii="Times New Roman" w:hAnsi="Times New Roman" w:cs="Times New Roman"/>
          <w:spacing w:val="28"/>
        </w:rPr>
        <w:t xml:space="preserve"> </w:t>
      </w:r>
      <w:r w:rsidRPr="00C11CFC">
        <w:rPr>
          <w:rFonts w:ascii="Times New Roman" w:hAnsi="Times New Roman" w:cs="Times New Roman"/>
          <w:spacing w:val="-1"/>
        </w:rPr>
        <w:t>clas</w:t>
      </w:r>
      <w:r w:rsidRPr="00C11CFC">
        <w:rPr>
          <w:rFonts w:ascii="Times New Roman" w:hAnsi="Times New Roman" w:cs="Times New Roman"/>
        </w:rPr>
        <w:t>s</w:t>
      </w:r>
      <w:r w:rsidRPr="00C11CFC">
        <w:rPr>
          <w:rFonts w:ascii="Times New Roman" w:hAnsi="Times New Roman" w:cs="Times New Roman"/>
          <w:spacing w:val="19"/>
        </w:rPr>
        <w:t xml:space="preserve"> </w:t>
      </w:r>
      <w:r w:rsidRPr="00C11CFC">
        <w:rPr>
          <w:rFonts w:ascii="Times New Roman" w:hAnsi="Times New Roman" w:cs="Times New Roman"/>
          <w:spacing w:val="-1"/>
        </w:rPr>
        <w:t>trave</w:t>
      </w:r>
      <w:r w:rsidRPr="00C11CFC">
        <w:rPr>
          <w:rFonts w:ascii="Times New Roman" w:hAnsi="Times New Roman" w:cs="Times New Roman"/>
        </w:rPr>
        <w:t>l</w:t>
      </w:r>
      <w:r w:rsidRPr="00C11CFC">
        <w:rPr>
          <w:rFonts w:ascii="Times New Roman" w:hAnsi="Times New Roman" w:cs="Times New Roman"/>
          <w:spacing w:val="21"/>
        </w:rPr>
        <w:t xml:space="preserve"> </w:t>
      </w:r>
      <w:r w:rsidRPr="00C11CFC">
        <w:rPr>
          <w:rFonts w:ascii="Times New Roman" w:hAnsi="Times New Roman" w:cs="Times New Roman"/>
          <w:spacing w:val="-1"/>
        </w:rPr>
        <w:t>o</w:t>
      </w:r>
      <w:r w:rsidRPr="00C11CFC">
        <w:rPr>
          <w:rFonts w:ascii="Times New Roman" w:hAnsi="Times New Roman" w:cs="Times New Roman"/>
        </w:rPr>
        <w:t>r</w:t>
      </w:r>
      <w:r w:rsidRPr="00C11CFC">
        <w:rPr>
          <w:rFonts w:ascii="Times New Roman" w:hAnsi="Times New Roman" w:cs="Times New Roman"/>
          <w:spacing w:val="12"/>
        </w:rPr>
        <w:t xml:space="preserve"> </w:t>
      </w:r>
      <w:r w:rsidRPr="00C11CFC">
        <w:rPr>
          <w:rFonts w:ascii="Times New Roman" w:hAnsi="Times New Roman" w:cs="Times New Roman"/>
          <w:spacing w:val="-1"/>
        </w:rPr>
        <w:t>equivalen</w:t>
      </w:r>
      <w:r w:rsidRPr="00C11CFC">
        <w:rPr>
          <w:rFonts w:ascii="Times New Roman" w:hAnsi="Times New Roman" w:cs="Times New Roman"/>
        </w:rPr>
        <w:t>t</w:t>
      </w:r>
      <w:r w:rsidRPr="00C11CFC">
        <w:rPr>
          <w:rFonts w:ascii="Times New Roman" w:hAnsi="Times New Roman" w:cs="Times New Roman"/>
          <w:spacing w:val="32"/>
        </w:rPr>
        <w:t xml:space="preserve"> </w:t>
      </w:r>
      <w:r w:rsidRPr="00C11CFC">
        <w:rPr>
          <w:rFonts w:ascii="Times New Roman" w:hAnsi="Times New Roman" w:cs="Times New Roman"/>
          <w:spacing w:val="-1"/>
        </w:rPr>
        <w:t>ma</w:t>
      </w:r>
      <w:r w:rsidRPr="00C11CFC">
        <w:rPr>
          <w:rFonts w:ascii="Times New Roman" w:hAnsi="Times New Roman" w:cs="Times New Roman"/>
        </w:rPr>
        <w:t>y</w:t>
      </w:r>
      <w:r w:rsidRPr="00C11CFC">
        <w:rPr>
          <w:rFonts w:ascii="Times New Roman" w:hAnsi="Times New Roman" w:cs="Times New Roman"/>
          <w:spacing w:val="17"/>
        </w:rPr>
        <w:t xml:space="preserve"> </w:t>
      </w:r>
      <w:r w:rsidRPr="00C11CFC">
        <w:rPr>
          <w:rFonts w:ascii="Times New Roman" w:hAnsi="Times New Roman" w:cs="Times New Roman"/>
          <w:spacing w:val="-1"/>
        </w:rPr>
        <w:t>b</w:t>
      </w:r>
      <w:r w:rsidRPr="00C11CFC">
        <w:rPr>
          <w:rFonts w:ascii="Times New Roman" w:hAnsi="Times New Roman" w:cs="Times New Roman"/>
        </w:rPr>
        <w:t>e</w:t>
      </w:r>
      <w:r w:rsidRPr="00C11CFC">
        <w:rPr>
          <w:rFonts w:ascii="Times New Roman" w:hAnsi="Times New Roman" w:cs="Times New Roman"/>
          <w:spacing w:val="13"/>
        </w:rPr>
        <w:t xml:space="preserve"> </w:t>
      </w:r>
      <w:r w:rsidRPr="00C11CFC">
        <w:rPr>
          <w:rFonts w:ascii="Times New Roman" w:hAnsi="Times New Roman" w:cs="Times New Roman"/>
          <w:spacing w:val="-1"/>
        </w:rPr>
        <w:t>applicabl</w:t>
      </w:r>
      <w:r w:rsidRPr="00C11CFC">
        <w:rPr>
          <w:rFonts w:ascii="Times New Roman" w:hAnsi="Times New Roman" w:cs="Times New Roman"/>
        </w:rPr>
        <w:t>e</w:t>
      </w:r>
      <w:r w:rsidRPr="00C11CFC">
        <w:rPr>
          <w:rFonts w:ascii="Times New Roman" w:hAnsi="Times New Roman" w:cs="Times New Roman"/>
          <w:spacing w:val="37"/>
        </w:rPr>
        <w:t xml:space="preserve"> </w:t>
      </w:r>
      <w:r w:rsidRPr="00C11CFC">
        <w:rPr>
          <w:rFonts w:ascii="Times New Roman" w:hAnsi="Times New Roman" w:cs="Times New Roman"/>
        </w:rPr>
        <w:t xml:space="preserve">where one leg of the flight is more than 8 hours. However restricted business class should be given preference; and, </w:t>
      </w:r>
    </w:p>
    <w:p w14:paraId="25F3FA5E" w14:textId="77777777" w:rsidR="00E870A6" w:rsidRPr="00C11CFC" w:rsidRDefault="00E870A6" w:rsidP="00365F0A">
      <w:pPr>
        <w:pStyle w:val="ListParagraph"/>
        <w:numPr>
          <w:ilvl w:val="0"/>
          <w:numId w:val="29"/>
        </w:numPr>
        <w:spacing w:line="240" w:lineRule="auto"/>
        <w:jc w:val="both"/>
        <w:rPr>
          <w:rFonts w:ascii="Times New Roman" w:hAnsi="Times New Roman" w:cs="Times New Roman"/>
          <w:spacing w:val="-1"/>
        </w:rPr>
      </w:pPr>
      <w:r w:rsidRPr="00C11CFC">
        <w:rPr>
          <w:rFonts w:ascii="Times New Roman" w:hAnsi="Times New Roman" w:cs="Times New Roman"/>
          <w:spacing w:val="-3"/>
        </w:rPr>
        <w:t>Th</w:t>
      </w:r>
      <w:r w:rsidRPr="00C11CFC">
        <w:rPr>
          <w:rFonts w:ascii="Times New Roman" w:hAnsi="Times New Roman" w:cs="Times New Roman"/>
        </w:rPr>
        <w:t>e</w:t>
      </w:r>
      <w:r w:rsidRPr="00C11CFC">
        <w:rPr>
          <w:rFonts w:ascii="Times New Roman" w:hAnsi="Times New Roman" w:cs="Times New Roman"/>
          <w:spacing w:val="28"/>
        </w:rPr>
        <w:t xml:space="preserve"> </w:t>
      </w:r>
      <w:r w:rsidRPr="00C11CFC">
        <w:rPr>
          <w:rFonts w:ascii="Times New Roman" w:hAnsi="Times New Roman" w:cs="Times New Roman"/>
          <w:spacing w:val="-1"/>
        </w:rPr>
        <w:t>trave</w:t>
      </w:r>
      <w:r w:rsidRPr="00C11CFC">
        <w:rPr>
          <w:rFonts w:ascii="Times New Roman" w:hAnsi="Times New Roman" w:cs="Times New Roman"/>
        </w:rPr>
        <w:t>l</w:t>
      </w:r>
      <w:r w:rsidRPr="00C11CFC">
        <w:rPr>
          <w:rFonts w:ascii="Times New Roman" w:hAnsi="Times New Roman" w:cs="Times New Roman"/>
          <w:spacing w:val="36"/>
        </w:rPr>
        <w:t xml:space="preserve"> </w:t>
      </w:r>
      <w:r w:rsidRPr="00C11CFC">
        <w:rPr>
          <w:rFonts w:ascii="Times New Roman" w:hAnsi="Times New Roman" w:cs="Times New Roman"/>
          <w:spacing w:val="-1"/>
        </w:rPr>
        <w:t>agent</w:t>
      </w:r>
      <w:r w:rsidRPr="00C11CFC">
        <w:rPr>
          <w:rFonts w:ascii="Times New Roman" w:hAnsi="Times New Roman" w:cs="Times New Roman"/>
          <w:spacing w:val="46"/>
        </w:rPr>
        <w:t xml:space="preserve"> </w:t>
      </w:r>
      <w:r w:rsidRPr="00C11CFC">
        <w:rPr>
          <w:rFonts w:ascii="Times New Roman" w:hAnsi="Times New Roman" w:cs="Times New Roman"/>
          <w:spacing w:val="-1"/>
        </w:rPr>
        <w:t>mus</w:t>
      </w:r>
      <w:r w:rsidRPr="00C11CFC">
        <w:rPr>
          <w:rFonts w:ascii="Times New Roman" w:hAnsi="Times New Roman" w:cs="Times New Roman"/>
        </w:rPr>
        <w:t>t</w:t>
      </w:r>
      <w:r w:rsidRPr="00C11CFC">
        <w:rPr>
          <w:rFonts w:ascii="Times New Roman" w:hAnsi="Times New Roman" w:cs="Times New Roman"/>
          <w:spacing w:val="30"/>
        </w:rPr>
        <w:t xml:space="preserve"> </w:t>
      </w:r>
      <w:r w:rsidRPr="00C11CFC">
        <w:rPr>
          <w:rFonts w:ascii="Times New Roman" w:hAnsi="Times New Roman" w:cs="Times New Roman"/>
          <w:spacing w:val="-1"/>
        </w:rPr>
        <w:t>b</w:t>
      </w:r>
      <w:r w:rsidRPr="00C11CFC">
        <w:rPr>
          <w:rFonts w:ascii="Times New Roman" w:hAnsi="Times New Roman" w:cs="Times New Roman"/>
        </w:rPr>
        <w:t>e</w:t>
      </w:r>
      <w:r w:rsidRPr="00C11CFC">
        <w:rPr>
          <w:rFonts w:ascii="Times New Roman" w:hAnsi="Times New Roman" w:cs="Times New Roman"/>
          <w:spacing w:val="24"/>
        </w:rPr>
        <w:t xml:space="preserve"> </w:t>
      </w:r>
      <w:r w:rsidRPr="00C11CFC">
        <w:rPr>
          <w:rFonts w:ascii="Times New Roman" w:hAnsi="Times New Roman" w:cs="Times New Roman"/>
          <w:spacing w:val="-1"/>
        </w:rPr>
        <w:t>knowledgeabl</w:t>
      </w:r>
      <w:r w:rsidRPr="00C11CFC">
        <w:rPr>
          <w:rFonts w:ascii="Times New Roman" w:hAnsi="Times New Roman" w:cs="Times New Roman"/>
        </w:rPr>
        <w:t xml:space="preserve">e </w:t>
      </w:r>
      <w:r w:rsidRPr="00C11CFC">
        <w:rPr>
          <w:rFonts w:ascii="Times New Roman" w:hAnsi="Times New Roman" w:cs="Times New Roman"/>
          <w:spacing w:val="4"/>
        </w:rPr>
        <w:t>of</w:t>
      </w:r>
      <w:r w:rsidRPr="00C11CFC">
        <w:rPr>
          <w:rFonts w:ascii="Times New Roman" w:hAnsi="Times New Roman" w:cs="Times New Roman"/>
          <w:spacing w:val="23"/>
        </w:rPr>
        <w:t xml:space="preserve"> </w:t>
      </w:r>
      <w:r w:rsidRPr="00C11CFC">
        <w:rPr>
          <w:rFonts w:ascii="Times New Roman" w:hAnsi="Times New Roman" w:cs="Times New Roman"/>
          <w:spacing w:val="-1"/>
        </w:rPr>
        <w:t>an</w:t>
      </w:r>
      <w:r w:rsidRPr="00C11CFC">
        <w:rPr>
          <w:rFonts w:ascii="Times New Roman" w:hAnsi="Times New Roman" w:cs="Times New Roman"/>
        </w:rPr>
        <w:t>d</w:t>
      </w:r>
      <w:r w:rsidRPr="00C11CFC">
        <w:rPr>
          <w:rFonts w:ascii="Times New Roman" w:hAnsi="Times New Roman" w:cs="Times New Roman"/>
          <w:spacing w:val="27"/>
        </w:rPr>
        <w:t xml:space="preserve"> </w:t>
      </w:r>
      <w:r w:rsidRPr="00C11CFC">
        <w:rPr>
          <w:rFonts w:ascii="Times New Roman" w:hAnsi="Times New Roman" w:cs="Times New Roman"/>
          <w:spacing w:val="-1"/>
        </w:rPr>
        <w:t>prepar</w:t>
      </w:r>
      <w:r w:rsidRPr="00C11CFC">
        <w:rPr>
          <w:rFonts w:ascii="Times New Roman" w:hAnsi="Times New Roman" w:cs="Times New Roman"/>
        </w:rPr>
        <w:t>e</w:t>
      </w:r>
      <w:r w:rsidRPr="00C11CFC">
        <w:rPr>
          <w:rFonts w:ascii="Times New Roman" w:hAnsi="Times New Roman" w:cs="Times New Roman"/>
          <w:spacing w:val="36"/>
        </w:rPr>
        <w:t xml:space="preserve"> </w:t>
      </w:r>
      <w:r w:rsidRPr="00C11CFC">
        <w:rPr>
          <w:rFonts w:ascii="Times New Roman" w:hAnsi="Times New Roman" w:cs="Times New Roman"/>
          <w:spacing w:val="-1"/>
        </w:rPr>
        <w:t>t</w:t>
      </w:r>
      <w:r w:rsidRPr="00C11CFC">
        <w:rPr>
          <w:rFonts w:ascii="Times New Roman" w:hAnsi="Times New Roman" w:cs="Times New Roman"/>
        </w:rPr>
        <w:t>o</w:t>
      </w:r>
      <w:r w:rsidRPr="00C11CFC">
        <w:rPr>
          <w:rFonts w:ascii="Times New Roman" w:hAnsi="Times New Roman" w:cs="Times New Roman"/>
          <w:spacing w:val="23"/>
        </w:rPr>
        <w:t xml:space="preserve"> </w:t>
      </w:r>
      <w:r w:rsidRPr="00C11CFC">
        <w:rPr>
          <w:rFonts w:ascii="Times New Roman" w:hAnsi="Times New Roman" w:cs="Times New Roman"/>
          <w:spacing w:val="-1"/>
        </w:rPr>
        <w:t>offe</w:t>
      </w:r>
      <w:r w:rsidRPr="00C11CFC">
        <w:rPr>
          <w:rFonts w:ascii="Times New Roman" w:hAnsi="Times New Roman" w:cs="Times New Roman"/>
        </w:rPr>
        <w:t>r</w:t>
      </w:r>
      <w:r w:rsidRPr="00C11CFC">
        <w:rPr>
          <w:rFonts w:ascii="Times New Roman" w:hAnsi="Times New Roman" w:cs="Times New Roman"/>
          <w:spacing w:val="30"/>
        </w:rPr>
        <w:t xml:space="preserve"> </w:t>
      </w:r>
      <w:r w:rsidRPr="00C11CFC">
        <w:rPr>
          <w:rFonts w:ascii="Times New Roman" w:hAnsi="Times New Roman" w:cs="Times New Roman"/>
          <w:spacing w:val="-1"/>
        </w:rPr>
        <w:t>specia</w:t>
      </w:r>
      <w:r w:rsidRPr="00C11CFC">
        <w:rPr>
          <w:rFonts w:ascii="Times New Roman" w:hAnsi="Times New Roman" w:cs="Times New Roman"/>
        </w:rPr>
        <w:t>l</w:t>
      </w:r>
      <w:r w:rsidRPr="00C11CFC">
        <w:rPr>
          <w:rFonts w:ascii="Times New Roman" w:hAnsi="Times New Roman" w:cs="Times New Roman"/>
          <w:spacing w:val="35"/>
        </w:rPr>
        <w:t xml:space="preserve"> </w:t>
      </w:r>
      <w:r w:rsidRPr="00C11CFC">
        <w:rPr>
          <w:rFonts w:ascii="Times New Roman" w:hAnsi="Times New Roman" w:cs="Times New Roman"/>
          <w:spacing w:val="-1"/>
        </w:rPr>
        <w:t>fares</w:t>
      </w:r>
      <w:r w:rsidRPr="00C11CFC">
        <w:rPr>
          <w:rFonts w:ascii="Times New Roman" w:hAnsi="Times New Roman" w:cs="Times New Roman"/>
        </w:rPr>
        <w:t>,</w:t>
      </w:r>
      <w:r w:rsidRPr="00C11CFC">
        <w:rPr>
          <w:rFonts w:ascii="Times New Roman" w:hAnsi="Times New Roman" w:cs="Times New Roman"/>
          <w:spacing w:val="31"/>
        </w:rPr>
        <w:t xml:space="preserve"> </w:t>
      </w:r>
      <w:r w:rsidRPr="00C11CFC">
        <w:rPr>
          <w:rFonts w:ascii="Times New Roman" w:hAnsi="Times New Roman" w:cs="Times New Roman"/>
          <w:spacing w:val="-1"/>
        </w:rPr>
        <w:t>restricte</w:t>
      </w:r>
      <w:r w:rsidRPr="00C11CFC">
        <w:rPr>
          <w:rFonts w:ascii="Times New Roman" w:hAnsi="Times New Roman" w:cs="Times New Roman"/>
        </w:rPr>
        <w:t>d</w:t>
      </w:r>
      <w:r w:rsidRPr="00C11CFC">
        <w:rPr>
          <w:rFonts w:ascii="Times New Roman" w:hAnsi="Times New Roman" w:cs="Times New Roman"/>
          <w:spacing w:val="40"/>
        </w:rPr>
        <w:t xml:space="preserve"> </w:t>
      </w:r>
      <w:r w:rsidRPr="00C11CFC">
        <w:rPr>
          <w:rFonts w:ascii="Times New Roman" w:hAnsi="Times New Roman" w:cs="Times New Roman"/>
          <w:spacing w:val="-1"/>
        </w:rPr>
        <w:t>fares</w:t>
      </w:r>
      <w:r w:rsidRPr="00C11CFC">
        <w:rPr>
          <w:rFonts w:ascii="Times New Roman" w:hAnsi="Times New Roman" w:cs="Times New Roman"/>
        </w:rPr>
        <w:t>,</w:t>
      </w:r>
      <w:r w:rsidRPr="00C11CFC">
        <w:rPr>
          <w:rFonts w:ascii="Times New Roman" w:hAnsi="Times New Roman" w:cs="Times New Roman"/>
          <w:spacing w:val="31"/>
        </w:rPr>
        <w:t xml:space="preserve"> </w:t>
      </w:r>
      <w:r w:rsidRPr="00C11CFC">
        <w:rPr>
          <w:rFonts w:ascii="Times New Roman" w:hAnsi="Times New Roman" w:cs="Times New Roman"/>
          <w:spacing w:val="-1"/>
          <w:w w:val="103"/>
        </w:rPr>
        <w:t xml:space="preserve">discount </w:t>
      </w:r>
      <w:r w:rsidRPr="00C11CFC">
        <w:rPr>
          <w:rFonts w:ascii="Times New Roman" w:hAnsi="Times New Roman" w:cs="Times New Roman"/>
          <w:spacing w:val="-1"/>
        </w:rPr>
        <w:t>fares</w:t>
      </w:r>
      <w:r w:rsidRPr="00C11CFC">
        <w:rPr>
          <w:rFonts w:ascii="Times New Roman" w:hAnsi="Times New Roman" w:cs="Times New Roman"/>
        </w:rPr>
        <w:t xml:space="preserve">, </w:t>
      </w:r>
      <w:r w:rsidRPr="00C11CFC">
        <w:rPr>
          <w:rFonts w:ascii="Times New Roman" w:hAnsi="Times New Roman" w:cs="Times New Roman"/>
          <w:spacing w:val="14"/>
        </w:rPr>
        <w:t>and</w:t>
      </w:r>
      <w:r w:rsidRPr="00C11CFC">
        <w:rPr>
          <w:rFonts w:ascii="Times New Roman" w:hAnsi="Times New Roman" w:cs="Times New Roman"/>
        </w:rPr>
        <w:t xml:space="preserve"> </w:t>
      </w:r>
      <w:r w:rsidRPr="00C11CFC">
        <w:rPr>
          <w:rFonts w:ascii="Times New Roman" w:hAnsi="Times New Roman" w:cs="Times New Roman"/>
          <w:spacing w:val="10"/>
        </w:rPr>
        <w:t>bulk</w:t>
      </w:r>
      <w:r w:rsidRPr="00C11CFC">
        <w:rPr>
          <w:rFonts w:ascii="Times New Roman" w:hAnsi="Times New Roman" w:cs="Times New Roman"/>
        </w:rPr>
        <w:t xml:space="preserve"> </w:t>
      </w:r>
      <w:r w:rsidRPr="00C11CFC">
        <w:rPr>
          <w:rFonts w:ascii="Times New Roman" w:hAnsi="Times New Roman" w:cs="Times New Roman"/>
          <w:spacing w:val="12"/>
        </w:rPr>
        <w:t>fares</w:t>
      </w:r>
      <w:r w:rsidRPr="00C11CFC">
        <w:rPr>
          <w:rFonts w:ascii="Times New Roman" w:hAnsi="Times New Roman" w:cs="Times New Roman"/>
        </w:rPr>
        <w:t xml:space="preserve"> </w:t>
      </w:r>
      <w:r w:rsidRPr="00C11CFC">
        <w:rPr>
          <w:rFonts w:ascii="Times New Roman" w:hAnsi="Times New Roman" w:cs="Times New Roman"/>
          <w:spacing w:val="13"/>
        </w:rPr>
        <w:t>for</w:t>
      </w:r>
      <w:r w:rsidRPr="00C11CFC">
        <w:rPr>
          <w:rFonts w:ascii="Times New Roman" w:hAnsi="Times New Roman" w:cs="Times New Roman"/>
        </w:rPr>
        <w:t xml:space="preserve"> </w:t>
      </w:r>
      <w:r w:rsidRPr="00C11CFC">
        <w:rPr>
          <w:rFonts w:ascii="Times New Roman" w:hAnsi="Times New Roman" w:cs="Times New Roman"/>
          <w:spacing w:val="8"/>
        </w:rPr>
        <w:t>use</w:t>
      </w:r>
      <w:r w:rsidRPr="00C11CFC">
        <w:rPr>
          <w:rFonts w:ascii="Times New Roman" w:hAnsi="Times New Roman" w:cs="Times New Roman"/>
        </w:rPr>
        <w:t xml:space="preserve"> </w:t>
      </w:r>
      <w:r w:rsidRPr="00C11CFC">
        <w:rPr>
          <w:rFonts w:ascii="Times New Roman" w:hAnsi="Times New Roman" w:cs="Times New Roman"/>
          <w:spacing w:val="9"/>
        </w:rPr>
        <w:t>whenever</w:t>
      </w:r>
      <w:r w:rsidRPr="00C11CFC">
        <w:rPr>
          <w:rFonts w:ascii="Times New Roman" w:hAnsi="Times New Roman" w:cs="Times New Roman"/>
        </w:rPr>
        <w:t xml:space="preserve"> </w:t>
      </w:r>
      <w:r w:rsidRPr="00C11CFC">
        <w:rPr>
          <w:rFonts w:ascii="Times New Roman" w:hAnsi="Times New Roman" w:cs="Times New Roman"/>
          <w:spacing w:val="24"/>
        </w:rPr>
        <w:t>appropriate</w:t>
      </w:r>
      <w:r w:rsidRPr="00C11CFC">
        <w:rPr>
          <w:rFonts w:ascii="Times New Roman" w:hAnsi="Times New Roman" w:cs="Times New Roman"/>
        </w:rPr>
        <w:t xml:space="preserve">. </w:t>
      </w:r>
      <w:r w:rsidRPr="00C11CFC">
        <w:rPr>
          <w:rFonts w:ascii="Times New Roman" w:hAnsi="Times New Roman" w:cs="Times New Roman"/>
          <w:spacing w:val="-1"/>
        </w:rPr>
        <w:t xml:space="preserve">The travel agent shall, where appropriate, attempt to obtain free business class and </w:t>
      </w:r>
      <w:r w:rsidR="0036357F" w:rsidRPr="00C11CFC">
        <w:rPr>
          <w:rFonts w:ascii="Times New Roman" w:hAnsi="Times New Roman" w:cs="Times New Roman"/>
          <w:spacing w:val="-1"/>
        </w:rPr>
        <w:t>first-class</w:t>
      </w:r>
      <w:r w:rsidRPr="00C11CFC">
        <w:rPr>
          <w:rFonts w:ascii="Times New Roman" w:hAnsi="Times New Roman" w:cs="Times New Roman"/>
          <w:spacing w:val="-1"/>
        </w:rPr>
        <w:t xml:space="preserve"> upgrades for AGRA travelers. Any upgrades should be used mainly for cost-saving purposes.</w:t>
      </w:r>
    </w:p>
    <w:p w14:paraId="1BD8A3DE" w14:textId="77777777" w:rsidR="006E6F05" w:rsidRPr="00C11CFC" w:rsidRDefault="006E6F05" w:rsidP="009A0424">
      <w:pPr>
        <w:spacing w:line="240" w:lineRule="auto"/>
        <w:rPr>
          <w:rFonts w:ascii="Times New Roman" w:hAnsi="Times New Roman" w:cs="Times New Roman"/>
          <w:b/>
        </w:rPr>
      </w:pPr>
      <w:r w:rsidRPr="00C11CFC">
        <w:rPr>
          <w:rFonts w:ascii="Times New Roman" w:hAnsi="Times New Roman" w:cs="Times New Roman"/>
          <w:b/>
        </w:rPr>
        <w:t>Facilities to be provided by AGRA</w:t>
      </w:r>
    </w:p>
    <w:p w14:paraId="61134C92" w14:textId="77777777" w:rsidR="006E6F05" w:rsidRPr="00C11CFC" w:rsidRDefault="006E6F05" w:rsidP="006E6F05">
      <w:pPr>
        <w:pStyle w:val="ListParagraph"/>
        <w:keepNext/>
        <w:keepLines/>
        <w:numPr>
          <w:ilvl w:val="0"/>
          <w:numId w:val="47"/>
        </w:numPr>
        <w:spacing w:after="120"/>
        <w:rPr>
          <w:rFonts w:ascii="Times New Roman" w:eastAsia="Calibri" w:hAnsi="Times New Roman" w:cs="Times New Roman"/>
          <w:bCs/>
          <w:lang w:val="en-GB"/>
        </w:rPr>
      </w:pPr>
      <w:r w:rsidRPr="00C11CFC">
        <w:rPr>
          <w:rFonts w:ascii="Times New Roman" w:hAnsi="Times New Roman" w:cs="Times New Roman"/>
        </w:rPr>
        <w:lastRenderedPageBreak/>
        <w:t>AGR</w:t>
      </w:r>
      <w:r w:rsidR="00E42669" w:rsidRPr="00C11CFC">
        <w:rPr>
          <w:rFonts w:ascii="Times New Roman" w:hAnsi="Times New Roman" w:cs="Times New Roman"/>
        </w:rPr>
        <w:t xml:space="preserve">A shall provide office space, desktops, stationery, office phone, printing and internet facilities to 2 Implanted Travel </w:t>
      </w:r>
      <w:r w:rsidRPr="00C11CFC">
        <w:rPr>
          <w:rFonts w:ascii="Times New Roman" w:eastAsia="Calibri" w:hAnsi="Times New Roman" w:cs="Times New Roman"/>
          <w:bCs/>
          <w:lang w:val="en-GB"/>
        </w:rPr>
        <w:t>Assistants at AGRA office in Nairobi.</w:t>
      </w:r>
    </w:p>
    <w:p w14:paraId="3C6D5D79" w14:textId="77777777" w:rsidR="00941327" w:rsidRPr="00C11CFC" w:rsidRDefault="00434D49" w:rsidP="009A0424">
      <w:pPr>
        <w:spacing w:line="240" w:lineRule="auto"/>
        <w:rPr>
          <w:rFonts w:ascii="Times New Roman" w:hAnsi="Times New Roman" w:cs="Times New Roman"/>
          <w:b/>
        </w:rPr>
      </w:pPr>
      <w:r w:rsidRPr="00C11CFC">
        <w:rPr>
          <w:rFonts w:ascii="Times New Roman" w:hAnsi="Times New Roman" w:cs="Times New Roman"/>
          <w:b/>
        </w:rPr>
        <w:t>Qualification</w:t>
      </w:r>
      <w:r w:rsidR="005A238F" w:rsidRPr="00C11CFC">
        <w:rPr>
          <w:rFonts w:ascii="Times New Roman" w:hAnsi="Times New Roman" w:cs="Times New Roman"/>
          <w:b/>
        </w:rPr>
        <w:t>s of the successful Travel Agen</w:t>
      </w:r>
      <w:r w:rsidRPr="00C11CFC">
        <w:rPr>
          <w:rFonts w:ascii="Times New Roman" w:hAnsi="Times New Roman" w:cs="Times New Roman"/>
          <w:b/>
        </w:rPr>
        <w:t>t</w:t>
      </w:r>
    </w:p>
    <w:p w14:paraId="4AA7BC07" w14:textId="77777777" w:rsidR="00E870A6" w:rsidRPr="00C11CFC" w:rsidRDefault="00E870A6" w:rsidP="009A0424">
      <w:pPr>
        <w:pStyle w:val="ListParagraph"/>
        <w:numPr>
          <w:ilvl w:val="0"/>
          <w:numId w:val="23"/>
        </w:numPr>
        <w:spacing w:line="240" w:lineRule="auto"/>
        <w:jc w:val="both"/>
        <w:rPr>
          <w:rFonts w:ascii="Times New Roman" w:hAnsi="Times New Roman" w:cs="Times New Roman"/>
          <w:spacing w:val="-3"/>
        </w:rPr>
      </w:pPr>
      <w:r w:rsidRPr="00C11CFC">
        <w:rPr>
          <w:rFonts w:ascii="Times New Roman" w:hAnsi="Times New Roman" w:cs="Times New Roman"/>
          <w:spacing w:val="-3"/>
        </w:rPr>
        <w:t>The travel agen</w:t>
      </w:r>
      <w:r w:rsidR="00941327" w:rsidRPr="00C11CFC">
        <w:rPr>
          <w:rFonts w:ascii="Times New Roman" w:hAnsi="Times New Roman" w:cs="Times New Roman"/>
          <w:spacing w:val="-3"/>
        </w:rPr>
        <w:t>cy</w:t>
      </w:r>
      <w:r w:rsidRPr="00C11CFC">
        <w:rPr>
          <w:rFonts w:ascii="Times New Roman" w:hAnsi="Times New Roman" w:cs="Times New Roman"/>
          <w:spacing w:val="-3"/>
        </w:rPr>
        <w:t xml:space="preserve"> shall have in its current office all the necessary equipment a</w:t>
      </w:r>
      <w:r w:rsidR="005A238F" w:rsidRPr="00C11CFC">
        <w:rPr>
          <w:rFonts w:ascii="Times New Roman" w:hAnsi="Times New Roman" w:cs="Times New Roman"/>
          <w:spacing w:val="-3"/>
        </w:rPr>
        <w:t xml:space="preserve">nd </w:t>
      </w:r>
      <w:r w:rsidR="00C11DFB" w:rsidRPr="00C11CFC">
        <w:rPr>
          <w:rFonts w:ascii="Times New Roman" w:hAnsi="Times New Roman" w:cs="Times New Roman"/>
          <w:spacing w:val="-3"/>
        </w:rPr>
        <w:t>facilities and</w:t>
      </w:r>
      <w:r w:rsidR="005A238F" w:rsidRPr="00C11CFC">
        <w:rPr>
          <w:rFonts w:ascii="Times New Roman" w:hAnsi="Times New Roman" w:cs="Times New Roman"/>
          <w:spacing w:val="-3"/>
        </w:rPr>
        <w:t xml:space="preserve"> shall employ </w:t>
      </w:r>
      <w:r w:rsidRPr="00C11CFC">
        <w:rPr>
          <w:rFonts w:ascii="Times New Roman" w:hAnsi="Times New Roman" w:cs="Times New Roman"/>
          <w:spacing w:val="-3"/>
        </w:rPr>
        <w:t>a sufficient number of experienced and professionally trained travel experts and staff to handle AGRA requirements.</w:t>
      </w:r>
    </w:p>
    <w:p w14:paraId="1FE546EA" w14:textId="77777777" w:rsidR="00E870A6" w:rsidRPr="00C11CFC" w:rsidRDefault="00E870A6" w:rsidP="009A0424">
      <w:pPr>
        <w:pStyle w:val="ListParagraph"/>
        <w:numPr>
          <w:ilvl w:val="0"/>
          <w:numId w:val="23"/>
        </w:numPr>
        <w:spacing w:line="240" w:lineRule="auto"/>
        <w:jc w:val="both"/>
        <w:rPr>
          <w:rFonts w:ascii="Times New Roman" w:hAnsi="Times New Roman" w:cs="Times New Roman"/>
          <w:spacing w:val="-3"/>
        </w:rPr>
      </w:pPr>
      <w:r w:rsidRPr="00C11CFC">
        <w:rPr>
          <w:rFonts w:ascii="Times New Roman" w:hAnsi="Times New Roman" w:cs="Times New Roman"/>
          <w:spacing w:val="-3"/>
        </w:rPr>
        <w:t>For purposes of accessibility, ease of coordination and efficient delivery of services, AGRA will require at least two implant staff based in its offices.  Office space and necessary support to ensure efficient provision of services will be provided to the said staff.</w:t>
      </w:r>
    </w:p>
    <w:p w14:paraId="39DE47D7" w14:textId="77777777" w:rsidR="00E870A6" w:rsidRPr="00C11CFC" w:rsidRDefault="00E870A6" w:rsidP="00365F0A">
      <w:pPr>
        <w:pStyle w:val="ListParagraph"/>
        <w:numPr>
          <w:ilvl w:val="0"/>
          <w:numId w:val="23"/>
        </w:numPr>
        <w:spacing w:line="240" w:lineRule="auto"/>
        <w:jc w:val="both"/>
        <w:rPr>
          <w:rFonts w:ascii="Times New Roman" w:hAnsi="Times New Roman" w:cs="Times New Roman"/>
          <w:spacing w:val="-3"/>
        </w:rPr>
      </w:pPr>
      <w:r w:rsidRPr="00C11CFC">
        <w:rPr>
          <w:rFonts w:ascii="Times New Roman" w:hAnsi="Times New Roman" w:cs="Times New Roman"/>
          <w:spacing w:val="-3"/>
        </w:rPr>
        <w:t>The successful travel agen</w:t>
      </w:r>
      <w:r w:rsidR="00941327" w:rsidRPr="00C11CFC">
        <w:rPr>
          <w:rFonts w:ascii="Times New Roman" w:hAnsi="Times New Roman" w:cs="Times New Roman"/>
          <w:spacing w:val="-3"/>
        </w:rPr>
        <w:t>cy</w:t>
      </w:r>
      <w:r w:rsidRPr="00C11CFC">
        <w:rPr>
          <w:rFonts w:ascii="Times New Roman" w:hAnsi="Times New Roman" w:cs="Times New Roman"/>
          <w:spacing w:val="-3"/>
        </w:rPr>
        <w:t xml:space="preserve"> shall also be required to devote </w:t>
      </w:r>
      <w:bookmarkStart w:id="3" w:name="_Hlk39676801"/>
      <w:r w:rsidRPr="00C11CFC">
        <w:rPr>
          <w:rFonts w:ascii="Times New Roman" w:hAnsi="Times New Roman" w:cs="Times New Roman"/>
          <w:spacing w:val="-3"/>
        </w:rPr>
        <w:t xml:space="preserve">at least three (3) personnel (2 in-house and 1 </w:t>
      </w:r>
      <w:r w:rsidR="0036357F" w:rsidRPr="00C11CFC">
        <w:rPr>
          <w:rFonts w:ascii="Times New Roman" w:hAnsi="Times New Roman" w:cs="Times New Roman"/>
          <w:spacing w:val="-3"/>
        </w:rPr>
        <w:t>office based</w:t>
      </w:r>
      <w:r w:rsidRPr="00C11CFC">
        <w:rPr>
          <w:rFonts w:ascii="Times New Roman" w:hAnsi="Times New Roman" w:cs="Times New Roman"/>
          <w:spacing w:val="-3"/>
        </w:rPr>
        <w:t xml:space="preserve">) </w:t>
      </w:r>
      <w:bookmarkEnd w:id="3"/>
      <w:r w:rsidRPr="00C11CFC">
        <w:rPr>
          <w:rFonts w:ascii="Times New Roman" w:hAnsi="Times New Roman" w:cs="Times New Roman"/>
          <w:spacing w:val="-3"/>
        </w:rPr>
        <w:t>providing dedicated services to the travel needs of AGRA. Staff must have a minimum of 5 years’ working experience with at least one of the three having 8 years’ experience.</w:t>
      </w:r>
    </w:p>
    <w:p w14:paraId="1F76CBDD" w14:textId="77777777" w:rsidR="00E870A6" w:rsidRPr="00C11CFC" w:rsidRDefault="00E870A6" w:rsidP="00365F0A">
      <w:pPr>
        <w:pStyle w:val="ListParagraph"/>
        <w:numPr>
          <w:ilvl w:val="0"/>
          <w:numId w:val="23"/>
        </w:numPr>
        <w:spacing w:line="240" w:lineRule="auto"/>
        <w:jc w:val="both"/>
        <w:rPr>
          <w:rFonts w:ascii="Times New Roman" w:hAnsi="Times New Roman" w:cs="Times New Roman"/>
          <w:spacing w:val="-3"/>
        </w:rPr>
      </w:pPr>
      <w:r w:rsidRPr="00C11CFC">
        <w:rPr>
          <w:rFonts w:ascii="Times New Roman" w:hAnsi="Times New Roman" w:cs="Times New Roman"/>
          <w:spacing w:val="-3"/>
        </w:rPr>
        <w:t>All such personnel will be required to</w:t>
      </w:r>
      <w:r w:rsidR="009E5229" w:rsidRPr="00C11CFC">
        <w:rPr>
          <w:rFonts w:ascii="Times New Roman" w:hAnsi="Times New Roman" w:cs="Times New Roman"/>
          <w:spacing w:val="-3"/>
        </w:rPr>
        <w:t xml:space="preserve"> read and be</w:t>
      </w:r>
      <w:r w:rsidRPr="00C11CFC">
        <w:rPr>
          <w:rFonts w:ascii="Times New Roman" w:hAnsi="Times New Roman" w:cs="Times New Roman"/>
          <w:spacing w:val="-3"/>
        </w:rPr>
        <w:t xml:space="preserve"> well-versed with the travel policies of </w:t>
      </w:r>
      <w:r w:rsidR="0036357F" w:rsidRPr="00C11CFC">
        <w:rPr>
          <w:rFonts w:ascii="Times New Roman" w:hAnsi="Times New Roman" w:cs="Times New Roman"/>
          <w:spacing w:val="-3"/>
        </w:rPr>
        <w:t>AGRA and</w:t>
      </w:r>
      <w:r w:rsidRPr="00C11CFC">
        <w:rPr>
          <w:rFonts w:ascii="Times New Roman" w:hAnsi="Times New Roman" w:cs="Times New Roman"/>
          <w:spacing w:val="-3"/>
        </w:rPr>
        <w:t xml:space="preserve"> adopt the same knowledge in the conduct of business and delivery of services to AGRA. The personnel who will be assigned to serve AGRA </w:t>
      </w:r>
      <w:r w:rsidR="0036357F" w:rsidRPr="00C11CFC">
        <w:rPr>
          <w:rFonts w:ascii="Times New Roman" w:hAnsi="Times New Roman" w:cs="Times New Roman"/>
          <w:spacing w:val="-3"/>
        </w:rPr>
        <w:t>must be competent</w:t>
      </w:r>
      <w:r w:rsidR="00941327" w:rsidRPr="00C11CFC">
        <w:rPr>
          <w:rFonts w:ascii="Times New Roman" w:hAnsi="Times New Roman" w:cs="Times New Roman"/>
          <w:spacing w:val="-3"/>
        </w:rPr>
        <w:t xml:space="preserve"> </w:t>
      </w:r>
      <w:r w:rsidRPr="00C11CFC">
        <w:rPr>
          <w:rFonts w:ascii="Times New Roman" w:hAnsi="Times New Roman" w:cs="Times New Roman"/>
          <w:spacing w:val="-3"/>
        </w:rPr>
        <w:t>employees of the travel agency who will be re-assigned to service AGRA’s requirements on a full-time basis.</w:t>
      </w:r>
    </w:p>
    <w:p w14:paraId="2B779F13" w14:textId="77777777" w:rsidR="00613484" w:rsidRPr="00C11CFC" w:rsidRDefault="00613484" w:rsidP="00365F0A">
      <w:pPr>
        <w:pStyle w:val="ListParagraph"/>
        <w:numPr>
          <w:ilvl w:val="0"/>
          <w:numId w:val="23"/>
        </w:numPr>
        <w:spacing w:line="240" w:lineRule="auto"/>
        <w:jc w:val="both"/>
        <w:rPr>
          <w:rFonts w:ascii="Times New Roman" w:hAnsi="Times New Roman" w:cs="Times New Roman"/>
          <w:spacing w:val="-3"/>
        </w:rPr>
      </w:pPr>
      <w:r w:rsidRPr="00C11CFC">
        <w:rPr>
          <w:rFonts w:ascii="Times New Roman" w:hAnsi="Times New Roman" w:cs="Times New Roman"/>
          <w:spacing w:val="-3"/>
        </w:rPr>
        <w:t>The travel agent shall demonstrate a strong back office system that allows for quick and easy reconciliation of accounts.</w:t>
      </w:r>
    </w:p>
    <w:p w14:paraId="271E61D0" w14:textId="77777777" w:rsidR="00434D49" w:rsidRPr="00C11CFC" w:rsidRDefault="00434D49" w:rsidP="00365F0A">
      <w:pPr>
        <w:spacing w:line="240" w:lineRule="auto"/>
        <w:rPr>
          <w:rFonts w:ascii="Times New Roman" w:hAnsi="Times New Roman" w:cs="Times New Roman"/>
          <w:b/>
        </w:rPr>
      </w:pPr>
      <w:bookmarkStart w:id="4" w:name="_Toc305520954"/>
      <w:r w:rsidRPr="00C11CFC">
        <w:rPr>
          <w:rFonts w:ascii="Times New Roman" w:hAnsi="Times New Roman" w:cs="Times New Roman"/>
          <w:b/>
        </w:rPr>
        <w:t>Res</w:t>
      </w:r>
      <w:r w:rsidR="005A238F" w:rsidRPr="00C11CFC">
        <w:rPr>
          <w:rFonts w:ascii="Times New Roman" w:hAnsi="Times New Roman" w:cs="Times New Roman"/>
          <w:b/>
        </w:rPr>
        <w:t>ervation and Ticketing</w:t>
      </w:r>
      <w:r w:rsidR="005A238F" w:rsidRPr="00C11CFC">
        <w:rPr>
          <w:rFonts w:ascii="Times New Roman" w:hAnsi="Times New Roman" w:cs="Times New Roman"/>
          <w:b/>
        </w:rPr>
        <w:br/>
      </w:r>
      <w:r w:rsidRPr="00C11CFC">
        <w:rPr>
          <w:rFonts w:ascii="Times New Roman" w:hAnsi="Times New Roman" w:cs="Times New Roman"/>
        </w:rPr>
        <w:t xml:space="preserve">For every duly approved AGRA Travel request, the travel agent shall immediately make bookings on </w:t>
      </w:r>
      <w:r w:rsidR="009E5229" w:rsidRPr="00C11CFC">
        <w:rPr>
          <w:rFonts w:ascii="Times New Roman" w:hAnsi="Times New Roman" w:cs="Times New Roman"/>
        </w:rPr>
        <w:t>at least</w:t>
      </w:r>
      <w:r w:rsidRPr="00C11CFC">
        <w:rPr>
          <w:rFonts w:ascii="Times New Roman" w:hAnsi="Times New Roman" w:cs="Times New Roman"/>
        </w:rPr>
        <w:t xml:space="preserve"> three (3) main airlines operating the route and prepare appropriate itineraries and formal quotations based on the lowest fare and the most direct and convenient routing.</w:t>
      </w:r>
    </w:p>
    <w:p w14:paraId="539B2E18" w14:textId="77777777" w:rsidR="00434D49" w:rsidRPr="00C11CFC" w:rsidRDefault="00434D49" w:rsidP="00365F0A">
      <w:pPr>
        <w:spacing w:line="240" w:lineRule="auto"/>
        <w:rPr>
          <w:rFonts w:ascii="Times New Roman" w:hAnsi="Times New Roman" w:cs="Times New Roman"/>
          <w:b/>
        </w:rPr>
      </w:pPr>
      <w:r w:rsidRPr="00C11CFC">
        <w:rPr>
          <w:rFonts w:ascii="Times New Roman" w:hAnsi="Times New Roman" w:cs="Times New Roman"/>
          <w:b/>
        </w:rPr>
        <w:t>Service Standards</w:t>
      </w:r>
      <w:r w:rsidR="005A238F" w:rsidRPr="00C11CFC">
        <w:rPr>
          <w:rFonts w:ascii="Times New Roman" w:hAnsi="Times New Roman" w:cs="Times New Roman"/>
          <w:b/>
        </w:rPr>
        <w:br/>
      </w:r>
      <w:r w:rsidRPr="00C11CFC">
        <w:rPr>
          <w:rFonts w:ascii="Times New Roman" w:hAnsi="Times New Roman" w:cs="Times New Roman"/>
        </w:rPr>
        <w:t>The  travel  agent shall  provide  polite,  responsive  and  efficient  service  at  all  times  to  fulfill AGRA requirements. As a service objective, telephone calls should be answered promptly. When it is necessary to place calls on hold, they should not be kept on hold for more than a few minutes and call-back, when necessary, should be made within one hour.</w:t>
      </w:r>
    </w:p>
    <w:bookmarkEnd w:id="4"/>
    <w:p w14:paraId="03443E24" w14:textId="77777777" w:rsidR="00941327" w:rsidRPr="00C11CFC" w:rsidRDefault="00434D49" w:rsidP="00365F0A">
      <w:pPr>
        <w:spacing w:line="240" w:lineRule="auto"/>
        <w:rPr>
          <w:rFonts w:ascii="Times New Roman" w:hAnsi="Times New Roman" w:cs="Times New Roman"/>
          <w:b/>
        </w:rPr>
      </w:pPr>
      <w:r w:rsidRPr="00C11CFC">
        <w:rPr>
          <w:rFonts w:ascii="Times New Roman" w:hAnsi="Times New Roman" w:cs="Times New Roman"/>
          <w:b/>
        </w:rPr>
        <w:t>Personnel Requirements</w:t>
      </w:r>
    </w:p>
    <w:p w14:paraId="6C10A25F" w14:textId="77777777" w:rsidR="00155D89" w:rsidRPr="00C11CFC" w:rsidRDefault="00155D89" w:rsidP="00365F0A">
      <w:pPr>
        <w:spacing w:line="240" w:lineRule="auto"/>
        <w:rPr>
          <w:rFonts w:ascii="Times New Roman" w:hAnsi="Times New Roman" w:cs="Times New Roman"/>
          <w:b/>
        </w:rPr>
      </w:pPr>
      <w:r w:rsidRPr="00C11CFC">
        <w:rPr>
          <w:rFonts w:ascii="Times New Roman" w:hAnsi="Times New Roman" w:cs="Times New Roman"/>
          <w:spacing w:val="-1"/>
        </w:rPr>
        <w:t>1.  The travel agen</w:t>
      </w:r>
      <w:r w:rsidR="005A238F" w:rsidRPr="00C11CFC">
        <w:rPr>
          <w:rFonts w:ascii="Times New Roman" w:hAnsi="Times New Roman" w:cs="Times New Roman"/>
          <w:spacing w:val="-1"/>
        </w:rPr>
        <w:t>cy</w:t>
      </w:r>
      <w:r w:rsidRPr="00C11CFC">
        <w:rPr>
          <w:rFonts w:ascii="Times New Roman" w:hAnsi="Times New Roman" w:cs="Times New Roman"/>
          <w:spacing w:val="-1"/>
        </w:rPr>
        <w:t xml:space="preserve"> shall assign adequate personnel to service satisfactorily the volume of work and to fulfill its obligations under the Contract with AGRA. In general, the Travel Agent shall assign the relevant personnel according to their technical know-how and reliability.</w:t>
      </w:r>
    </w:p>
    <w:p w14:paraId="553218AA" w14:textId="77777777" w:rsidR="00155D89" w:rsidRPr="00C11CFC" w:rsidRDefault="00155D89" w:rsidP="00365F0A">
      <w:pPr>
        <w:spacing w:line="240" w:lineRule="auto"/>
        <w:jc w:val="both"/>
        <w:rPr>
          <w:rFonts w:ascii="Times New Roman" w:hAnsi="Times New Roman" w:cs="Times New Roman"/>
          <w:spacing w:val="-1"/>
        </w:rPr>
      </w:pPr>
      <w:r w:rsidRPr="00C11CFC">
        <w:rPr>
          <w:rFonts w:ascii="Times New Roman" w:hAnsi="Times New Roman" w:cs="Times New Roman"/>
          <w:spacing w:val="-1"/>
        </w:rPr>
        <w:t>2. The travel agen</w:t>
      </w:r>
      <w:r w:rsidR="005A238F" w:rsidRPr="00C11CFC">
        <w:rPr>
          <w:rFonts w:ascii="Times New Roman" w:hAnsi="Times New Roman" w:cs="Times New Roman"/>
          <w:spacing w:val="-1"/>
        </w:rPr>
        <w:t>cy</w:t>
      </w:r>
      <w:r w:rsidRPr="00C11CFC">
        <w:rPr>
          <w:rFonts w:ascii="Times New Roman" w:hAnsi="Times New Roman" w:cs="Times New Roman"/>
          <w:spacing w:val="-1"/>
        </w:rPr>
        <w:t xml:space="preserve"> shall assign a senior representative experienced in providing corporate travel services to oversee the travel management services provided to AGRA and ensure full compliance with all requirements of the Contract and Service Level Agreement with AGRA.</w:t>
      </w:r>
    </w:p>
    <w:p w14:paraId="7DE90FCA" w14:textId="77777777" w:rsidR="00155D89" w:rsidRPr="00C11CFC" w:rsidRDefault="00155D89" w:rsidP="00365F0A">
      <w:pPr>
        <w:spacing w:line="240" w:lineRule="auto"/>
        <w:jc w:val="both"/>
        <w:rPr>
          <w:rFonts w:ascii="Times New Roman" w:hAnsi="Times New Roman" w:cs="Times New Roman"/>
          <w:spacing w:val="-1"/>
        </w:rPr>
      </w:pPr>
      <w:r w:rsidRPr="00C11CFC">
        <w:rPr>
          <w:rFonts w:ascii="Times New Roman" w:hAnsi="Times New Roman" w:cs="Times New Roman"/>
          <w:spacing w:val="-1"/>
        </w:rPr>
        <w:t>3.  The travel agen</w:t>
      </w:r>
      <w:r w:rsidR="005A238F" w:rsidRPr="00C11CFC">
        <w:rPr>
          <w:rFonts w:ascii="Times New Roman" w:hAnsi="Times New Roman" w:cs="Times New Roman"/>
          <w:spacing w:val="-1"/>
        </w:rPr>
        <w:t>cy</w:t>
      </w:r>
      <w:r w:rsidRPr="00C11CFC">
        <w:rPr>
          <w:rFonts w:ascii="Times New Roman" w:hAnsi="Times New Roman" w:cs="Times New Roman"/>
          <w:spacing w:val="-1"/>
        </w:rPr>
        <w:t>’s employees shall perform their functions in a highly efficient and professional manner.</w:t>
      </w:r>
    </w:p>
    <w:p w14:paraId="710FB702" w14:textId="77777777" w:rsidR="005C4563" w:rsidRPr="00C11CFC" w:rsidRDefault="005C4563" w:rsidP="00365F0A">
      <w:pPr>
        <w:spacing w:line="240" w:lineRule="auto"/>
        <w:rPr>
          <w:rFonts w:ascii="Times New Roman" w:hAnsi="Times New Roman" w:cs="Times New Roman"/>
          <w:b/>
        </w:rPr>
      </w:pPr>
      <w:r w:rsidRPr="00C11CFC">
        <w:rPr>
          <w:rFonts w:ascii="Times New Roman" w:hAnsi="Times New Roman" w:cs="Times New Roman"/>
          <w:b/>
        </w:rPr>
        <w:t>Period of Performance</w:t>
      </w:r>
    </w:p>
    <w:p w14:paraId="02ECC709" w14:textId="77777777" w:rsidR="008B4113" w:rsidRPr="00C11CFC" w:rsidRDefault="008B4113" w:rsidP="00365F0A">
      <w:pPr>
        <w:spacing w:line="240" w:lineRule="auto"/>
        <w:rPr>
          <w:rFonts w:ascii="Times New Roman" w:hAnsi="Times New Roman" w:cs="Times New Roman"/>
        </w:rPr>
      </w:pPr>
      <w:r w:rsidRPr="00C11CFC">
        <w:rPr>
          <w:rFonts w:ascii="Times New Roman" w:hAnsi="Times New Roman" w:cs="Times New Roman"/>
        </w:rPr>
        <w:t>The Contract(s) shall commence on 1 August 2020 for a period of three years renewable annually based on performance unless terminated earlier by either of the parties as per agreed upon contract terms.</w:t>
      </w:r>
    </w:p>
    <w:p w14:paraId="509C48C2" w14:textId="77777777" w:rsidR="009A0424" w:rsidRPr="00C11CFC" w:rsidRDefault="009A0424" w:rsidP="00365F0A">
      <w:pPr>
        <w:spacing w:line="240" w:lineRule="auto"/>
        <w:rPr>
          <w:rFonts w:ascii="Times New Roman" w:hAnsi="Times New Roman" w:cs="Times New Roman"/>
        </w:rPr>
      </w:pPr>
    </w:p>
    <w:p w14:paraId="16A025EE" w14:textId="77777777" w:rsidR="009A0424" w:rsidRPr="00C11CFC" w:rsidRDefault="009A0424" w:rsidP="00365F0A">
      <w:pPr>
        <w:spacing w:line="240" w:lineRule="auto"/>
        <w:rPr>
          <w:rFonts w:ascii="Times New Roman" w:hAnsi="Times New Roman" w:cs="Times New Roman"/>
        </w:rPr>
      </w:pPr>
    </w:p>
    <w:p w14:paraId="18DBD1B6" w14:textId="77777777" w:rsidR="009A0424" w:rsidRPr="00C11CFC" w:rsidRDefault="009A0424" w:rsidP="00365F0A">
      <w:pPr>
        <w:spacing w:line="240" w:lineRule="auto"/>
        <w:rPr>
          <w:rFonts w:ascii="Times New Roman" w:hAnsi="Times New Roman" w:cs="Times New Roman"/>
        </w:rPr>
      </w:pPr>
    </w:p>
    <w:p w14:paraId="4408FA13" w14:textId="77777777" w:rsidR="009A0424" w:rsidRPr="00C11CFC" w:rsidRDefault="009A0424" w:rsidP="00365F0A">
      <w:pPr>
        <w:spacing w:line="240" w:lineRule="auto"/>
        <w:rPr>
          <w:rFonts w:ascii="Times New Roman" w:hAnsi="Times New Roman" w:cs="Times New Roman"/>
        </w:rPr>
      </w:pPr>
    </w:p>
    <w:p w14:paraId="276E8545" w14:textId="77777777" w:rsidR="009A0424" w:rsidRPr="00C11CFC" w:rsidRDefault="009A0424" w:rsidP="00365F0A">
      <w:pPr>
        <w:spacing w:line="240" w:lineRule="auto"/>
        <w:rPr>
          <w:rFonts w:ascii="Times New Roman" w:hAnsi="Times New Roman" w:cs="Times New Roman"/>
        </w:rPr>
      </w:pPr>
    </w:p>
    <w:p w14:paraId="55FB5DCA" w14:textId="77777777" w:rsidR="005C4563" w:rsidRPr="00C11CFC" w:rsidRDefault="005C4563" w:rsidP="00365F0A">
      <w:pPr>
        <w:spacing w:line="240" w:lineRule="auto"/>
        <w:rPr>
          <w:rFonts w:ascii="Times New Roman" w:hAnsi="Times New Roman" w:cs="Times New Roman"/>
          <w:b/>
        </w:rPr>
      </w:pPr>
      <w:r w:rsidRPr="00C11CFC">
        <w:rPr>
          <w:rFonts w:ascii="Times New Roman" w:hAnsi="Times New Roman" w:cs="Times New Roman"/>
          <w:b/>
        </w:rPr>
        <w:lastRenderedPageBreak/>
        <w:t>Selection/ Evaluation Criteria</w:t>
      </w:r>
    </w:p>
    <w:tbl>
      <w:tblPr>
        <w:tblStyle w:val="TableGrid"/>
        <w:tblW w:w="5000" w:type="pct"/>
        <w:tblLook w:val="04A0" w:firstRow="1" w:lastRow="0" w:firstColumn="1" w:lastColumn="0" w:noHBand="0" w:noVBand="1"/>
      </w:tblPr>
      <w:tblGrid>
        <w:gridCol w:w="1812"/>
        <w:gridCol w:w="6682"/>
        <w:gridCol w:w="1243"/>
      </w:tblGrid>
      <w:tr w:rsidR="005C4563" w:rsidRPr="00C11CFC" w14:paraId="7A18353F" w14:textId="77777777" w:rsidTr="004C44CC">
        <w:tc>
          <w:tcPr>
            <w:tcW w:w="931" w:type="pct"/>
          </w:tcPr>
          <w:p w14:paraId="2749F14A"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b/>
                <w:bCs/>
                <w:sz w:val="22"/>
                <w:szCs w:val="22"/>
              </w:rPr>
            </w:pPr>
            <w:r w:rsidRPr="00C11CFC">
              <w:rPr>
                <w:rFonts w:ascii="Times New Roman" w:hAnsi="Times New Roman" w:cs="Times New Roman"/>
                <w:b/>
                <w:bCs/>
                <w:sz w:val="22"/>
                <w:szCs w:val="22"/>
              </w:rPr>
              <w:t>Evaluation Criteria</w:t>
            </w:r>
          </w:p>
        </w:tc>
        <w:tc>
          <w:tcPr>
            <w:tcW w:w="3430" w:type="pct"/>
          </w:tcPr>
          <w:p w14:paraId="5ABA74BB"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b/>
                <w:bCs/>
                <w:sz w:val="22"/>
                <w:szCs w:val="22"/>
              </w:rPr>
            </w:pPr>
            <w:r w:rsidRPr="00C11CFC">
              <w:rPr>
                <w:rFonts w:ascii="Times New Roman" w:hAnsi="Times New Roman" w:cs="Times New Roman"/>
                <w:b/>
                <w:bCs/>
                <w:sz w:val="22"/>
                <w:szCs w:val="22"/>
              </w:rPr>
              <w:t>Sub criteria/Description</w:t>
            </w:r>
          </w:p>
        </w:tc>
        <w:tc>
          <w:tcPr>
            <w:tcW w:w="638" w:type="pct"/>
          </w:tcPr>
          <w:p w14:paraId="3E1D0366"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b/>
                <w:bCs/>
                <w:sz w:val="22"/>
                <w:szCs w:val="22"/>
              </w:rPr>
            </w:pPr>
            <w:r w:rsidRPr="00C11CFC">
              <w:rPr>
                <w:rFonts w:ascii="Times New Roman" w:hAnsi="Times New Roman" w:cs="Times New Roman"/>
                <w:b/>
                <w:bCs/>
                <w:sz w:val="22"/>
                <w:szCs w:val="22"/>
              </w:rPr>
              <w:t>Evaluation Score</w:t>
            </w:r>
          </w:p>
        </w:tc>
      </w:tr>
      <w:tr w:rsidR="005C4563" w:rsidRPr="00C11CFC" w14:paraId="6F39AEC6" w14:textId="77777777" w:rsidTr="004C44CC">
        <w:trPr>
          <w:trHeight w:val="4112"/>
        </w:trPr>
        <w:tc>
          <w:tcPr>
            <w:tcW w:w="931" w:type="pct"/>
          </w:tcPr>
          <w:p w14:paraId="0DBF9FE3"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Past Performance of the Firm</w:t>
            </w:r>
          </w:p>
        </w:tc>
        <w:tc>
          <w:tcPr>
            <w:tcW w:w="3430" w:type="pct"/>
          </w:tcPr>
          <w:p w14:paraId="0B656D75"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 xml:space="preserve">Detailed and specific experience of the firm in undertaking similar </w:t>
            </w:r>
            <w:r w:rsidR="00594D56" w:rsidRPr="00C11CFC">
              <w:rPr>
                <w:rFonts w:ascii="Times New Roman" w:hAnsi="Times New Roman" w:cs="Times New Roman"/>
                <w:sz w:val="22"/>
                <w:szCs w:val="22"/>
              </w:rPr>
              <w:t>travel agency services:</w:t>
            </w:r>
            <w:r w:rsidRPr="00C11CFC">
              <w:rPr>
                <w:rFonts w:ascii="Times New Roman" w:hAnsi="Times New Roman" w:cs="Times New Roman"/>
                <w:sz w:val="22"/>
                <w:szCs w:val="22"/>
              </w:rPr>
              <w:t xml:space="preserve"> </w:t>
            </w:r>
          </w:p>
          <w:p w14:paraId="4D24D880" w14:textId="77777777" w:rsidR="005C4563" w:rsidRPr="00C11CFC" w:rsidRDefault="005C4563" w:rsidP="00365F0A">
            <w:pPr>
              <w:pStyle w:val="Body"/>
              <w:numPr>
                <w:ilvl w:val="0"/>
                <w:numId w:val="43"/>
              </w:numPr>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Travel services</w:t>
            </w:r>
          </w:p>
          <w:p w14:paraId="19928CC8" w14:textId="77777777" w:rsidR="005C4563" w:rsidRPr="00C11CFC" w:rsidRDefault="005C4563" w:rsidP="00365F0A">
            <w:pPr>
              <w:pStyle w:val="Body"/>
              <w:numPr>
                <w:ilvl w:val="0"/>
                <w:numId w:val="43"/>
              </w:numPr>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Supplementary services</w:t>
            </w:r>
          </w:p>
          <w:p w14:paraId="262F85D0" w14:textId="77777777" w:rsidR="005C4563" w:rsidRPr="00C11CFC" w:rsidRDefault="005C4563" w:rsidP="00365F0A">
            <w:pPr>
              <w:pStyle w:val="Body"/>
              <w:numPr>
                <w:ilvl w:val="0"/>
                <w:numId w:val="43"/>
              </w:numPr>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Management reports</w:t>
            </w:r>
          </w:p>
          <w:p w14:paraId="082D3609" w14:textId="77777777" w:rsidR="005C4563" w:rsidRPr="00C11CFC" w:rsidRDefault="005C4563" w:rsidP="00365F0A">
            <w:pPr>
              <w:pStyle w:val="Body"/>
              <w:tabs>
                <w:tab w:val="left" w:pos="720"/>
              </w:tabs>
              <w:autoSpaceDE w:val="0"/>
              <w:autoSpaceDN w:val="0"/>
              <w:adjustRightInd w:val="0"/>
              <w:ind w:left="720" w:right="-20"/>
              <w:rPr>
                <w:rFonts w:ascii="Times New Roman" w:hAnsi="Times New Roman" w:cs="Times New Roman"/>
                <w:sz w:val="22"/>
                <w:szCs w:val="22"/>
              </w:rPr>
            </w:pPr>
          </w:p>
          <w:p w14:paraId="497EB6F5" w14:textId="77777777" w:rsidR="005C4563" w:rsidRPr="00C11CFC" w:rsidRDefault="005C4563"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Bidder must provide at least Five Reference letters</w:t>
            </w:r>
            <w:r w:rsidR="00E769E8" w:rsidRPr="00C11CFC">
              <w:rPr>
                <w:rFonts w:ascii="Times New Roman" w:hAnsi="Times New Roman" w:cs="Times New Roman"/>
                <w:sz w:val="22"/>
                <w:szCs w:val="22"/>
              </w:rPr>
              <w:t xml:space="preserve"> from clients for </w:t>
            </w:r>
            <w:r w:rsidRPr="00C11CFC">
              <w:rPr>
                <w:rFonts w:ascii="Times New Roman" w:hAnsi="Times New Roman" w:cs="Times New Roman"/>
                <w:sz w:val="22"/>
                <w:szCs w:val="22"/>
              </w:rPr>
              <w:t>similar assignments</w:t>
            </w:r>
            <w:r w:rsidR="00594D56" w:rsidRPr="00C11CFC">
              <w:rPr>
                <w:rFonts w:ascii="Times New Roman" w:hAnsi="Times New Roman" w:cs="Times New Roman"/>
                <w:sz w:val="22"/>
                <w:szCs w:val="22"/>
              </w:rPr>
              <w:t xml:space="preserve"> </w:t>
            </w:r>
            <w:r w:rsidRPr="00C11CFC">
              <w:rPr>
                <w:rFonts w:ascii="Times New Roman" w:hAnsi="Times New Roman" w:cs="Times New Roman"/>
                <w:sz w:val="22"/>
                <w:szCs w:val="22"/>
              </w:rPr>
              <w:t>conducted in the last three years</w:t>
            </w:r>
            <w:r w:rsidR="00E769E8" w:rsidRPr="00C11CFC">
              <w:rPr>
                <w:rFonts w:ascii="Times New Roman" w:hAnsi="Times New Roman" w:cs="Times New Roman"/>
                <w:sz w:val="22"/>
                <w:szCs w:val="22"/>
              </w:rPr>
              <w:t xml:space="preserve">. The minimum information should have: </w:t>
            </w:r>
            <w:r w:rsidR="00E769E8" w:rsidRPr="00C11CFC">
              <w:rPr>
                <w:rFonts w:ascii="Times New Roman" w:hAnsi="Times New Roman" w:cs="Times New Roman"/>
                <w:i/>
                <w:iCs/>
                <w:sz w:val="22"/>
                <w:szCs w:val="22"/>
              </w:rPr>
              <w:t>Name of Client; Contact Person; Assignment Period and place; Scope of assignment; Estimated Value of Travel</w:t>
            </w:r>
          </w:p>
          <w:p w14:paraId="1D3DBDFB" w14:textId="77777777" w:rsidR="005C4563" w:rsidRPr="00C11CFC" w:rsidRDefault="00594D56"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Bidder must provide a</w:t>
            </w:r>
            <w:r w:rsidR="00CC65E2" w:rsidRPr="00C11CFC">
              <w:rPr>
                <w:rFonts w:ascii="Times New Roman" w:hAnsi="Times New Roman" w:cs="Times New Roman"/>
                <w:sz w:val="22"/>
                <w:szCs w:val="22"/>
              </w:rPr>
              <w:t xml:space="preserve"> list of corporate clients for the last 10 years</w:t>
            </w:r>
          </w:p>
          <w:p w14:paraId="64AE0C04" w14:textId="77777777" w:rsidR="00E4798D" w:rsidRPr="00C11CFC" w:rsidRDefault="00E4798D"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The Company should also describe any experience it has had in servicing air travel arrangements for international conferences attended by large numbers of travelers (+100) from different countries.</w:t>
            </w:r>
          </w:p>
        </w:tc>
        <w:tc>
          <w:tcPr>
            <w:tcW w:w="638" w:type="pct"/>
          </w:tcPr>
          <w:p w14:paraId="040FDA63"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20</w:t>
            </w:r>
            <w:r w:rsidR="009A0424" w:rsidRPr="00C11CFC">
              <w:rPr>
                <w:rFonts w:ascii="Times New Roman" w:hAnsi="Times New Roman" w:cs="Times New Roman"/>
                <w:sz w:val="22"/>
                <w:szCs w:val="22"/>
              </w:rPr>
              <w:t xml:space="preserve"> points</w:t>
            </w:r>
          </w:p>
        </w:tc>
      </w:tr>
      <w:tr w:rsidR="00F171F6" w:rsidRPr="00C11CFC" w14:paraId="3317DE98" w14:textId="77777777" w:rsidTr="004C44CC">
        <w:tc>
          <w:tcPr>
            <w:tcW w:w="931" w:type="pct"/>
          </w:tcPr>
          <w:p w14:paraId="12F2E595" w14:textId="77777777" w:rsidR="00F171F6" w:rsidRPr="00C11CFC" w:rsidRDefault="00F171F6"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 xml:space="preserve">Organization capacity </w:t>
            </w:r>
          </w:p>
        </w:tc>
        <w:tc>
          <w:tcPr>
            <w:tcW w:w="3430" w:type="pct"/>
          </w:tcPr>
          <w:p w14:paraId="0B5E3E27" w14:textId="77777777" w:rsidR="004E45CC" w:rsidRPr="00C11CFC" w:rsidRDefault="00F171F6"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Bidder shall submit a detailed company profile of the organization, organizational chart with the management structure, and specifically</w:t>
            </w:r>
            <w:r w:rsidR="005342AC" w:rsidRPr="00C11CFC">
              <w:rPr>
                <w:rFonts w:ascii="Times New Roman" w:hAnsi="Times New Roman" w:cs="Times New Roman"/>
                <w:sz w:val="22"/>
                <w:szCs w:val="22"/>
              </w:rPr>
              <w:t xml:space="preserve"> </w:t>
            </w:r>
            <w:r w:rsidRPr="00C11CFC">
              <w:rPr>
                <w:rFonts w:ascii="Times New Roman" w:hAnsi="Times New Roman" w:cs="Times New Roman"/>
                <w:sz w:val="22"/>
                <w:szCs w:val="22"/>
              </w:rPr>
              <w:t>the section/department that will be directly involved in performing the assignment.</w:t>
            </w:r>
          </w:p>
          <w:p w14:paraId="39831A69" w14:textId="77777777" w:rsidR="004E45CC" w:rsidRPr="00C11CFC" w:rsidRDefault="004E45CC"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The Firm’s company profile should highlight (period of existence, shareholders, experience, office location and number of full personnel other information you may deem relevant)</w:t>
            </w:r>
            <w:r w:rsidR="00F171F6" w:rsidRPr="00C11CFC">
              <w:rPr>
                <w:rFonts w:ascii="Times New Roman" w:hAnsi="Times New Roman" w:cs="Times New Roman"/>
                <w:sz w:val="22"/>
                <w:szCs w:val="22"/>
              </w:rPr>
              <w:t xml:space="preserve"> </w:t>
            </w:r>
          </w:p>
          <w:p w14:paraId="7599097B" w14:textId="77777777" w:rsidR="00A00761" w:rsidRPr="00C11CFC" w:rsidRDefault="004E45CC"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 xml:space="preserve">Number of fleets available, and transfer fees (if applicable) to and from the airport to various areas </w:t>
            </w:r>
          </w:p>
          <w:p w14:paraId="0B0D9DA3" w14:textId="77777777" w:rsidR="00A00761" w:rsidRPr="00C11CFC" w:rsidRDefault="00A00761"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The travel agency shall have in its current office all the necessary equipment and facilities and shall employ a sufficient number of experienced and professionally trained travel experts and staff to handle AGRA requirements.</w:t>
            </w:r>
          </w:p>
          <w:p w14:paraId="246523B3" w14:textId="77777777" w:rsidR="00A00761" w:rsidRPr="00C11CFC" w:rsidRDefault="00A00761"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 xml:space="preserve">A good track record in serving international organizations, embassies and multinational corporations for a minimum of at least 10 years. </w:t>
            </w:r>
          </w:p>
        </w:tc>
        <w:tc>
          <w:tcPr>
            <w:tcW w:w="638" w:type="pct"/>
          </w:tcPr>
          <w:p w14:paraId="57174751" w14:textId="77777777" w:rsidR="00F171F6" w:rsidRPr="00C11CFC" w:rsidRDefault="009A0424"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30 points</w:t>
            </w:r>
          </w:p>
        </w:tc>
      </w:tr>
      <w:tr w:rsidR="00594D56" w:rsidRPr="00C11CFC" w14:paraId="7D58906A" w14:textId="77777777" w:rsidTr="004C44CC">
        <w:tc>
          <w:tcPr>
            <w:tcW w:w="931" w:type="pct"/>
          </w:tcPr>
          <w:p w14:paraId="35C343D6" w14:textId="77777777" w:rsidR="00594D56" w:rsidRPr="00C11CFC" w:rsidRDefault="00E4798D"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Resource Management &amp; Quality Control</w:t>
            </w:r>
          </w:p>
        </w:tc>
        <w:tc>
          <w:tcPr>
            <w:tcW w:w="3430" w:type="pct"/>
          </w:tcPr>
          <w:p w14:paraId="1F0E41AF" w14:textId="77777777" w:rsidR="00CC65E2" w:rsidRPr="00C11CFC" w:rsidRDefault="005342AC" w:rsidP="00983AF5">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The bidder should demonstrate how it uses its network members to obtain better prices for its clients travelling from abroad and within the continent.</w:t>
            </w:r>
            <w:r w:rsidR="00CC65E2" w:rsidRPr="00C11CFC">
              <w:rPr>
                <w:rFonts w:ascii="Times New Roman" w:hAnsi="Times New Roman" w:cs="Times New Roman"/>
                <w:sz w:val="22"/>
                <w:szCs w:val="22"/>
              </w:rPr>
              <w:t xml:space="preserve"> Should have a proven track record of creating savings with cost management and demonstrate cost avoidance strategies used.</w:t>
            </w:r>
          </w:p>
          <w:p w14:paraId="00FAA15B" w14:textId="77777777" w:rsidR="00CC65E2" w:rsidRPr="00C11CFC" w:rsidRDefault="005342AC"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 xml:space="preserve">The company should describe its Computerized </w:t>
            </w:r>
            <w:r w:rsidR="00983AF5" w:rsidRPr="00C11CFC">
              <w:rPr>
                <w:rFonts w:ascii="Times New Roman" w:hAnsi="Times New Roman" w:cs="Times New Roman"/>
                <w:sz w:val="22"/>
                <w:szCs w:val="22"/>
              </w:rPr>
              <w:t xml:space="preserve">Booking </w:t>
            </w:r>
            <w:r w:rsidRPr="00C11CFC">
              <w:rPr>
                <w:rFonts w:ascii="Times New Roman" w:hAnsi="Times New Roman" w:cs="Times New Roman"/>
                <w:sz w:val="22"/>
                <w:szCs w:val="22"/>
              </w:rPr>
              <w:t>Systems</w:t>
            </w:r>
            <w:r w:rsidR="00CC65E2" w:rsidRPr="00C11CFC">
              <w:rPr>
                <w:rFonts w:ascii="Times New Roman" w:hAnsi="Times New Roman" w:cs="Times New Roman"/>
                <w:sz w:val="22"/>
                <w:szCs w:val="22"/>
              </w:rPr>
              <w:t xml:space="preserve"> and facilities for on-line booking/airline reservations, in -plant domestic and international ticketing and ticket printing facilities/satellite ticketing printer, basic office equipment, and telecommunications equipment and online booking tool with a global lead edge technology travel software for its operations.</w:t>
            </w:r>
          </w:p>
          <w:p w14:paraId="2A0CDE2D" w14:textId="77777777" w:rsidR="00CC65E2" w:rsidRPr="00C11CFC" w:rsidRDefault="00CC65E2" w:rsidP="00365F0A">
            <w:pPr>
              <w:pStyle w:val="Body"/>
              <w:numPr>
                <w:ilvl w:val="0"/>
                <w:numId w:val="36"/>
              </w:numPr>
              <w:tabs>
                <w:tab w:val="left" w:pos="720"/>
              </w:tabs>
              <w:autoSpaceDE w:val="0"/>
              <w:autoSpaceDN w:val="0"/>
              <w:adjustRightInd w:val="0"/>
              <w:ind w:left="360" w:right="-20"/>
              <w:rPr>
                <w:rFonts w:ascii="Times New Roman" w:hAnsi="Times New Roman" w:cs="Times New Roman"/>
                <w:sz w:val="22"/>
                <w:szCs w:val="22"/>
              </w:rPr>
            </w:pPr>
            <w:r w:rsidRPr="00C11CFC">
              <w:rPr>
                <w:rFonts w:ascii="Times New Roman" w:hAnsi="Times New Roman" w:cs="Times New Roman"/>
                <w:sz w:val="22"/>
                <w:szCs w:val="22"/>
              </w:rPr>
              <w:t>Cap</w:t>
            </w:r>
            <w:r w:rsidR="00983AF5" w:rsidRPr="00C11CFC">
              <w:rPr>
                <w:rFonts w:ascii="Times New Roman" w:hAnsi="Times New Roman" w:cs="Times New Roman"/>
                <w:sz w:val="22"/>
                <w:szCs w:val="22"/>
              </w:rPr>
              <w:t>ability</w:t>
            </w:r>
            <w:r w:rsidRPr="00C11CFC">
              <w:rPr>
                <w:rFonts w:ascii="Times New Roman" w:hAnsi="Times New Roman" w:cs="Times New Roman"/>
                <w:sz w:val="22"/>
                <w:szCs w:val="22"/>
              </w:rPr>
              <w:t xml:space="preserve"> of deploying motorized messenger(s)/documentation clerk(s) and drivers.</w:t>
            </w:r>
          </w:p>
        </w:tc>
        <w:tc>
          <w:tcPr>
            <w:tcW w:w="638" w:type="pct"/>
          </w:tcPr>
          <w:p w14:paraId="4AB42E14" w14:textId="77777777" w:rsidR="00594D56" w:rsidRPr="00C11CFC" w:rsidRDefault="009A0424"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30 points</w:t>
            </w:r>
          </w:p>
        </w:tc>
      </w:tr>
      <w:tr w:rsidR="005C4563" w:rsidRPr="00C11CFC" w14:paraId="5B5E09BC" w14:textId="77777777" w:rsidTr="004C44CC">
        <w:tc>
          <w:tcPr>
            <w:tcW w:w="931" w:type="pct"/>
          </w:tcPr>
          <w:p w14:paraId="49A91E41" w14:textId="77777777" w:rsidR="005C4563" w:rsidRPr="00C11CFC" w:rsidRDefault="00E23F0E"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 xml:space="preserve">Methodology and </w:t>
            </w:r>
            <w:r w:rsidR="005C4563" w:rsidRPr="00C11CFC">
              <w:rPr>
                <w:rFonts w:ascii="Times New Roman" w:hAnsi="Times New Roman" w:cs="Times New Roman"/>
                <w:sz w:val="22"/>
                <w:szCs w:val="22"/>
              </w:rPr>
              <w:t>Technical Approach</w:t>
            </w:r>
          </w:p>
        </w:tc>
        <w:tc>
          <w:tcPr>
            <w:tcW w:w="3430" w:type="pct"/>
          </w:tcPr>
          <w:p w14:paraId="77FA853E"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 xml:space="preserve">A description of the approach and </w:t>
            </w:r>
            <w:r w:rsidR="00F11071" w:rsidRPr="00C11CFC">
              <w:rPr>
                <w:rFonts w:ascii="Times New Roman" w:hAnsi="Times New Roman" w:cs="Times New Roman"/>
                <w:sz w:val="22"/>
                <w:szCs w:val="22"/>
              </w:rPr>
              <w:t xml:space="preserve">methodology </w:t>
            </w:r>
            <w:r w:rsidRPr="00C11CFC">
              <w:rPr>
                <w:rFonts w:ascii="Times New Roman" w:hAnsi="Times New Roman" w:cs="Times New Roman"/>
                <w:sz w:val="22"/>
                <w:szCs w:val="22"/>
              </w:rPr>
              <w:t xml:space="preserve">of execution which the firm proposes to perform the assignment. </w:t>
            </w:r>
          </w:p>
          <w:p w14:paraId="60D68F5C" w14:textId="77777777" w:rsidR="005C4563" w:rsidRPr="00C11CFC" w:rsidRDefault="005C4563" w:rsidP="00365F0A">
            <w:pPr>
              <w:pStyle w:val="Body"/>
              <w:numPr>
                <w:ilvl w:val="0"/>
                <w:numId w:val="38"/>
              </w:numPr>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 xml:space="preserve">Understanding of the </w:t>
            </w:r>
            <w:r w:rsidR="00566DD8" w:rsidRPr="00C11CFC">
              <w:rPr>
                <w:rFonts w:ascii="Times New Roman" w:hAnsi="Times New Roman" w:cs="Times New Roman"/>
                <w:sz w:val="22"/>
                <w:szCs w:val="22"/>
              </w:rPr>
              <w:t>scope of work for the assignment</w:t>
            </w:r>
          </w:p>
          <w:p w14:paraId="2246B5BC" w14:textId="77777777" w:rsidR="004E45CC" w:rsidRPr="00C11CFC" w:rsidRDefault="005C4563"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The methodology proposed for the assignment</w:t>
            </w:r>
            <w:r w:rsidR="004E45CC" w:rsidRPr="00C11CFC">
              <w:rPr>
                <w:rFonts w:ascii="Times New Roman" w:eastAsia="Calibri" w:hAnsi="Times New Roman" w:cs="Times New Roman"/>
              </w:rPr>
              <w:t xml:space="preserve">, demonstrating how the firm envisages providing flawless travel assistance to AGRA </w:t>
            </w:r>
          </w:p>
          <w:p w14:paraId="0DB6A3B3" w14:textId="77777777" w:rsidR="004E45CC" w:rsidRPr="00C11CFC" w:rsidRDefault="004E45CC"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lastRenderedPageBreak/>
              <w:t xml:space="preserve">Brief description of </w:t>
            </w:r>
            <w:r w:rsidR="00CC65E2" w:rsidRPr="00C11CFC">
              <w:rPr>
                <w:rFonts w:ascii="Times New Roman" w:eastAsia="Calibri" w:hAnsi="Times New Roman" w:cs="Times New Roman"/>
              </w:rPr>
              <w:t>bidder’s</w:t>
            </w:r>
            <w:r w:rsidRPr="00C11CFC">
              <w:rPr>
                <w:rFonts w:ascii="Times New Roman" w:eastAsia="Calibri" w:hAnsi="Times New Roman" w:cs="Times New Roman"/>
              </w:rPr>
              <w:t xml:space="preserve"> travel systems including their back-office system</w:t>
            </w:r>
          </w:p>
          <w:p w14:paraId="32B2B88F" w14:textId="77777777" w:rsidR="004E45CC" w:rsidRPr="00C11CFC" w:rsidRDefault="004E45CC"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Brief description of invoicing process and invoicing cycle, payment terms, payment currencies.</w:t>
            </w:r>
          </w:p>
          <w:p w14:paraId="0D5F1813" w14:textId="77777777" w:rsidR="005C4563" w:rsidRPr="00C11CFC" w:rsidRDefault="004E45CC"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Risk and security travel policies and tools used.</w:t>
            </w:r>
          </w:p>
        </w:tc>
        <w:tc>
          <w:tcPr>
            <w:tcW w:w="638" w:type="pct"/>
          </w:tcPr>
          <w:p w14:paraId="142B4761" w14:textId="77777777" w:rsidR="005C4563" w:rsidRPr="00C11CFC" w:rsidRDefault="005840E8"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lastRenderedPageBreak/>
              <w:t>40 points</w:t>
            </w:r>
          </w:p>
        </w:tc>
      </w:tr>
      <w:tr w:rsidR="005C4563" w:rsidRPr="00C11CFC" w14:paraId="3A89F323" w14:textId="77777777" w:rsidTr="004C44CC">
        <w:tc>
          <w:tcPr>
            <w:tcW w:w="931" w:type="pct"/>
          </w:tcPr>
          <w:p w14:paraId="41A865A9"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Workplan</w:t>
            </w:r>
          </w:p>
        </w:tc>
        <w:tc>
          <w:tcPr>
            <w:tcW w:w="3430" w:type="pct"/>
          </w:tcPr>
          <w:p w14:paraId="7450E19A"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Proposed assignment plan that includes clear timelines for the assignment, that demonstrates the understanding of the assignment expectation and high-quality proposal</w:t>
            </w:r>
          </w:p>
        </w:tc>
        <w:tc>
          <w:tcPr>
            <w:tcW w:w="638" w:type="pct"/>
          </w:tcPr>
          <w:p w14:paraId="5DEBCFA6" w14:textId="77777777" w:rsidR="005C4563" w:rsidRPr="00C11CFC" w:rsidRDefault="005840E8"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10 points</w:t>
            </w:r>
          </w:p>
        </w:tc>
      </w:tr>
      <w:tr w:rsidR="005C4563" w:rsidRPr="00C11CFC" w14:paraId="72C81CB5" w14:textId="77777777" w:rsidTr="004C44CC">
        <w:tc>
          <w:tcPr>
            <w:tcW w:w="931" w:type="pct"/>
          </w:tcPr>
          <w:p w14:paraId="59416BC4"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Key Personnel</w:t>
            </w:r>
          </w:p>
        </w:tc>
        <w:tc>
          <w:tcPr>
            <w:tcW w:w="3430" w:type="pct"/>
          </w:tcPr>
          <w:p w14:paraId="3DD0272E"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The proposed individual/staff team to be deployed for the assignment, the tasks which are proposed to be assigned to each team member</w:t>
            </w:r>
            <w:r w:rsidR="00F14624" w:rsidRPr="00C11CFC">
              <w:rPr>
                <w:rFonts w:ascii="Times New Roman" w:hAnsi="Times New Roman" w:cs="Times New Roman"/>
                <w:sz w:val="22"/>
                <w:szCs w:val="22"/>
              </w:rPr>
              <w:t>.</w:t>
            </w:r>
          </w:p>
          <w:p w14:paraId="757BD58B" w14:textId="77777777" w:rsidR="00F14624" w:rsidRPr="00C11CFC" w:rsidRDefault="00F14624" w:rsidP="00365F0A">
            <w:pPr>
              <w:pStyle w:val="Body"/>
              <w:tabs>
                <w:tab w:val="left" w:pos="720"/>
              </w:tabs>
              <w:autoSpaceDE w:val="0"/>
              <w:autoSpaceDN w:val="0"/>
              <w:adjustRightInd w:val="0"/>
              <w:ind w:right="-20"/>
              <w:rPr>
                <w:rFonts w:ascii="Times New Roman" w:hAnsi="Times New Roman" w:cs="Times New Roman"/>
                <w:sz w:val="22"/>
                <w:szCs w:val="22"/>
              </w:rPr>
            </w:pPr>
          </w:p>
          <w:p w14:paraId="2ABC1A6D" w14:textId="77777777" w:rsidR="005C4563" w:rsidRPr="00C11CFC" w:rsidRDefault="005C4563"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 xml:space="preserve">At </w:t>
            </w:r>
            <w:r w:rsidR="00F11071" w:rsidRPr="00C11CFC">
              <w:rPr>
                <w:rFonts w:ascii="Times New Roman" w:hAnsi="Times New Roman" w:cs="Times New Roman"/>
                <w:sz w:val="22"/>
                <w:szCs w:val="22"/>
              </w:rPr>
              <w:t xml:space="preserve">a </w:t>
            </w:r>
            <w:r w:rsidRPr="00C11CFC">
              <w:rPr>
                <w:rFonts w:ascii="Times New Roman" w:hAnsi="Times New Roman" w:cs="Times New Roman"/>
                <w:sz w:val="22"/>
                <w:szCs w:val="22"/>
              </w:rPr>
              <w:t>minimum the proposed required Key Personnel are;</w:t>
            </w:r>
          </w:p>
          <w:p w14:paraId="0D4E94DA" w14:textId="77777777" w:rsidR="005C4563" w:rsidRPr="00C11CFC" w:rsidRDefault="00E4798D" w:rsidP="00365F0A">
            <w:pPr>
              <w:pStyle w:val="ListParagraph"/>
              <w:numPr>
                <w:ilvl w:val="0"/>
                <w:numId w:val="37"/>
              </w:numPr>
              <w:contextualSpacing w:val="0"/>
              <w:rPr>
                <w:rFonts w:ascii="Times New Roman" w:eastAsia="Calibri" w:hAnsi="Times New Roman" w:cs="Times New Roman"/>
                <w:b/>
                <w:bCs/>
              </w:rPr>
            </w:pPr>
            <w:r w:rsidRPr="00C11CFC">
              <w:rPr>
                <w:rFonts w:ascii="Times New Roman" w:eastAsia="Calibri" w:hAnsi="Times New Roman" w:cs="Times New Roman"/>
                <w:b/>
                <w:bCs/>
              </w:rPr>
              <w:t>ACCOUNT MANAGER</w:t>
            </w:r>
          </w:p>
          <w:p w14:paraId="1AB12D17" w14:textId="77777777" w:rsidR="00F14624" w:rsidRPr="00C11CFC" w:rsidRDefault="00CC65E2" w:rsidP="00365F0A">
            <w:pPr>
              <w:pStyle w:val="Body"/>
              <w:numPr>
                <w:ilvl w:val="0"/>
                <w:numId w:val="38"/>
              </w:numPr>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A</w:t>
            </w:r>
            <w:r w:rsidR="00A00761" w:rsidRPr="00C11CFC">
              <w:rPr>
                <w:rFonts w:ascii="Times New Roman" w:hAnsi="Times New Roman" w:cs="Times New Roman"/>
                <w:sz w:val="22"/>
                <w:szCs w:val="22"/>
              </w:rPr>
              <w:t>t least 8 years’ experience</w:t>
            </w:r>
            <w:r w:rsidR="009A0424" w:rsidRPr="00C11CFC">
              <w:rPr>
                <w:rFonts w:ascii="Times New Roman" w:hAnsi="Times New Roman" w:cs="Times New Roman"/>
                <w:sz w:val="22"/>
                <w:szCs w:val="22"/>
              </w:rPr>
              <w:t xml:space="preserve"> in Travel services</w:t>
            </w:r>
          </w:p>
          <w:p w14:paraId="1A1B802F" w14:textId="77777777" w:rsidR="00983AF5" w:rsidRPr="00C11CFC" w:rsidRDefault="00983AF5" w:rsidP="00983AF5">
            <w:pPr>
              <w:pStyle w:val="ListParagraph"/>
              <w:ind w:left="360"/>
              <w:contextualSpacing w:val="0"/>
              <w:rPr>
                <w:rFonts w:ascii="Times New Roman" w:eastAsia="Calibri" w:hAnsi="Times New Roman" w:cs="Times New Roman"/>
                <w:b/>
                <w:bCs/>
              </w:rPr>
            </w:pPr>
          </w:p>
          <w:p w14:paraId="2C1140B9" w14:textId="77777777" w:rsidR="005C4563" w:rsidRPr="00C11CFC" w:rsidRDefault="00F14624" w:rsidP="00365F0A">
            <w:pPr>
              <w:pStyle w:val="ListParagraph"/>
              <w:numPr>
                <w:ilvl w:val="0"/>
                <w:numId w:val="37"/>
              </w:numPr>
              <w:contextualSpacing w:val="0"/>
              <w:rPr>
                <w:rFonts w:ascii="Times New Roman" w:eastAsia="Calibri" w:hAnsi="Times New Roman" w:cs="Times New Roman"/>
                <w:b/>
                <w:bCs/>
              </w:rPr>
            </w:pPr>
            <w:r w:rsidRPr="00C11CFC">
              <w:rPr>
                <w:rFonts w:ascii="Times New Roman" w:eastAsia="Calibri" w:hAnsi="Times New Roman" w:cs="Times New Roman"/>
                <w:b/>
                <w:bCs/>
              </w:rPr>
              <w:t>SITE BASED TRAVEL ASSISTANTS (</w:t>
            </w:r>
            <w:r w:rsidR="009A0424" w:rsidRPr="00C11CFC">
              <w:rPr>
                <w:rFonts w:ascii="Times New Roman" w:eastAsia="Calibri" w:hAnsi="Times New Roman" w:cs="Times New Roman"/>
                <w:b/>
                <w:bCs/>
              </w:rPr>
              <w:t>3</w:t>
            </w:r>
            <w:r w:rsidRPr="00C11CFC">
              <w:rPr>
                <w:rFonts w:ascii="Times New Roman" w:eastAsia="Calibri" w:hAnsi="Times New Roman" w:cs="Times New Roman"/>
                <w:b/>
                <w:bCs/>
              </w:rPr>
              <w:t>No)</w:t>
            </w:r>
          </w:p>
          <w:p w14:paraId="2CECD525" w14:textId="77777777" w:rsidR="00CC65E2" w:rsidRPr="00C11CFC" w:rsidRDefault="00A00761"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Staff must have a minimum of 5 years’ working experience</w:t>
            </w:r>
          </w:p>
          <w:p w14:paraId="14B9C16A" w14:textId="77777777" w:rsidR="00CC65E2" w:rsidRPr="00C11CFC" w:rsidRDefault="00CC65E2"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Experience in ticketing and fare computations, as evidenced by the track record in the Curriculum Vitae.</w:t>
            </w:r>
          </w:p>
          <w:p w14:paraId="353DB23C" w14:textId="77777777" w:rsidR="00CC65E2" w:rsidRPr="00C11CFC" w:rsidRDefault="00CC65E2"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Willing  and  able  to  guarantee  the  delivery  of  products  and  services  in  accordance  with  the performance standards required by this TOR.</w:t>
            </w:r>
          </w:p>
          <w:p w14:paraId="1AEB8084" w14:textId="77777777" w:rsidR="00CC65E2" w:rsidRPr="00C11CFC" w:rsidRDefault="00CC65E2"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Ability to think on their feet and provide reasonable solutions to travel needs and emergencies, implements duty of care and understand risk management policies.</w:t>
            </w:r>
          </w:p>
          <w:p w14:paraId="57ADFDD3" w14:textId="77777777" w:rsidR="00CC65E2" w:rsidRPr="00C11CFC" w:rsidRDefault="00CC65E2"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Demonstrate good industry knowledge across all services and demonstrate affiliations to relevant member groups for access and discount sharing</w:t>
            </w:r>
          </w:p>
          <w:p w14:paraId="48EF787E" w14:textId="77777777" w:rsidR="00CC65E2" w:rsidRPr="00C11CFC" w:rsidRDefault="00CC65E2" w:rsidP="00365F0A">
            <w:pPr>
              <w:pStyle w:val="ListParagraph"/>
              <w:numPr>
                <w:ilvl w:val="0"/>
                <w:numId w:val="38"/>
              </w:numPr>
              <w:rPr>
                <w:rFonts w:ascii="Times New Roman" w:eastAsia="Calibri" w:hAnsi="Times New Roman" w:cs="Times New Roman"/>
              </w:rPr>
            </w:pPr>
            <w:r w:rsidRPr="00C11CFC">
              <w:rPr>
                <w:rFonts w:ascii="Times New Roman" w:eastAsia="Calibri" w:hAnsi="Times New Roman" w:cs="Times New Roman"/>
              </w:rPr>
              <w:t>Offers a proven track record of creating savings with cost management and demonstrate cost avoidance strategies used.</w:t>
            </w:r>
          </w:p>
          <w:p w14:paraId="25EE68BF" w14:textId="77777777" w:rsidR="00F14624" w:rsidRPr="00C11CFC" w:rsidRDefault="00F14624" w:rsidP="00365F0A">
            <w:pPr>
              <w:pStyle w:val="ListParagraph"/>
              <w:rPr>
                <w:rFonts w:ascii="Times New Roman" w:eastAsia="Calibri" w:hAnsi="Times New Roman" w:cs="Times New Roman"/>
              </w:rPr>
            </w:pPr>
          </w:p>
          <w:p w14:paraId="46351B3D" w14:textId="77777777" w:rsidR="005C4563" w:rsidRPr="00C11CFC" w:rsidRDefault="005C4563" w:rsidP="00365F0A">
            <w:pPr>
              <w:rPr>
                <w:rFonts w:ascii="Times New Roman" w:hAnsi="Times New Roman" w:cs="Times New Roman"/>
              </w:rPr>
            </w:pPr>
            <w:r w:rsidRPr="00C11CFC">
              <w:rPr>
                <w:rFonts w:ascii="Times New Roman" w:hAnsi="Times New Roman" w:cs="Times New Roman"/>
              </w:rPr>
              <w:t>The consultant may propose additional staff deemed necessary for the successful conclusion of the assignment.</w:t>
            </w:r>
          </w:p>
          <w:p w14:paraId="7E62C14F" w14:textId="77777777" w:rsidR="005C4563" w:rsidRPr="00C11CFC" w:rsidRDefault="005C4563" w:rsidP="00365F0A">
            <w:pPr>
              <w:pStyle w:val="Body"/>
              <w:tabs>
                <w:tab w:val="left" w:pos="720"/>
              </w:tabs>
              <w:autoSpaceDE w:val="0"/>
              <w:autoSpaceDN w:val="0"/>
              <w:adjustRightInd w:val="0"/>
              <w:ind w:right="-20"/>
              <w:jc w:val="both"/>
              <w:rPr>
                <w:rFonts w:ascii="Times New Roman" w:hAnsi="Times New Roman" w:cs="Times New Roman"/>
                <w:b/>
                <w:bCs/>
                <w:i/>
                <w:iCs/>
                <w:sz w:val="22"/>
                <w:szCs w:val="22"/>
              </w:rPr>
            </w:pPr>
            <w:r w:rsidRPr="00C11CFC">
              <w:rPr>
                <w:rFonts w:ascii="Times New Roman" w:hAnsi="Times New Roman" w:cs="Times New Roman"/>
                <w:b/>
                <w:bCs/>
                <w:i/>
                <w:iCs/>
                <w:sz w:val="22"/>
                <w:szCs w:val="22"/>
              </w:rPr>
              <w:t xml:space="preserve">Curriculum vitae and </w:t>
            </w:r>
            <w:r w:rsidR="00F11071" w:rsidRPr="00C11CFC">
              <w:rPr>
                <w:rFonts w:ascii="Times New Roman" w:hAnsi="Times New Roman" w:cs="Times New Roman"/>
                <w:b/>
                <w:bCs/>
                <w:i/>
                <w:iCs/>
                <w:sz w:val="22"/>
                <w:szCs w:val="22"/>
              </w:rPr>
              <w:t xml:space="preserve">academic </w:t>
            </w:r>
            <w:r w:rsidRPr="00C11CFC">
              <w:rPr>
                <w:rFonts w:ascii="Times New Roman" w:hAnsi="Times New Roman" w:cs="Times New Roman"/>
                <w:b/>
                <w:bCs/>
                <w:i/>
                <w:iCs/>
                <w:sz w:val="22"/>
                <w:szCs w:val="22"/>
              </w:rPr>
              <w:t>certificates for proposed key staff must be attached.</w:t>
            </w:r>
          </w:p>
          <w:p w14:paraId="2D9EDED9" w14:textId="77777777" w:rsidR="005C4563" w:rsidRPr="00C11CFC" w:rsidRDefault="005C4563" w:rsidP="00365F0A">
            <w:pPr>
              <w:rPr>
                <w:rFonts w:ascii="Times New Roman" w:hAnsi="Times New Roman" w:cs="Times New Roman"/>
              </w:rPr>
            </w:pPr>
          </w:p>
        </w:tc>
        <w:tc>
          <w:tcPr>
            <w:tcW w:w="638" w:type="pct"/>
          </w:tcPr>
          <w:p w14:paraId="42D7FB15" w14:textId="77777777" w:rsidR="005C4563" w:rsidRPr="00C11CFC" w:rsidRDefault="005840E8" w:rsidP="00365F0A">
            <w:pPr>
              <w:pStyle w:val="Body"/>
              <w:tabs>
                <w:tab w:val="left" w:pos="720"/>
              </w:tabs>
              <w:autoSpaceDE w:val="0"/>
              <w:autoSpaceDN w:val="0"/>
              <w:adjustRightInd w:val="0"/>
              <w:ind w:right="-20"/>
              <w:rPr>
                <w:rFonts w:ascii="Times New Roman" w:hAnsi="Times New Roman" w:cs="Times New Roman"/>
                <w:sz w:val="22"/>
                <w:szCs w:val="22"/>
              </w:rPr>
            </w:pPr>
            <w:r w:rsidRPr="00C11CFC">
              <w:rPr>
                <w:rFonts w:ascii="Times New Roman" w:hAnsi="Times New Roman" w:cs="Times New Roman"/>
                <w:sz w:val="22"/>
                <w:szCs w:val="22"/>
              </w:rPr>
              <w:t>30 points</w:t>
            </w:r>
          </w:p>
        </w:tc>
      </w:tr>
      <w:tr w:rsidR="009A0424" w:rsidRPr="00C11CFC" w14:paraId="76D3A51B" w14:textId="77777777" w:rsidTr="004C44CC">
        <w:tc>
          <w:tcPr>
            <w:tcW w:w="931" w:type="pct"/>
          </w:tcPr>
          <w:p w14:paraId="020241EC" w14:textId="77777777" w:rsidR="009A0424" w:rsidRPr="00C11CFC" w:rsidRDefault="009A0424" w:rsidP="00365F0A">
            <w:pPr>
              <w:pStyle w:val="Body"/>
              <w:tabs>
                <w:tab w:val="left" w:pos="720"/>
              </w:tabs>
              <w:autoSpaceDE w:val="0"/>
              <w:autoSpaceDN w:val="0"/>
              <w:adjustRightInd w:val="0"/>
              <w:ind w:right="-20"/>
              <w:rPr>
                <w:rFonts w:ascii="Times New Roman" w:hAnsi="Times New Roman" w:cs="Times New Roman"/>
                <w:b/>
                <w:sz w:val="22"/>
                <w:szCs w:val="22"/>
              </w:rPr>
            </w:pPr>
          </w:p>
        </w:tc>
        <w:tc>
          <w:tcPr>
            <w:tcW w:w="3430" w:type="pct"/>
          </w:tcPr>
          <w:p w14:paraId="2BA79915" w14:textId="77777777" w:rsidR="009A0424" w:rsidRPr="00C11CFC" w:rsidRDefault="009A0424" w:rsidP="00365F0A">
            <w:pPr>
              <w:pStyle w:val="Body"/>
              <w:tabs>
                <w:tab w:val="left" w:pos="720"/>
              </w:tabs>
              <w:autoSpaceDE w:val="0"/>
              <w:autoSpaceDN w:val="0"/>
              <w:adjustRightInd w:val="0"/>
              <w:ind w:right="-20"/>
              <w:rPr>
                <w:rFonts w:ascii="Times New Roman" w:hAnsi="Times New Roman" w:cs="Times New Roman"/>
                <w:b/>
                <w:sz w:val="22"/>
                <w:szCs w:val="22"/>
              </w:rPr>
            </w:pPr>
            <w:r w:rsidRPr="00C11CFC">
              <w:rPr>
                <w:rFonts w:ascii="Times New Roman" w:hAnsi="Times New Roman" w:cs="Times New Roman"/>
                <w:b/>
                <w:sz w:val="22"/>
                <w:szCs w:val="22"/>
              </w:rPr>
              <w:t xml:space="preserve">Total Points </w:t>
            </w:r>
          </w:p>
        </w:tc>
        <w:tc>
          <w:tcPr>
            <w:tcW w:w="638" w:type="pct"/>
          </w:tcPr>
          <w:p w14:paraId="57A883C3" w14:textId="77777777" w:rsidR="009A0424" w:rsidRPr="00C11CFC" w:rsidRDefault="009A0424" w:rsidP="00365F0A">
            <w:pPr>
              <w:pStyle w:val="Body"/>
              <w:tabs>
                <w:tab w:val="left" w:pos="720"/>
              </w:tabs>
              <w:autoSpaceDE w:val="0"/>
              <w:autoSpaceDN w:val="0"/>
              <w:adjustRightInd w:val="0"/>
              <w:ind w:right="-20"/>
              <w:rPr>
                <w:rFonts w:ascii="Times New Roman" w:hAnsi="Times New Roman" w:cs="Times New Roman"/>
                <w:b/>
                <w:sz w:val="22"/>
                <w:szCs w:val="22"/>
              </w:rPr>
            </w:pPr>
            <w:r w:rsidRPr="00C11CFC">
              <w:rPr>
                <w:rFonts w:ascii="Times New Roman" w:hAnsi="Times New Roman" w:cs="Times New Roman"/>
                <w:b/>
                <w:sz w:val="22"/>
                <w:szCs w:val="22"/>
              </w:rPr>
              <w:t>160 points</w:t>
            </w:r>
          </w:p>
        </w:tc>
      </w:tr>
    </w:tbl>
    <w:p w14:paraId="3071F1C6" w14:textId="77777777" w:rsidR="009A0424" w:rsidRPr="00C11CFC" w:rsidRDefault="009A0424" w:rsidP="00365F0A">
      <w:pPr>
        <w:spacing w:line="240" w:lineRule="auto"/>
        <w:rPr>
          <w:rFonts w:ascii="Times New Roman" w:hAnsi="Times New Roman" w:cs="Times New Roman"/>
          <w:b/>
        </w:rPr>
      </w:pPr>
    </w:p>
    <w:p w14:paraId="1E55013D" w14:textId="77777777" w:rsidR="005C4563" w:rsidRPr="00C11CFC" w:rsidRDefault="005C4563" w:rsidP="00365F0A">
      <w:pPr>
        <w:spacing w:line="240" w:lineRule="auto"/>
        <w:rPr>
          <w:rFonts w:ascii="Times New Roman" w:hAnsi="Times New Roman" w:cs="Times New Roman"/>
          <w:b/>
        </w:rPr>
      </w:pPr>
      <w:r w:rsidRPr="00C11CFC">
        <w:rPr>
          <w:rFonts w:ascii="Times New Roman" w:hAnsi="Times New Roman" w:cs="Times New Roman"/>
          <w:b/>
        </w:rPr>
        <w:t>Payment term</w:t>
      </w:r>
    </w:p>
    <w:p w14:paraId="3E1D3F80" w14:textId="77777777" w:rsidR="00F14624" w:rsidRPr="00C11CFC" w:rsidRDefault="00F14624" w:rsidP="00365F0A">
      <w:pPr>
        <w:spacing w:line="240" w:lineRule="auto"/>
        <w:rPr>
          <w:rFonts w:ascii="Times New Roman" w:hAnsi="Times New Roman" w:cs="Times New Roman"/>
        </w:rPr>
      </w:pPr>
      <w:r w:rsidRPr="00C11CFC">
        <w:rPr>
          <w:rFonts w:ascii="Times New Roman" w:hAnsi="Times New Roman" w:cs="Times New Roman"/>
        </w:rPr>
        <w:t>Biweekly per approved deliverables:</w:t>
      </w:r>
    </w:p>
    <w:p w14:paraId="0319F023" w14:textId="77777777" w:rsidR="00365F0A" w:rsidRPr="00C11CFC" w:rsidRDefault="005C4563" w:rsidP="00365F0A">
      <w:pPr>
        <w:keepNext/>
        <w:keepLines/>
        <w:spacing w:after="120" w:line="240" w:lineRule="auto"/>
        <w:rPr>
          <w:rFonts w:ascii="Times New Roman" w:hAnsi="Times New Roman" w:cs="Times New Roman"/>
          <w:spacing w:val="3"/>
        </w:rPr>
      </w:pPr>
      <w:r w:rsidRPr="00C11CFC">
        <w:rPr>
          <w:rFonts w:ascii="Times New Roman" w:hAnsi="Times New Roman" w:cs="Times New Roman"/>
          <w:b/>
        </w:rPr>
        <w:lastRenderedPageBreak/>
        <w:t>FINANCIAL PROPOSAL</w:t>
      </w:r>
      <w:r w:rsidRPr="00C11CFC">
        <w:rPr>
          <w:rFonts w:ascii="Times New Roman" w:hAnsi="Times New Roman" w:cs="Times New Roman"/>
          <w:spacing w:val="3"/>
        </w:rPr>
        <w:t xml:space="preserve"> </w:t>
      </w:r>
    </w:p>
    <w:p w14:paraId="151E3201" w14:textId="77777777" w:rsidR="004E45CC" w:rsidRPr="00C11CFC" w:rsidRDefault="004E45CC" w:rsidP="0033082D">
      <w:pPr>
        <w:keepNext/>
        <w:keepLines/>
        <w:spacing w:after="120" w:line="240" w:lineRule="auto"/>
        <w:jc w:val="both"/>
        <w:rPr>
          <w:rFonts w:ascii="Times New Roman" w:eastAsia="Calibri" w:hAnsi="Times New Roman" w:cs="Times New Roman"/>
          <w:b/>
          <w:lang w:val="en-GB"/>
        </w:rPr>
      </w:pPr>
      <w:r w:rsidRPr="00C11CFC">
        <w:rPr>
          <w:rFonts w:ascii="Times New Roman" w:eastAsia="Calibri" w:hAnsi="Times New Roman" w:cs="Times New Roman"/>
          <w:bCs/>
          <w:lang w:val="en-GB"/>
        </w:rPr>
        <w:t>The bidder is required to quote its services based on a handling fee paid by AGRA for each ticket issued. The handling fee shall cover the cost of services, human and technical resources and other necessary services to ensure satisfactory fulfilment of the contract. The handling fee should be expressed as a single fee taking into account the totality of the requested travel processing indicated in the terms of reference, including but not limited to, travel information, travel quotations, booking, ticket issuance, change of reservations, re-routing, ticket refund, and travel management reporting</w:t>
      </w:r>
      <w:r w:rsidRPr="00C11CFC">
        <w:rPr>
          <w:rFonts w:ascii="Times New Roman" w:eastAsia="Calibri" w:hAnsi="Times New Roman" w:cs="Times New Roman"/>
          <w:b/>
          <w:lang w:val="en-GB"/>
        </w:rPr>
        <w:t>.</w:t>
      </w:r>
      <w:r w:rsidR="009A0424" w:rsidRPr="00C11CFC">
        <w:rPr>
          <w:rFonts w:ascii="Times New Roman" w:eastAsia="Calibri" w:hAnsi="Times New Roman" w:cs="Times New Roman"/>
          <w:b/>
          <w:lang w:val="en-GB"/>
        </w:rPr>
        <w:t xml:space="preserve"> Bidder</w:t>
      </w:r>
      <w:r w:rsidR="00644548" w:rsidRPr="00C11CFC">
        <w:rPr>
          <w:rFonts w:ascii="Times New Roman" w:eastAsia="Calibri" w:hAnsi="Times New Roman" w:cs="Times New Roman"/>
          <w:b/>
          <w:lang w:val="en-GB"/>
        </w:rPr>
        <w:t xml:space="preserve">s shall provide costing for model 1 and 2 below. </w:t>
      </w:r>
    </w:p>
    <w:p w14:paraId="42710830" w14:textId="77777777" w:rsidR="004E45CC" w:rsidRPr="00C11CFC" w:rsidRDefault="00897E13" w:rsidP="0033082D">
      <w:pPr>
        <w:keepNext/>
        <w:keepLines/>
        <w:spacing w:after="120" w:line="240" w:lineRule="auto"/>
        <w:jc w:val="both"/>
        <w:rPr>
          <w:rFonts w:ascii="Times New Roman" w:eastAsia="Calibri" w:hAnsi="Times New Roman" w:cs="Times New Roman"/>
          <w:b/>
          <w:lang w:val="en-GB"/>
        </w:rPr>
      </w:pPr>
      <w:r w:rsidRPr="00C11CFC">
        <w:rPr>
          <w:rFonts w:ascii="Times New Roman" w:eastAsia="Calibri" w:hAnsi="Times New Roman" w:cs="Times New Roman"/>
          <w:b/>
          <w:lang w:val="en-GB"/>
        </w:rPr>
        <w:t>Costing Model 1</w:t>
      </w:r>
      <w:r w:rsidR="009A0424" w:rsidRPr="00C11CFC">
        <w:rPr>
          <w:rFonts w:ascii="Times New Roman" w:eastAsia="Calibri" w:hAnsi="Times New Roman" w:cs="Times New Roman"/>
          <w:b/>
          <w:lang w:val="en-GB"/>
        </w:rPr>
        <w:t>:</w:t>
      </w:r>
    </w:p>
    <w:tbl>
      <w:tblPr>
        <w:tblStyle w:val="TableGrid"/>
        <w:tblW w:w="0" w:type="auto"/>
        <w:tblLook w:val="04A0" w:firstRow="1" w:lastRow="0" w:firstColumn="1" w:lastColumn="0" w:noHBand="0" w:noVBand="1"/>
      </w:tblPr>
      <w:tblGrid>
        <w:gridCol w:w="4906"/>
        <w:gridCol w:w="2426"/>
        <w:gridCol w:w="2405"/>
      </w:tblGrid>
      <w:tr w:rsidR="00897E13" w:rsidRPr="00C11CFC" w14:paraId="5A78EBE0" w14:textId="77777777" w:rsidTr="0033082D">
        <w:tc>
          <w:tcPr>
            <w:tcW w:w="4906" w:type="dxa"/>
          </w:tcPr>
          <w:p w14:paraId="0553F049" w14:textId="77777777" w:rsidR="00897E13" w:rsidRPr="00C11CFC" w:rsidRDefault="00897E13" w:rsidP="00365F0A">
            <w:pPr>
              <w:keepNext/>
              <w:keepLines/>
              <w:spacing w:after="120"/>
              <w:rPr>
                <w:rFonts w:ascii="Times New Roman" w:eastAsia="Calibri" w:hAnsi="Times New Roman" w:cs="Times New Roman"/>
                <w:b/>
                <w:lang w:val="en-GB"/>
              </w:rPr>
            </w:pPr>
            <w:r w:rsidRPr="00C11CFC">
              <w:rPr>
                <w:rFonts w:ascii="Times New Roman" w:eastAsia="Calibri" w:hAnsi="Times New Roman" w:cs="Times New Roman"/>
                <w:b/>
                <w:lang w:val="en-GB"/>
              </w:rPr>
              <w:t xml:space="preserve">Description </w:t>
            </w:r>
          </w:p>
        </w:tc>
        <w:tc>
          <w:tcPr>
            <w:tcW w:w="2426" w:type="dxa"/>
          </w:tcPr>
          <w:p w14:paraId="0035C1A4" w14:textId="77777777" w:rsidR="00897E13" w:rsidRPr="00C11CFC" w:rsidRDefault="00897E13" w:rsidP="00365F0A">
            <w:pPr>
              <w:keepNext/>
              <w:keepLines/>
              <w:spacing w:after="120"/>
              <w:rPr>
                <w:rFonts w:ascii="Times New Roman" w:eastAsia="Calibri" w:hAnsi="Times New Roman" w:cs="Times New Roman"/>
                <w:b/>
                <w:lang w:val="en-GB"/>
              </w:rPr>
            </w:pPr>
            <w:r w:rsidRPr="00C11CFC">
              <w:rPr>
                <w:rFonts w:ascii="Times New Roman" w:eastAsia="Calibri" w:hAnsi="Times New Roman" w:cs="Times New Roman"/>
                <w:b/>
                <w:lang w:val="en-GB"/>
              </w:rPr>
              <w:t>Rate in USD</w:t>
            </w:r>
          </w:p>
        </w:tc>
        <w:tc>
          <w:tcPr>
            <w:tcW w:w="2405" w:type="dxa"/>
          </w:tcPr>
          <w:p w14:paraId="29526EFF" w14:textId="77777777" w:rsidR="00897E13" w:rsidRPr="00C11CFC" w:rsidRDefault="00897E13" w:rsidP="00365F0A">
            <w:pPr>
              <w:keepNext/>
              <w:keepLines/>
              <w:spacing w:after="120"/>
              <w:rPr>
                <w:rFonts w:ascii="Times New Roman" w:eastAsia="Calibri" w:hAnsi="Times New Roman" w:cs="Times New Roman"/>
                <w:b/>
                <w:lang w:val="en-GB"/>
              </w:rPr>
            </w:pPr>
            <w:r w:rsidRPr="00C11CFC">
              <w:rPr>
                <w:rFonts w:ascii="Times New Roman" w:eastAsia="Calibri" w:hAnsi="Times New Roman" w:cs="Times New Roman"/>
                <w:b/>
                <w:lang w:val="en-GB"/>
              </w:rPr>
              <w:t>Indicative number of flights</w:t>
            </w:r>
            <w:r w:rsidR="00AB2993" w:rsidRPr="00C11CFC">
              <w:rPr>
                <w:rFonts w:ascii="Times New Roman" w:eastAsia="Calibri" w:hAnsi="Times New Roman" w:cs="Times New Roman"/>
                <w:b/>
                <w:lang w:val="en-GB"/>
              </w:rPr>
              <w:t>/trips</w:t>
            </w:r>
            <w:r w:rsidRPr="00C11CFC">
              <w:rPr>
                <w:rFonts w:ascii="Times New Roman" w:eastAsia="Calibri" w:hAnsi="Times New Roman" w:cs="Times New Roman"/>
                <w:b/>
                <w:lang w:val="en-GB"/>
              </w:rPr>
              <w:t xml:space="preserve"> per year</w:t>
            </w:r>
          </w:p>
        </w:tc>
      </w:tr>
      <w:tr w:rsidR="00897E13" w:rsidRPr="00C11CFC" w14:paraId="7334ECFA" w14:textId="77777777" w:rsidTr="0033082D">
        <w:tc>
          <w:tcPr>
            <w:tcW w:w="4906" w:type="dxa"/>
          </w:tcPr>
          <w:p w14:paraId="6BFDE449" w14:textId="77777777" w:rsidR="00897E13" w:rsidRPr="00C11CFC" w:rsidRDefault="00897E13" w:rsidP="00365F0A">
            <w:pPr>
              <w:keepNext/>
              <w:keepLines/>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 xml:space="preserve">Domestic Flight </w:t>
            </w:r>
            <w:r w:rsidR="008E4644" w:rsidRPr="00C11CFC">
              <w:rPr>
                <w:rFonts w:ascii="Times New Roman" w:eastAsia="Calibri" w:hAnsi="Times New Roman" w:cs="Times New Roman"/>
                <w:bCs/>
                <w:lang w:val="en-GB"/>
              </w:rPr>
              <w:t xml:space="preserve">(within Kenya) </w:t>
            </w:r>
            <w:r w:rsidRPr="00C11CFC">
              <w:rPr>
                <w:rFonts w:ascii="Times New Roman" w:eastAsia="Calibri" w:hAnsi="Times New Roman" w:cs="Times New Roman"/>
                <w:bCs/>
                <w:lang w:val="en-GB"/>
              </w:rPr>
              <w:t>Transaction/Management fees</w:t>
            </w:r>
          </w:p>
        </w:tc>
        <w:tc>
          <w:tcPr>
            <w:tcW w:w="2426" w:type="dxa"/>
          </w:tcPr>
          <w:p w14:paraId="062BC4A7" w14:textId="77777777" w:rsidR="00897E13" w:rsidRPr="00C11CFC" w:rsidRDefault="00897E13" w:rsidP="00365F0A">
            <w:pPr>
              <w:keepNext/>
              <w:keepLines/>
              <w:spacing w:after="120"/>
              <w:rPr>
                <w:rFonts w:ascii="Times New Roman" w:eastAsia="Calibri" w:hAnsi="Times New Roman" w:cs="Times New Roman"/>
                <w:b/>
                <w:lang w:val="en-GB"/>
              </w:rPr>
            </w:pPr>
          </w:p>
        </w:tc>
        <w:tc>
          <w:tcPr>
            <w:tcW w:w="2405" w:type="dxa"/>
          </w:tcPr>
          <w:p w14:paraId="5823DF28" w14:textId="77777777" w:rsidR="00897E13" w:rsidRPr="00C11CFC" w:rsidRDefault="00676EC0" w:rsidP="00676EC0">
            <w:pPr>
              <w:keepNext/>
              <w:keepLines/>
              <w:spacing w:after="120"/>
              <w:jc w:val="center"/>
              <w:rPr>
                <w:rFonts w:ascii="Times New Roman" w:eastAsia="Calibri" w:hAnsi="Times New Roman" w:cs="Times New Roman"/>
                <w:bCs/>
                <w:lang w:val="en-GB"/>
              </w:rPr>
            </w:pPr>
            <w:r w:rsidRPr="00C11CFC">
              <w:rPr>
                <w:rFonts w:ascii="Times New Roman" w:eastAsia="Calibri" w:hAnsi="Times New Roman" w:cs="Times New Roman"/>
                <w:bCs/>
                <w:lang w:val="en-GB"/>
              </w:rPr>
              <w:t>3</w:t>
            </w:r>
            <w:r w:rsidR="001542C7" w:rsidRPr="00C11CFC">
              <w:rPr>
                <w:rFonts w:ascii="Times New Roman" w:eastAsia="Calibri" w:hAnsi="Times New Roman" w:cs="Times New Roman"/>
                <w:bCs/>
                <w:lang w:val="en-GB"/>
              </w:rPr>
              <w:t>0</w:t>
            </w:r>
            <w:r w:rsidRPr="00C11CFC">
              <w:rPr>
                <w:rFonts w:ascii="Times New Roman" w:eastAsia="Calibri" w:hAnsi="Times New Roman" w:cs="Times New Roman"/>
                <w:bCs/>
                <w:lang w:val="en-GB"/>
              </w:rPr>
              <w:t>0</w:t>
            </w:r>
          </w:p>
        </w:tc>
      </w:tr>
      <w:tr w:rsidR="00897E13" w:rsidRPr="00C11CFC" w14:paraId="7A0ABDDC" w14:textId="77777777" w:rsidTr="0033082D">
        <w:tc>
          <w:tcPr>
            <w:tcW w:w="4906" w:type="dxa"/>
          </w:tcPr>
          <w:p w14:paraId="50741ECB" w14:textId="77777777" w:rsidR="00897E13" w:rsidRPr="00C11CFC" w:rsidRDefault="00897E13" w:rsidP="00365F0A">
            <w:pPr>
              <w:keepNext/>
              <w:keepLines/>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Regional Flights (</w:t>
            </w:r>
            <w:r w:rsidR="00AD3DE7" w:rsidRPr="00C11CFC">
              <w:rPr>
                <w:rFonts w:ascii="Times New Roman" w:eastAsia="Calibri" w:hAnsi="Times New Roman" w:cs="Times New Roman"/>
                <w:bCs/>
                <w:lang w:val="en-GB"/>
              </w:rPr>
              <w:t xml:space="preserve">Within </w:t>
            </w:r>
            <w:r w:rsidRPr="00C11CFC">
              <w:rPr>
                <w:rFonts w:ascii="Times New Roman" w:eastAsia="Calibri" w:hAnsi="Times New Roman" w:cs="Times New Roman"/>
                <w:bCs/>
                <w:lang w:val="en-GB"/>
              </w:rPr>
              <w:t xml:space="preserve">Africa) </w:t>
            </w:r>
            <w:r w:rsidR="008E4644" w:rsidRPr="00C11CFC">
              <w:rPr>
                <w:rFonts w:ascii="Times New Roman" w:eastAsia="Calibri" w:hAnsi="Times New Roman" w:cs="Times New Roman"/>
                <w:bCs/>
                <w:lang w:val="en-GB"/>
              </w:rPr>
              <w:t>Transaction/Management fees</w:t>
            </w:r>
          </w:p>
        </w:tc>
        <w:tc>
          <w:tcPr>
            <w:tcW w:w="2426" w:type="dxa"/>
          </w:tcPr>
          <w:p w14:paraId="11CE21D9" w14:textId="77777777" w:rsidR="00897E13" w:rsidRPr="00C11CFC" w:rsidRDefault="00897E13" w:rsidP="00365F0A">
            <w:pPr>
              <w:keepNext/>
              <w:keepLines/>
              <w:spacing w:after="120"/>
              <w:rPr>
                <w:rFonts w:ascii="Times New Roman" w:eastAsia="Calibri" w:hAnsi="Times New Roman" w:cs="Times New Roman"/>
                <w:b/>
                <w:lang w:val="en-GB"/>
              </w:rPr>
            </w:pPr>
          </w:p>
        </w:tc>
        <w:tc>
          <w:tcPr>
            <w:tcW w:w="2405" w:type="dxa"/>
          </w:tcPr>
          <w:p w14:paraId="2BF53BFA" w14:textId="77777777" w:rsidR="00897E13" w:rsidRPr="00C11CFC" w:rsidRDefault="00676EC0" w:rsidP="00676EC0">
            <w:pPr>
              <w:keepNext/>
              <w:keepLines/>
              <w:spacing w:after="120"/>
              <w:jc w:val="center"/>
              <w:rPr>
                <w:rFonts w:ascii="Times New Roman" w:eastAsia="Calibri" w:hAnsi="Times New Roman" w:cs="Times New Roman"/>
                <w:bCs/>
                <w:lang w:val="en-GB"/>
              </w:rPr>
            </w:pPr>
            <w:r w:rsidRPr="00C11CFC">
              <w:rPr>
                <w:rFonts w:ascii="Times New Roman" w:eastAsia="Calibri" w:hAnsi="Times New Roman" w:cs="Times New Roman"/>
                <w:bCs/>
                <w:lang w:val="en-GB"/>
              </w:rPr>
              <w:t>2</w:t>
            </w:r>
            <w:r w:rsidR="001542C7" w:rsidRPr="00C11CFC">
              <w:rPr>
                <w:rFonts w:ascii="Times New Roman" w:eastAsia="Calibri" w:hAnsi="Times New Roman" w:cs="Times New Roman"/>
                <w:bCs/>
                <w:lang w:val="en-GB"/>
              </w:rPr>
              <w:t>000</w:t>
            </w:r>
          </w:p>
        </w:tc>
      </w:tr>
      <w:tr w:rsidR="00897E13" w:rsidRPr="00C11CFC" w14:paraId="75506998" w14:textId="77777777" w:rsidTr="0033082D">
        <w:tc>
          <w:tcPr>
            <w:tcW w:w="4906" w:type="dxa"/>
          </w:tcPr>
          <w:p w14:paraId="09228B2D" w14:textId="77777777" w:rsidR="00897E13" w:rsidRPr="00C11CFC" w:rsidRDefault="00897E13" w:rsidP="00365F0A">
            <w:pPr>
              <w:keepNext/>
              <w:keepLines/>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Intercontinental Flight</w:t>
            </w:r>
            <w:r w:rsidR="008E4644" w:rsidRPr="00C11CFC">
              <w:rPr>
                <w:rFonts w:ascii="Times New Roman" w:eastAsia="Calibri" w:hAnsi="Times New Roman" w:cs="Times New Roman"/>
                <w:bCs/>
                <w:lang w:val="en-GB"/>
              </w:rPr>
              <w:t xml:space="preserve"> Transaction/Management fees</w:t>
            </w:r>
          </w:p>
        </w:tc>
        <w:tc>
          <w:tcPr>
            <w:tcW w:w="2426" w:type="dxa"/>
          </w:tcPr>
          <w:p w14:paraId="0D41E058" w14:textId="77777777" w:rsidR="00897E13" w:rsidRPr="00C11CFC" w:rsidRDefault="00897E13" w:rsidP="00365F0A">
            <w:pPr>
              <w:keepNext/>
              <w:keepLines/>
              <w:spacing w:after="120"/>
              <w:rPr>
                <w:rFonts w:ascii="Times New Roman" w:eastAsia="Calibri" w:hAnsi="Times New Roman" w:cs="Times New Roman"/>
                <w:b/>
                <w:lang w:val="en-GB"/>
              </w:rPr>
            </w:pPr>
          </w:p>
        </w:tc>
        <w:tc>
          <w:tcPr>
            <w:tcW w:w="2405" w:type="dxa"/>
          </w:tcPr>
          <w:p w14:paraId="33483CC7" w14:textId="77777777" w:rsidR="00897E13" w:rsidRPr="00C11CFC" w:rsidRDefault="00676EC0" w:rsidP="00676EC0">
            <w:pPr>
              <w:keepNext/>
              <w:keepLines/>
              <w:spacing w:after="120"/>
              <w:jc w:val="center"/>
              <w:rPr>
                <w:rFonts w:ascii="Times New Roman" w:eastAsia="Calibri" w:hAnsi="Times New Roman" w:cs="Times New Roman"/>
                <w:bCs/>
                <w:lang w:val="en-GB"/>
              </w:rPr>
            </w:pPr>
            <w:r w:rsidRPr="00C11CFC">
              <w:rPr>
                <w:rFonts w:ascii="Times New Roman" w:eastAsia="Calibri" w:hAnsi="Times New Roman" w:cs="Times New Roman"/>
                <w:bCs/>
                <w:lang w:val="en-GB"/>
              </w:rPr>
              <w:t>6</w:t>
            </w:r>
            <w:r w:rsidR="001542C7" w:rsidRPr="00C11CFC">
              <w:rPr>
                <w:rFonts w:ascii="Times New Roman" w:eastAsia="Calibri" w:hAnsi="Times New Roman" w:cs="Times New Roman"/>
                <w:bCs/>
                <w:lang w:val="en-GB"/>
              </w:rPr>
              <w:t>00</w:t>
            </w:r>
          </w:p>
        </w:tc>
      </w:tr>
      <w:tr w:rsidR="00897E13" w:rsidRPr="00C11CFC" w14:paraId="06B8DAE0" w14:textId="77777777" w:rsidTr="0033082D">
        <w:trPr>
          <w:trHeight w:val="125"/>
        </w:trPr>
        <w:tc>
          <w:tcPr>
            <w:tcW w:w="4906" w:type="dxa"/>
          </w:tcPr>
          <w:p w14:paraId="28EFDB1D" w14:textId="77777777" w:rsidR="00897E13" w:rsidRPr="00C11CFC" w:rsidRDefault="00897E13" w:rsidP="00365F0A">
            <w:pPr>
              <w:rPr>
                <w:rFonts w:ascii="Times New Roman" w:eastAsia="Calibri" w:hAnsi="Times New Roman" w:cs="Times New Roman"/>
                <w:bCs/>
                <w:lang w:val="en-GB"/>
              </w:rPr>
            </w:pPr>
            <w:r w:rsidRPr="00C11CFC">
              <w:rPr>
                <w:rFonts w:ascii="Times New Roman" w:eastAsia="Calibri" w:hAnsi="Times New Roman" w:cs="Times New Roman"/>
                <w:bCs/>
                <w:lang w:val="en-GB"/>
              </w:rPr>
              <w:t>Low-cost carriers (domestic and continental)</w:t>
            </w:r>
            <w:r w:rsidR="008E4644" w:rsidRPr="00C11CFC">
              <w:rPr>
                <w:rFonts w:ascii="Times New Roman" w:eastAsia="Calibri" w:hAnsi="Times New Roman" w:cs="Times New Roman"/>
                <w:bCs/>
                <w:lang w:val="en-GB"/>
              </w:rPr>
              <w:t xml:space="preserve"> Transaction/Management fees</w:t>
            </w:r>
            <w:r w:rsidRPr="00C11CFC">
              <w:rPr>
                <w:rFonts w:ascii="Times New Roman" w:eastAsia="Calibri" w:hAnsi="Times New Roman" w:cs="Times New Roman"/>
                <w:bCs/>
                <w:lang w:val="en-GB"/>
              </w:rPr>
              <w:t>:</w:t>
            </w:r>
          </w:p>
        </w:tc>
        <w:tc>
          <w:tcPr>
            <w:tcW w:w="2426" w:type="dxa"/>
          </w:tcPr>
          <w:p w14:paraId="14B5BAC9" w14:textId="77777777" w:rsidR="00897E13" w:rsidRPr="00C11CFC" w:rsidRDefault="00897E13" w:rsidP="00365F0A">
            <w:pPr>
              <w:keepNext/>
              <w:keepLines/>
              <w:spacing w:after="120"/>
              <w:rPr>
                <w:rFonts w:ascii="Times New Roman" w:eastAsia="Calibri" w:hAnsi="Times New Roman" w:cs="Times New Roman"/>
                <w:b/>
                <w:lang w:val="en-GB"/>
              </w:rPr>
            </w:pPr>
          </w:p>
        </w:tc>
        <w:tc>
          <w:tcPr>
            <w:tcW w:w="2405" w:type="dxa"/>
          </w:tcPr>
          <w:p w14:paraId="1ACB5CEE" w14:textId="77777777" w:rsidR="00897E13" w:rsidRPr="00C11CFC" w:rsidRDefault="001542C7" w:rsidP="00676EC0">
            <w:pPr>
              <w:keepNext/>
              <w:keepLines/>
              <w:spacing w:after="120"/>
              <w:jc w:val="center"/>
              <w:rPr>
                <w:rFonts w:ascii="Times New Roman" w:eastAsia="Calibri" w:hAnsi="Times New Roman" w:cs="Times New Roman"/>
                <w:bCs/>
                <w:lang w:val="en-GB"/>
              </w:rPr>
            </w:pPr>
            <w:r w:rsidRPr="00C11CFC">
              <w:rPr>
                <w:rFonts w:ascii="Times New Roman" w:eastAsia="Calibri" w:hAnsi="Times New Roman" w:cs="Times New Roman"/>
                <w:bCs/>
                <w:lang w:val="en-GB"/>
              </w:rPr>
              <w:t>50</w:t>
            </w:r>
          </w:p>
        </w:tc>
      </w:tr>
    </w:tbl>
    <w:p w14:paraId="7CB170A1" w14:textId="77777777" w:rsidR="0033082D" w:rsidRPr="00C11CFC" w:rsidRDefault="0033082D" w:rsidP="00365F0A">
      <w:pPr>
        <w:keepNext/>
        <w:keepLines/>
        <w:spacing w:after="120" w:line="240" w:lineRule="auto"/>
        <w:rPr>
          <w:rFonts w:ascii="Times New Roman" w:eastAsia="Calibri" w:hAnsi="Times New Roman" w:cs="Times New Roman"/>
          <w:b/>
          <w:lang w:val="en-GB"/>
        </w:rPr>
      </w:pPr>
    </w:p>
    <w:p w14:paraId="3E3AC59A" w14:textId="77777777" w:rsidR="009A0424" w:rsidRPr="00C11CFC" w:rsidRDefault="00644548" w:rsidP="00365F0A">
      <w:pPr>
        <w:keepNext/>
        <w:keepLines/>
        <w:spacing w:after="120" w:line="240" w:lineRule="auto"/>
        <w:rPr>
          <w:rFonts w:ascii="Times New Roman" w:eastAsia="Calibri" w:hAnsi="Times New Roman" w:cs="Times New Roman"/>
          <w:b/>
          <w:lang w:val="en-GB"/>
        </w:rPr>
      </w:pPr>
      <w:r w:rsidRPr="00C11CFC">
        <w:rPr>
          <w:rFonts w:ascii="Times New Roman" w:eastAsia="Calibri" w:hAnsi="Times New Roman" w:cs="Times New Roman"/>
          <w:b/>
          <w:lang w:val="en-GB"/>
        </w:rPr>
        <w:t xml:space="preserve">Costing Model </w:t>
      </w:r>
      <w:r w:rsidR="009A0424" w:rsidRPr="00C11CFC">
        <w:rPr>
          <w:rFonts w:ascii="Times New Roman" w:eastAsia="Calibri" w:hAnsi="Times New Roman" w:cs="Times New Roman"/>
          <w:b/>
          <w:lang w:val="en-GB"/>
        </w:rPr>
        <w:t>2:</w:t>
      </w:r>
    </w:p>
    <w:tbl>
      <w:tblPr>
        <w:tblStyle w:val="TableGrid"/>
        <w:tblW w:w="0" w:type="auto"/>
        <w:tblLook w:val="04A0" w:firstRow="1" w:lastRow="0" w:firstColumn="1" w:lastColumn="0" w:noHBand="0" w:noVBand="1"/>
      </w:tblPr>
      <w:tblGrid>
        <w:gridCol w:w="6205"/>
        <w:gridCol w:w="3531"/>
      </w:tblGrid>
      <w:tr w:rsidR="009A0424" w:rsidRPr="00C11CFC" w14:paraId="5468A316" w14:textId="77777777" w:rsidTr="002525CA">
        <w:tc>
          <w:tcPr>
            <w:tcW w:w="6205" w:type="dxa"/>
          </w:tcPr>
          <w:p w14:paraId="6FBB7B2F" w14:textId="77777777" w:rsidR="009A0424" w:rsidRPr="00C11CFC" w:rsidRDefault="009A0424" w:rsidP="002525CA">
            <w:pPr>
              <w:keepNext/>
              <w:keepLines/>
              <w:spacing w:after="120"/>
              <w:rPr>
                <w:rFonts w:ascii="Times New Roman" w:eastAsia="Calibri" w:hAnsi="Times New Roman" w:cs="Times New Roman"/>
                <w:b/>
                <w:lang w:val="en-GB"/>
              </w:rPr>
            </w:pPr>
            <w:r w:rsidRPr="00C11CFC">
              <w:rPr>
                <w:rFonts w:ascii="Times New Roman" w:eastAsia="Calibri" w:hAnsi="Times New Roman" w:cs="Times New Roman"/>
                <w:b/>
                <w:lang w:val="en-GB"/>
              </w:rPr>
              <w:t xml:space="preserve">Description </w:t>
            </w:r>
          </w:p>
        </w:tc>
        <w:tc>
          <w:tcPr>
            <w:tcW w:w="3531" w:type="dxa"/>
          </w:tcPr>
          <w:p w14:paraId="0671BCE7" w14:textId="77777777" w:rsidR="009A0424" w:rsidRPr="00C11CFC" w:rsidRDefault="009A0424" w:rsidP="002525CA">
            <w:pPr>
              <w:keepNext/>
              <w:keepLines/>
              <w:spacing w:after="120"/>
              <w:rPr>
                <w:rFonts w:ascii="Times New Roman" w:eastAsia="Calibri" w:hAnsi="Times New Roman" w:cs="Times New Roman"/>
                <w:b/>
                <w:lang w:val="en-GB"/>
              </w:rPr>
            </w:pPr>
            <w:r w:rsidRPr="00C11CFC">
              <w:rPr>
                <w:rFonts w:ascii="Times New Roman" w:eastAsia="Calibri" w:hAnsi="Times New Roman" w:cs="Times New Roman"/>
                <w:b/>
                <w:lang w:val="en-GB"/>
              </w:rPr>
              <w:t>Rate in USD</w:t>
            </w:r>
            <w:r w:rsidR="00E23F0E" w:rsidRPr="00C11CFC">
              <w:rPr>
                <w:rFonts w:ascii="Times New Roman" w:eastAsia="Calibri" w:hAnsi="Times New Roman" w:cs="Times New Roman"/>
                <w:b/>
                <w:lang w:val="en-GB"/>
              </w:rPr>
              <w:t>/Month</w:t>
            </w:r>
          </w:p>
        </w:tc>
      </w:tr>
      <w:tr w:rsidR="009A0424" w:rsidRPr="00C11CFC" w14:paraId="358E8300" w14:textId="77777777" w:rsidTr="002525CA">
        <w:tc>
          <w:tcPr>
            <w:tcW w:w="6205" w:type="dxa"/>
          </w:tcPr>
          <w:p w14:paraId="4D457389" w14:textId="77777777" w:rsidR="009A0424" w:rsidRPr="00C11CFC" w:rsidRDefault="009A0424" w:rsidP="002525CA">
            <w:pPr>
              <w:keepNext/>
              <w:keepLines/>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 xml:space="preserve">Per Month </w:t>
            </w:r>
            <w:r w:rsidRPr="00C11CFC">
              <w:rPr>
                <w:rFonts w:ascii="Times New Roman" w:eastAsia="Calibri" w:hAnsi="Times New Roman" w:cs="Times New Roman"/>
                <w:b/>
                <w:lang w:val="en-GB"/>
              </w:rPr>
              <w:t>Management fee</w:t>
            </w:r>
            <w:r w:rsidRPr="00C11CFC">
              <w:rPr>
                <w:rFonts w:ascii="Times New Roman" w:eastAsia="Calibri" w:hAnsi="Times New Roman" w:cs="Times New Roman"/>
                <w:bCs/>
                <w:lang w:val="en-GB"/>
              </w:rPr>
              <w:t xml:space="preserve"> for Travel Agency service (Booking, reservations, transfers)</w:t>
            </w:r>
          </w:p>
          <w:p w14:paraId="7C6E21DD" w14:textId="77777777" w:rsidR="009A0424" w:rsidRPr="00C11CFC" w:rsidRDefault="009A0424" w:rsidP="009A0424">
            <w:pPr>
              <w:pStyle w:val="ListParagraph"/>
              <w:keepNext/>
              <w:keepLines/>
              <w:numPr>
                <w:ilvl w:val="0"/>
                <w:numId w:val="47"/>
              </w:numPr>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2 Implanted Travel Assistant</w:t>
            </w:r>
          </w:p>
          <w:p w14:paraId="281605FC" w14:textId="77777777" w:rsidR="009A0424" w:rsidRPr="00C11CFC" w:rsidRDefault="009A0424" w:rsidP="009A0424">
            <w:pPr>
              <w:pStyle w:val="ListParagraph"/>
              <w:keepNext/>
              <w:keepLines/>
              <w:numPr>
                <w:ilvl w:val="0"/>
                <w:numId w:val="47"/>
              </w:numPr>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1 Back Office Travel Assistant</w:t>
            </w:r>
          </w:p>
          <w:p w14:paraId="6FF06132" w14:textId="77777777" w:rsidR="009A0424" w:rsidRPr="00C11CFC" w:rsidRDefault="009A0424" w:rsidP="009A0424">
            <w:pPr>
              <w:keepNext/>
              <w:keepLines/>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AGRA will pay for the actual cost incurred</w:t>
            </w:r>
            <w:r w:rsidR="00FA506E" w:rsidRPr="00C11CFC">
              <w:rPr>
                <w:rFonts w:ascii="Times New Roman" w:eastAsia="Calibri" w:hAnsi="Times New Roman" w:cs="Times New Roman"/>
                <w:bCs/>
                <w:lang w:val="en-GB"/>
              </w:rPr>
              <w:t xml:space="preserve"> on ticket</w:t>
            </w:r>
            <w:r w:rsidRPr="00C11CFC">
              <w:rPr>
                <w:rFonts w:ascii="Times New Roman" w:eastAsia="Calibri" w:hAnsi="Times New Roman" w:cs="Times New Roman"/>
                <w:bCs/>
                <w:lang w:val="en-GB"/>
              </w:rPr>
              <w:t>.</w:t>
            </w:r>
          </w:p>
        </w:tc>
        <w:tc>
          <w:tcPr>
            <w:tcW w:w="3531" w:type="dxa"/>
          </w:tcPr>
          <w:p w14:paraId="73CDB465" w14:textId="77777777" w:rsidR="009A0424" w:rsidRPr="00C11CFC" w:rsidRDefault="009A0424" w:rsidP="002525CA">
            <w:pPr>
              <w:keepNext/>
              <w:keepLines/>
              <w:spacing w:after="120"/>
              <w:rPr>
                <w:rFonts w:ascii="Times New Roman" w:eastAsia="Calibri" w:hAnsi="Times New Roman" w:cs="Times New Roman"/>
                <w:b/>
                <w:lang w:val="en-GB"/>
              </w:rPr>
            </w:pPr>
          </w:p>
        </w:tc>
      </w:tr>
      <w:tr w:rsidR="009A0424" w:rsidRPr="00C11CFC" w14:paraId="68DDE56B" w14:textId="77777777" w:rsidTr="002525CA">
        <w:tc>
          <w:tcPr>
            <w:tcW w:w="6205" w:type="dxa"/>
          </w:tcPr>
          <w:p w14:paraId="374457AA" w14:textId="77777777" w:rsidR="009A0424" w:rsidRPr="00C11CFC" w:rsidRDefault="002764CC" w:rsidP="002525CA">
            <w:pPr>
              <w:keepNext/>
              <w:keepLines/>
              <w:spacing w:after="120"/>
              <w:rPr>
                <w:rFonts w:ascii="Times New Roman" w:eastAsia="Calibri" w:hAnsi="Times New Roman" w:cs="Times New Roman"/>
                <w:bCs/>
                <w:lang w:val="en-GB"/>
              </w:rPr>
            </w:pPr>
            <w:r w:rsidRPr="00C11CFC">
              <w:rPr>
                <w:rFonts w:ascii="Times New Roman" w:eastAsia="Calibri" w:hAnsi="Times New Roman" w:cs="Times New Roman"/>
                <w:bCs/>
                <w:lang w:val="en-GB"/>
              </w:rPr>
              <w:t xml:space="preserve">Total amount in </w:t>
            </w:r>
            <w:r w:rsidR="009A0424" w:rsidRPr="00C11CFC">
              <w:rPr>
                <w:rFonts w:ascii="Times New Roman" w:eastAsia="Calibri" w:hAnsi="Times New Roman" w:cs="Times New Roman"/>
                <w:bCs/>
                <w:lang w:val="en-GB"/>
              </w:rPr>
              <w:t xml:space="preserve">USD </w:t>
            </w:r>
          </w:p>
        </w:tc>
        <w:tc>
          <w:tcPr>
            <w:tcW w:w="3531" w:type="dxa"/>
          </w:tcPr>
          <w:p w14:paraId="53E3E53B" w14:textId="77777777" w:rsidR="009A0424" w:rsidRPr="00C11CFC" w:rsidRDefault="009A0424" w:rsidP="002525CA">
            <w:pPr>
              <w:keepNext/>
              <w:keepLines/>
              <w:spacing w:after="120"/>
              <w:rPr>
                <w:rFonts w:ascii="Times New Roman" w:eastAsia="Calibri" w:hAnsi="Times New Roman" w:cs="Times New Roman"/>
                <w:b/>
                <w:lang w:val="en-GB"/>
              </w:rPr>
            </w:pPr>
          </w:p>
        </w:tc>
      </w:tr>
    </w:tbl>
    <w:p w14:paraId="23B723AC" w14:textId="77777777" w:rsidR="009A0424" w:rsidRPr="00C11CFC" w:rsidRDefault="009A0424" w:rsidP="00365F0A">
      <w:pPr>
        <w:keepNext/>
        <w:keepLines/>
        <w:spacing w:after="120" w:line="240" w:lineRule="auto"/>
        <w:rPr>
          <w:rFonts w:ascii="Times New Roman" w:eastAsia="Calibri" w:hAnsi="Times New Roman" w:cs="Times New Roman"/>
          <w:b/>
          <w:lang w:val="en-GB"/>
        </w:rPr>
      </w:pPr>
    </w:p>
    <w:p w14:paraId="43E0433E" w14:textId="77777777" w:rsidR="00AB2993" w:rsidRPr="00C11CFC" w:rsidRDefault="00AB2993" w:rsidP="00365F0A">
      <w:pPr>
        <w:keepNext/>
        <w:keepLines/>
        <w:spacing w:after="120" w:line="240" w:lineRule="auto"/>
        <w:rPr>
          <w:rFonts w:ascii="Times New Roman" w:eastAsia="Calibri" w:hAnsi="Times New Roman" w:cs="Times New Roman"/>
          <w:b/>
          <w:lang w:val="en-GB"/>
        </w:rPr>
      </w:pPr>
      <w:r w:rsidRPr="00C11CFC">
        <w:rPr>
          <w:rFonts w:ascii="Times New Roman" w:eastAsia="Calibri" w:hAnsi="Times New Roman" w:cs="Times New Roman"/>
          <w:b/>
          <w:lang w:val="en-GB"/>
        </w:rPr>
        <w:t xml:space="preserve">NB: </w:t>
      </w:r>
    </w:p>
    <w:p w14:paraId="0D807F7D" w14:textId="77777777" w:rsidR="00AB2993" w:rsidRPr="00C11CFC" w:rsidRDefault="00AB2993" w:rsidP="0033082D">
      <w:pPr>
        <w:pStyle w:val="ListParagraph"/>
        <w:keepNext/>
        <w:keepLines/>
        <w:numPr>
          <w:ilvl w:val="0"/>
          <w:numId w:val="48"/>
        </w:numPr>
        <w:spacing w:after="120" w:line="240" w:lineRule="auto"/>
        <w:rPr>
          <w:rFonts w:ascii="Times New Roman" w:eastAsia="Calibri" w:hAnsi="Times New Roman" w:cs="Times New Roman"/>
          <w:b/>
          <w:lang w:val="en-GB"/>
        </w:rPr>
      </w:pPr>
      <w:r w:rsidRPr="00C11CFC">
        <w:rPr>
          <w:rFonts w:ascii="Times New Roman" w:eastAsia="Calibri" w:hAnsi="Times New Roman" w:cs="Times New Roman"/>
          <w:b/>
          <w:lang w:val="en-GB"/>
        </w:rPr>
        <w:t>The costing for model 1 and 2 shall form the basis for comparison of the financial proposals</w:t>
      </w:r>
    </w:p>
    <w:p w14:paraId="15A78959" w14:textId="77777777" w:rsidR="00AB2993" w:rsidRPr="00C11CFC" w:rsidRDefault="00AB2993" w:rsidP="0033082D">
      <w:pPr>
        <w:pStyle w:val="ListParagraph"/>
        <w:keepNext/>
        <w:keepLines/>
        <w:numPr>
          <w:ilvl w:val="0"/>
          <w:numId w:val="48"/>
        </w:numPr>
        <w:spacing w:after="120" w:line="240" w:lineRule="auto"/>
        <w:rPr>
          <w:rFonts w:ascii="Times New Roman" w:hAnsi="Times New Roman" w:cs="Times New Roman"/>
          <w:b/>
          <w:lang w:val="en-GB"/>
        </w:rPr>
      </w:pPr>
      <w:r w:rsidRPr="00C11CFC">
        <w:rPr>
          <w:rFonts w:ascii="Times New Roman" w:hAnsi="Times New Roman" w:cs="Times New Roman"/>
          <w:b/>
          <w:lang w:val="en-GB"/>
        </w:rPr>
        <w:t>In addition to one above, b</w:t>
      </w:r>
      <w:r w:rsidR="00F14624" w:rsidRPr="00C11CFC">
        <w:rPr>
          <w:rFonts w:ascii="Times New Roman" w:hAnsi="Times New Roman" w:cs="Times New Roman"/>
          <w:b/>
          <w:lang w:val="en-GB"/>
        </w:rPr>
        <w:t>idder</w:t>
      </w:r>
      <w:r w:rsidRPr="00C11CFC">
        <w:rPr>
          <w:rFonts w:ascii="Times New Roman" w:hAnsi="Times New Roman" w:cs="Times New Roman"/>
          <w:b/>
          <w:lang w:val="en-GB"/>
        </w:rPr>
        <w:t>s</w:t>
      </w:r>
      <w:r w:rsidR="00F14624" w:rsidRPr="00C11CFC">
        <w:rPr>
          <w:rFonts w:ascii="Times New Roman" w:hAnsi="Times New Roman" w:cs="Times New Roman"/>
          <w:b/>
          <w:lang w:val="en-GB"/>
        </w:rPr>
        <w:t xml:space="preserve"> shall provide </w:t>
      </w:r>
      <w:r w:rsidRPr="00C11CFC">
        <w:rPr>
          <w:rFonts w:ascii="Times New Roman" w:hAnsi="Times New Roman" w:cs="Times New Roman"/>
          <w:b/>
          <w:lang w:val="en-GB"/>
        </w:rPr>
        <w:t>the following:</w:t>
      </w:r>
    </w:p>
    <w:p w14:paraId="574CD1E1" w14:textId="77777777" w:rsidR="00AB2993" w:rsidRPr="00C11CFC" w:rsidRDefault="00AB2993" w:rsidP="0033082D">
      <w:pPr>
        <w:pStyle w:val="ListParagraph"/>
        <w:rPr>
          <w:rFonts w:ascii="Times New Roman" w:hAnsi="Times New Roman" w:cs="Times New Roman"/>
          <w:lang w:val="en-GB"/>
        </w:rPr>
      </w:pPr>
    </w:p>
    <w:p w14:paraId="391C8792" w14:textId="77777777" w:rsidR="00F14624" w:rsidRPr="00C11CFC" w:rsidRDefault="000015E4" w:rsidP="0033082D">
      <w:pPr>
        <w:pStyle w:val="ListParagraph"/>
        <w:keepNext/>
        <w:keepLines/>
        <w:numPr>
          <w:ilvl w:val="1"/>
          <w:numId w:val="48"/>
        </w:numPr>
        <w:spacing w:after="120" w:line="240" w:lineRule="auto"/>
        <w:rPr>
          <w:rFonts w:ascii="Times New Roman" w:hAnsi="Times New Roman" w:cs="Times New Roman"/>
          <w:lang w:val="en-GB"/>
        </w:rPr>
      </w:pPr>
      <w:r w:rsidRPr="00C11CFC">
        <w:rPr>
          <w:rFonts w:ascii="Times New Roman" w:hAnsi="Times New Roman" w:cs="Times New Roman"/>
          <w:b/>
          <w:lang w:val="en-GB"/>
        </w:rPr>
        <w:t>Frequent Flights</w:t>
      </w:r>
      <w:r w:rsidRPr="00C11CFC">
        <w:rPr>
          <w:rFonts w:ascii="Times New Roman" w:hAnsi="Times New Roman" w:cs="Times New Roman"/>
          <w:lang w:val="en-GB"/>
        </w:rPr>
        <w:t xml:space="preserve">: </w:t>
      </w:r>
      <w:r w:rsidR="00AB2993" w:rsidRPr="00C11CFC">
        <w:rPr>
          <w:rFonts w:ascii="Times New Roman" w:hAnsi="Times New Roman" w:cs="Times New Roman"/>
          <w:lang w:val="en-GB"/>
        </w:rPr>
        <w:t>I</w:t>
      </w:r>
      <w:r w:rsidR="00F14624" w:rsidRPr="00C11CFC">
        <w:rPr>
          <w:rFonts w:ascii="Times New Roman" w:hAnsi="Times New Roman" w:cs="Times New Roman"/>
          <w:lang w:val="en-GB"/>
        </w:rPr>
        <w:t>ndicative fees (all costs inclusive) for the following frequent destinations with hypothetical departure dates August 13</w:t>
      </w:r>
      <w:r w:rsidR="00F14624" w:rsidRPr="00C11CFC">
        <w:rPr>
          <w:rFonts w:ascii="Times New Roman" w:hAnsi="Times New Roman" w:cs="Times New Roman"/>
          <w:vertAlign w:val="superscript"/>
          <w:lang w:val="en-GB"/>
        </w:rPr>
        <w:t>th</w:t>
      </w:r>
      <w:r w:rsidR="00F14624" w:rsidRPr="00C11CFC">
        <w:rPr>
          <w:rFonts w:ascii="Times New Roman" w:hAnsi="Times New Roman" w:cs="Times New Roman"/>
          <w:lang w:val="en-GB"/>
        </w:rPr>
        <w:t xml:space="preserve"> and return August 19</w:t>
      </w:r>
      <w:r w:rsidR="00F14624" w:rsidRPr="00C11CFC">
        <w:rPr>
          <w:rFonts w:ascii="Times New Roman" w:hAnsi="Times New Roman" w:cs="Times New Roman"/>
          <w:vertAlign w:val="superscript"/>
          <w:lang w:val="en-GB"/>
        </w:rPr>
        <w:t>th</w:t>
      </w:r>
      <w:r w:rsidR="00F14624" w:rsidRPr="00C11CFC">
        <w:rPr>
          <w:rFonts w:ascii="Times New Roman" w:hAnsi="Times New Roman" w:cs="Times New Roman"/>
          <w:lang w:val="en-GB"/>
        </w:rPr>
        <w:t>, 2020 indicating booking classes for both economy and business airfares</w:t>
      </w:r>
    </w:p>
    <w:tbl>
      <w:tblPr>
        <w:tblStyle w:val="TableGrid"/>
        <w:tblW w:w="0" w:type="auto"/>
        <w:tblLook w:val="04A0" w:firstRow="1" w:lastRow="0" w:firstColumn="1" w:lastColumn="0" w:noHBand="0" w:noVBand="1"/>
      </w:tblPr>
      <w:tblGrid>
        <w:gridCol w:w="4394"/>
        <w:gridCol w:w="2694"/>
        <w:gridCol w:w="2649"/>
      </w:tblGrid>
      <w:tr w:rsidR="00F14624" w:rsidRPr="00C11CFC" w14:paraId="4F6A25CE" w14:textId="77777777" w:rsidTr="0033082D">
        <w:tc>
          <w:tcPr>
            <w:tcW w:w="4394" w:type="dxa"/>
          </w:tcPr>
          <w:p w14:paraId="1689B5EC" w14:textId="77777777" w:rsidR="00F14624" w:rsidRPr="00C11CFC" w:rsidRDefault="00F14624" w:rsidP="00365F0A">
            <w:pPr>
              <w:rPr>
                <w:rFonts w:ascii="Times New Roman" w:hAnsi="Times New Roman" w:cs="Times New Roman"/>
                <w:b/>
                <w:bCs/>
                <w:lang w:val="en-GB"/>
              </w:rPr>
            </w:pPr>
            <w:bookmarkStart w:id="5" w:name="_Hlk40252938"/>
            <w:r w:rsidRPr="00C11CFC">
              <w:rPr>
                <w:rFonts w:ascii="Times New Roman" w:hAnsi="Times New Roman" w:cs="Times New Roman"/>
                <w:b/>
                <w:bCs/>
                <w:lang w:val="en-GB"/>
              </w:rPr>
              <w:t>Description</w:t>
            </w:r>
          </w:p>
        </w:tc>
        <w:tc>
          <w:tcPr>
            <w:tcW w:w="2694" w:type="dxa"/>
          </w:tcPr>
          <w:p w14:paraId="3C14D5F5" w14:textId="77777777" w:rsidR="00F14624" w:rsidRPr="00C11CFC" w:rsidRDefault="000015E4" w:rsidP="00365F0A">
            <w:pPr>
              <w:rPr>
                <w:rFonts w:ascii="Times New Roman" w:hAnsi="Times New Roman" w:cs="Times New Roman"/>
                <w:b/>
                <w:bCs/>
                <w:lang w:val="en-GB"/>
              </w:rPr>
            </w:pPr>
            <w:r w:rsidRPr="00C11CFC">
              <w:rPr>
                <w:rFonts w:ascii="Times New Roman" w:hAnsi="Times New Roman" w:cs="Times New Roman"/>
                <w:b/>
                <w:bCs/>
                <w:lang w:val="en-GB"/>
              </w:rPr>
              <w:t>Management/</w:t>
            </w:r>
            <w:r w:rsidR="00F14624" w:rsidRPr="00C11CFC">
              <w:rPr>
                <w:rFonts w:ascii="Times New Roman" w:hAnsi="Times New Roman" w:cs="Times New Roman"/>
                <w:b/>
                <w:bCs/>
                <w:lang w:val="en-GB"/>
              </w:rPr>
              <w:t>Transaction Fee -Economy Class</w:t>
            </w:r>
          </w:p>
        </w:tc>
        <w:tc>
          <w:tcPr>
            <w:tcW w:w="2649" w:type="dxa"/>
          </w:tcPr>
          <w:p w14:paraId="0660ECD4" w14:textId="77777777" w:rsidR="00F14624" w:rsidRPr="00C11CFC" w:rsidRDefault="000015E4" w:rsidP="00365F0A">
            <w:pPr>
              <w:rPr>
                <w:rFonts w:ascii="Times New Roman" w:hAnsi="Times New Roman" w:cs="Times New Roman"/>
                <w:b/>
                <w:bCs/>
                <w:lang w:val="en-GB"/>
              </w:rPr>
            </w:pPr>
            <w:r w:rsidRPr="00C11CFC">
              <w:rPr>
                <w:rFonts w:ascii="Times New Roman" w:hAnsi="Times New Roman" w:cs="Times New Roman"/>
                <w:b/>
                <w:bCs/>
                <w:lang w:val="en-GB"/>
              </w:rPr>
              <w:t>Management/</w:t>
            </w:r>
            <w:r w:rsidR="00F14624" w:rsidRPr="00C11CFC">
              <w:rPr>
                <w:rFonts w:ascii="Times New Roman" w:hAnsi="Times New Roman" w:cs="Times New Roman"/>
                <w:b/>
                <w:bCs/>
                <w:lang w:val="en-GB"/>
              </w:rPr>
              <w:t>Transaction Fee</w:t>
            </w:r>
            <w:r w:rsidR="00983AF5" w:rsidRPr="00C11CFC">
              <w:rPr>
                <w:rFonts w:ascii="Times New Roman" w:hAnsi="Times New Roman" w:cs="Times New Roman"/>
                <w:b/>
                <w:bCs/>
                <w:lang w:val="en-GB"/>
              </w:rPr>
              <w:t xml:space="preserve"> </w:t>
            </w:r>
            <w:r w:rsidR="00F14624" w:rsidRPr="00C11CFC">
              <w:rPr>
                <w:rFonts w:ascii="Times New Roman" w:hAnsi="Times New Roman" w:cs="Times New Roman"/>
                <w:b/>
                <w:bCs/>
                <w:lang w:val="en-GB"/>
              </w:rPr>
              <w:t>Business Class</w:t>
            </w:r>
          </w:p>
        </w:tc>
      </w:tr>
      <w:tr w:rsidR="00E42669" w:rsidRPr="00C11CFC" w14:paraId="3CC2F73E" w14:textId="77777777" w:rsidTr="0033082D">
        <w:tc>
          <w:tcPr>
            <w:tcW w:w="4394" w:type="dxa"/>
          </w:tcPr>
          <w:p w14:paraId="363930CB"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Dar Es Salaam – Nairobi</w:t>
            </w:r>
          </w:p>
        </w:tc>
        <w:tc>
          <w:tcPr>
            <w:tcW w:w="2694" w:type="dxa"/>
          </w:tcPr>
          <w:p w14:paraId="4B11B73C" w14:textId="77777777" w:rsidR="00E42669" w:rsidRPr="00C11CFC" w:rsidRDefault="00E42669" w:rsidP="00E42669">
            <w:pPr>
              <w:rPr>
                <w:rFonts w:ascii="Times New Roman" w:hAnsi="Times New Roman" w:cs="Times New Roman"/>
                <w:lang w:val="en-GB"/>
              </w:rPr>
            </w:pPr>
          </w:p>
        </w:tc>
        <w:tc>
          <w:tcPr>
            <w:tcW w:w="2649" w:type="dxa"/>
          </w:tcPr>
          <w:p w14:paraId="01AF4A53" w14:textId="77777777" w:rsidR="00E42669" w:rsidRPr="00C11CFC" w:rsidRDefault="00E42669" w:rsidP="00E42669">
            <w:pPr>
              <w:rPr>
                <w:rFonts w:ascii="Times New Roman" w:hAnsi="Times New Roman" w:cs="Times New Roman"/>
                <w:lang w:val="en-GB"/>
              </w:rPr>
            </w:pPr>
          </w:p>
        </w:tc>
      </w:tr>
      <w:tr w:rsidR="00E42669" w:rsidRPr="00C11CFC" w14:paraId="153F23BB" w14:textId="77777777" w:rsidTr="0033082D">
        <w:trPr>
          <w:trHeight w:val="70"/>
        </w:trPr>
        <w:tc>
          <w:tcPr>
            <w:tcW w:w="4394" w:type="dxa"/>
          </w:tcPr>
          <w:p w14:paraId="1E93DBFF"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Accra – Nairobi</w:t>
            </w:r>
          </w:p>
        </w:tc>
        <w:tc>
          <w:tcPr>
            <w:tcW w:w="2694" w:type="dxa"/>
          </w:tcPr>
          <w:p w14:paraId="296B8148" w14:textId="77777777" w:rsidR="00E42669" w:rsidRPr="00C11CFC" w:rsidRDefault="00E42669" w:rsidP="00E42669">
            <w:pPr>
              <w:rPr>
                <w:rFonts w:ascii="Times New Roman" w:hAnsi="Times New Roman" w:cs="Times New Roman"/>
                <w:lang w:val="en-GB"/>
              </w:rPr>
            </w:pPr>
          </w:p>
        </w:tc>
        <w:tc>
          <w:tcPr>
            <w:tcW w:w="2649" w:type="dxa"/>
          </w:tcPr>
          <w:p w14:paraId="1C4B711D" w14:textId="77777777" w:rsidR="00E42669" w:rsidRPr="00C11CFC" w:rsidRDefault="00E42669" w:rsidP="00E42669">
            <w:pPr>
              <w:rPr>
                <w:rFonts w:ascii="Times New Roman" w:hAnsi="Times New Roman" w:cs="Times New Roman"/>
                <w:lang w:val="en-GB"/>
              </w:rPr>
            </w:pPr>
          </w:p>
        </w:tc>
      </w:tr>
      <w:tr w:rsidR="00E42669" w:rsidRPr="00C11CFC" w14:paraId="79A03CFC" w14:textId="77777777" w:rsidTr="0033082D">
        <w:tc>
          <w:tcPr>
            <w:tcW w:w="4394" w:type="dxa"/>
          </w:tcPr>
          <w:p w14:paraId="324A6745"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Entebbe – Nairobi</w:t>
            </w:r>
          </w:p>
        </w:tc>
        <w:tc>
          <w:tcPr>
            <w:tcW w:w="2694" w:type="dxa"/>
          </w:tcPr>
          <w:p w14:paraId="6B688D98" w14:textId="77777777" w:rsidR="00E42669" w:rsidRPr="00C11CFC" w:rsidRDefault="00E42669" w:rsidP="00E42669">
            <w:pPr>
              <w:rPr>
                <w:rFonts w:ascii="Times New Roman" w:hAnsi="Times New Roman" w:cs="Times New Roman"/>
                <w:lang w:val="en-GB"/>
              </w:rPr>
            </w:pPr>
          </w:p>
        </w:tc>
        <w:tc>
          <w:tcPr>
            <w:tcW w:w="2649" w:type="dxa"/>
          </w:tcPr>
          <w:p w14:paraId="250CDDA8" w14:textId="77777777" w:rsidR="00E42669" w:rsidRPr="00C11CFC" w:rsidRDefault="00E42669" w:rsidP="00E42669">
            <w:pPr>
              <w:rPr>
                <w:rFonts w:ascii="Times New Roman" w:hAnsi="Times New Roman" w:cs="Times New Roman"/>
                <w:lang w:val="en-GB"/>
              </w:rPr>
            </w:pPr>
          </w:p>
        </w:tc>
      </w:tr>
      <w:tr w:rsidR="00E42669" w:rsidRPr="00C11CFC" w14:paraId="15F10F8E" w14:textId="77777777" w:rsidTr="0033082D">
        <w:tc>
          <w:tcPr>
            <w:tcW w:w="4394" w:type="dxa"/>
          </w:tcPr>
          <w:p w14:paraId="13509047"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Addis Ababa – Nairobi</w:t>
            </w:r>
          </w:p>
        </w:tc>
        <w:tc>
          <w:tcPr>
            <w:tcW w:w="2694" w:type="dxa"/>
          </w:tcPr>
          <w:p w14:paraId="14BBA9AB" w14:textId="77777777" w:rsidR="00E42669" w:rsidRPr="00C11CFC" w:rsidRDefault="00E42669" w:rsidP="00E42669">
            <w:pPr>
              <w:rPr>
                <w:rFonts w:ascii="Times New Roman" w:hAnsi="Times New Roman" w:cs="Times New Roman"/>
                <w:lang w:val="en-GB"/>
              </w:rPr>
            </w:pPr>
          </w:p>
        </w:tc>
        <w:tc>
          <w:tcPr>
            <w:tcW w:w="2649" w:type="dxa"/>
          </w:tcPr>
          <w:p w14:paraId="7E68CF99" w14:textId="77777777" w:rsidR="00E42669" w:rsidRPr="00C11CFC" w:rsidRDefault="00E42669" w:rsidP="00E42669">
            <w:pPr>
              <w:rPr>
                <w:rFonts w:ascii="Times New Roman" w:hAnsi="Times New Roman" w:cs="Times New Roman"/>
                <w:lang w:val="en-GB"/>
              </w:rPr>
            </w:pPr>
          </w:p>
        </w:tc>
      </w:tr>
      <w:tr w:rsidR="00E42669" w:rsidRPr="00C11CFC" w14:paraId="72CBC320" w14:textId="77777777" w:rsidTr="0033082D">
        <w:tc>
          <w:tcPr>
            <w:tcW w:w="4394" w:type="dxa"/>
          </w:tcPr>
          <w:p w14:paraId="5BEE6E83"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Ouagadougou – Nairobi</w:t>
            </w:r>
          </w:p>
        </w:tc>
        <w:tc>
          <w:tcPr>
            <w:tcW w:w="2694" w:type="dxa"/>
          </w:tcPr>
          <w:p w14:paraId="65126CB5" w14:textId="77777777" w:rsidR="00E42669" w:rsidRPr="00C11CFC" w:rsidRDefault="00E42669" w:rsidP="00E42669">
            <w:pPr>
              <w:rPr>
                <w:rFonts w:ascii="Times New Roman" w:hAnsi="Times New Roman" w:cs="Times New Roman"/>
                <w:lang w:val="en-GB"/>
              </w:rPr>
            </w:pPr>
          </w:p>
        </w:tc>
        <w:tc>
          <w:tcPr>
            <w:tcW w:w="2649" w:type="dxa"/>
          </w:tcPr>
          <w:p w14:paraId="0EE142C9" w14:textId="77777777" w:rsidR="00E42669" w:rsidRPr="00C11CFC" w:rsidRDefault="00E42669" w:rsidP="00E42669">
            <w:pPr>
              <w:rPr>
                <w:rFonts w:ascii="Times New Roman" w:hAnsi="Times New Roman" w:cs="Times New Roman"/>
                <w:lang w:val="en-GB"/>
              </w:rPr>
            </w:pPr>
          </w:p>
        </w:tc>
      </w:tr>
      <w:tr w:rsidR="00E42669" w:rsidRPr="00C11CFC" w14:paraId="411A9C26" w14:textId="77777777" w:rsidTr="0033082D">
        <w:tc>
          <w:tcPr>
            <w:tcW w:w="4394" w:type="dxa"/>
          </w:tcPr>
          <w:p w14:paraId="0E09A5FA"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Maputo – Nairobi</w:t>
            </w:r>
          </w:p>
        </w:tc>
        <w:tc>
          <w:tcPr>
            <w:tcW w:w="2694" w:type="dxa"/>
          </w:tcPr>
          <w:p w14:paraId="23312B55" w14:textId="77777777" w:rsidR="00E42669" w:rsidRPr="00C11CFC" w:rsidRDefault="00E42669" w:rsidP="00E42669">
            <w:pPr>
              <w:rPr>
                <w:rFonts w:ascii="Times New Roman" w:hAnsi="Times New Roman" w:cs="Times New Roman"/>
                <w:lang w:val="en-GB"/>
              </w:rPr>
            </w:pPr>
          </w:p>
        </w:tc>
        <w:tc>
          <w:tcPr>
            <w:tcW w:w="2649" w:type="dxa"/>
          </w:tcPr>
          <w:p w14:paraId="3058289B" w14:textId="77777777" w:rsidR="00E42669" w:rsidRPr="00C11CFC" w:rsidRDefault="00E42669" w:rsidP="00E42669">
            <w:pPr>
              <w:rPr>
                <w:rFonts w:ascii="Times New Roman" w:hAnsi="Times New Roman" w:cs="Times New Roman"/>
                <w:lang w:val="en-GB"/>
              </w:rPr>
            </w:pPr>
          </w:p>
        </w:tc>
      </w:tr>
      <w:tr w:rsidR="00E42669" w:rsidRPr="00C11CFC" w14:paraId="23A113B9" w14:textId="77777777" w:rsidTr="0033082D">
        <w:tc>
          <w:tcPr>
            <w:tcW w:w="4394" w:type="dxa"/>
          </w:tcPr>
          <w:p w14:paraId="34E52F7A"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Kigali – Nairobi</w:t>
            </w:r>
          </w:p>
        </w:tc>
        <w:tc>
          <w:tcPr>
            <w:tcW w:w="2694" w:type="dxa"/>
          </w:tcPr>
          <w:p w14:paraId="575B34B5" w14:textId="77777777" w:rsidR="00E42669" w:rsidRPr="00C11CFC" w:rsidRDefault="00E42669" w:rsidP="00E42669">
            <w:pPr>
              <w:rPr>
                <w:rFonts w:ascii="Times New Roman" w:hAnsi="Times New Roman" w:cs="Times New Roman"/>
                <w:lang w:val="en-GB"/>
              </w:rPr>
            </w:pPr>
          </w:p>
        </w:tc>
        <w:tc>
          <w:tcPr>
            <w:tcW w:w="2649" w:type="dxa"/>
          </w:tcPr>
          <w:p w14:paraId="6101F857" w14:textId="77777777" w:rsidR="00E42669" w:rsidRPr="00C11CFC" w:rsidRDefault="00E42669" w:rsidP="00E42669">
            <w:pPr>
              <w:rPr>
                <w:rFonts w:ascii="Times New Roman" w:hAnsi="Times New Roman" w:cs="Times New Roman"/>
                <w:lang w:val="en-GB"/>
              </w:rPr>
            </w:pPr>
          </w:p>
        </w:tc>
      </w:tr>
      <w:tr w:rsidR="00E42669" w:rsidRPr="00C11CFC" w14:paraId="36BFE832" w14:textId="77777777" w:rsidTr="0033082D">
        <w:tc>
          <w:tcPr>
            <w:tcW w:w="4394" w:type="dxa"/>
          </w:tcPr>
          <w:p w14:paraId="757E6C2E"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Abuja - Nairobi</w:t>
            </w:r>
          </w:p>
        </w:tc>
        <w:tc>
          <w:tcPr>
            <w:tcW w:w="2694" w:type="dxa"/>
          </w:tcPr>
          <w:p w14:paraId="0E0927F6" w14:textId="77777777" w:rsidR="00E42669" w:rsidRPr="00C11CFC" w:rsidRDefault="00E42669" w:rsidP="00E42669">
            <w:pPr>
              <w:rPr>
                <w:rFonts w:ascii="Times New Roman" w:hAnsi="Times New Roman" w:cs="Times New Roman"/>
                <w:lang w:val="en-GB"/>
              </w:rPr>
            </w:pPr>
          </w:p>
        </w:tc>
        <w:tc>
          <w:tcPr>
            <w:tcW w:w="2649" w:type="dxa"/>
          </w:tcPr>
          <w:p w14:paraId="104EB69A" w14:textId="77777777" w:rsidR="00E42669" w:rsidRPr="00C11CFC" w:rsidRDefault="00E42669" w:rsidP="00E42669">
            <w:pPr>
              <w:rPr>
                <w:rFonts w:ascii="Times New Roman" w:hAnsi="Times New Roman" w:cs="Times New Roman"/>
                <w:lang w:val="en-GB"/>
              </w:rPr>
            </w:pPr>
          </w:p>
        </w:tc>
      </w:tr>
      <w:tr w:rsidR="00E42669" w:rsidRPr="00C11CFC" w14:paraId="0111F045" w14:textId="77777777" w:rsidTr="0033082D">
        <w:tc>
          <w:tcPr>
            <w:tcW w:w="4394" w:type="dxa"/>
          </w:tcPr>
          <w:p w14:paraId="7B3B8D1E"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London – Nairobi</w:t>
            </w:r>
          </w:p>
        </w:tc>
        <w:tc>
          <w:tcPr>
            <w:tcW w:w="2694" w:type="dxa"/>
          </w:tcPr>
          <w:p w14:paraId="36A1B8A0" w14:textId="77777777" w:rsidR="00E42669" w:rsidRPr="00C11CFC" w:rsidRDefault="00E42669" w:rsidP="00E42669">
            <w:pPr>
              <w:rPr>
                <w:rFonts w:ascii="Times New Roman" w:hAnsi="Times New Roman" w:cs="Times New Roman"/>
                <w:lang w:val="en-GB"/>
              </w:rPr>
            </w:pPr>
          </w:p>
        </w:tc>
        <w:tc>
          <w:tcPr>
            <w:tcW w:w="2649" w:type="dxa"/>
          </w:tcPr>
          <w:p w14:paraId="7534AE5C" w14:textId="77777777" w:rsidR="00E42669" w:rsidRPr="00C11CFC" w:rsidRDefault="00E42669" w:rsidP="00E42669">
            <w:pPr>
              <w:rPr>
                <w:rFonts w:ascii="Times New Roman" w:hAnsi="Times New Roman" w:cs="Times New Roman"/>
                <w:lang w:val="en-GB"/>
              </w:rPr>
            </w:pPr>
          </w:p>
        </w:tc>
      </w:tr>
      <w:tr w:rsidR="00E42669" w:rsidRPr="00C11CFC" w14:paraId="3B64C63C" w14:textId="77777777" w:rsidTr="0033082D">
        <w:tc>
          <w:tcPr>
            <w:tcW w:w="4394" w:type="dxa"/>
          </w:tcPr>
          <w:p w14:paraId="283B2976"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lastRenderedPageBreak/>
              <w:t>Nairobi – Seattle – Nairobi</w:t>
            </w:r>
          </w:p>
        </w:tc>
        <w:tc>
          <w:tcPr>
            <w:tcW w:w="2694" w:type="dxa"/>
          </w:tcPr>
          <w:p w14:paraId="00B255A9" w14:textId="77777777" w:rsidR="00E42669" w:rsidRPr="00C11CFC" w:rsidRDefault="00E42669" w:rsidP="00E42669">
            <w:pPr>
              <w:rPr>
                <w:rFonts w:ascii="Times New Roman" w:hAnsi="Times New Roman" w:cs="Times New Roman"/>
                <w:lang w:val="en-GB"/>
              </w:rPr>
            </w:pPr>
          </w:p>
        </w:tc>
        <w:tc>
          <w:tcPr>
            <w:tcW w:w="2649" w:type="dxa"/>
          </w:tcPr>
          <w:p w14:paraId="548CDF71" w14:textId="77777777" w:rsidR="00E42669" w:rsidRPr="00C11CFC" w:rsidRDefault="00E42669" w:rsidP="00E42669">
            <w:pPr>
              <w:rPr>
                <w:rFonts w:ascii="Times New Roman" w:hAnsi="Times New Roman" w:cs="Times New Roman"/>
                <w:lang w:val="en-GB"/>
              </w:rPr>
            </w:pPr>
          </w:p>
        </w:tc>
      </w:tr>
      <w:tr w:rsidR="00E42669" w:rsidRPr="00C11CFC" w14:paraId="3FFA129B" w14:textId="77777777" w:rsidTr="0033082D">
        <w:tc>
          <w:tcPr>
            <w:tcW w:w="4394" w:type="dxa"/>
          </w:tcPr>
          <w:p w14:paraId="2415C0C5"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New York – Nairobi</w:t>
            </w:r>
          </w:p>
        </w:tc>
        <w:tc>
          <w:tcPr>
            <w:tcW w:w="2694" w:type="dxa"/>
          </w:tcPr>
          <w:p w14:paraId="7190F84A" w14:textId="77777777" w:rsidR="00E42669" w:rsidRPr="00C11CFC" w:rsidRDefault="00E42669" w:rsidP="00E42669">
            <w:pPr>
              <w:rPr>
                <w:rFonts w:ascii="Times New Roman" w:hAnsi="Times New Roman" w:cs="Times New Roman"/>
                <w:lang w:val="en-GB"/>
              </w:rPr>
            </w:pPr>
            <w:bookmarkStart w:id="6" w:name="_GoBack"/>
            <w:bookmarkEnd w:id="6"/>
          </w:p>
        </w:tc>
        <w:tc>
          <w:tcPr>
            <w:tcW w:w="2649" w:type="dxa"/>
          </w:tcPr>
          <w:p w14:paraId="61922DF6" w14:textId="77777777" w:rsidR="00E42669" w:rsidRPr="00C11CFC" w:rsidRDefault="00E42669" w:rsidP="00E42669">
            <w:pPr>
              <w:rPr>
                <w:rFonts w:ascii="Times New Roman" w:hAnsi="Times New Roman" w:cs="Times New Roman"/>
                <w:lang w:val="en-GB"/>
              </w:rPr>
            </w:pPr>
          </w:p>
        </w:tc>
      </w:tr>
      <w:tr w:rsidR="00E42669" w:rsidRPr="00C11CFC" w14:paraId="653EA8A5" w14:textId="77777777" w:rsidTr="0033082D">
        <w:tc>
          <w:tcPr>
            <w:tcW w:w="4394" w:type="dxa"/>
          </w:tcPr>
          <w:p w14:paraId="77A88EC9"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Nairobi – Washington - Nairobi</w:t>
            </w:r>
          </w:p>
        </w:tc>
        <w:tc>
          <w:tcPr>
            <w:tcW w:w="2694" w:type="dxa"/>
          </w:tcPr>
          <w:p w14:paraId="187AA3FE" w14:textId="77777777" w:rsidR="00E42669" w:rsidRPr="00C11CFC" w:rsidRDefault="00E42669" w:rsidP="00E42669">
            <w:pPr>
              <w:rPr>
                <w:rFonts w:ascii="Times New Roman" w:hAnsi="Times New Roman" w:cs="Times New Roman"/>
                <w:lang w:val="en-GB"/>
              </w:rPr>
            </w:pPr>
          </w:p>
        </w:tc>
        <w:tc>
          <w:tcPr>
            <w:tcW w:w="2649" w:type="dxa"/>
          </w:tcPr>
          <w:p w14:paraId="33F1FB33" w14:textId="77777777" w:rsidR="00E42669" w:rsidRPr="00C11CFC" w:rsidRDefault="00E42669" w:rsidP="00E42669">
            <w:pPr>
              <w:rPr>
                <w:rFonts w:ascii="Times New Roman" w:hAnsi="Times New Roman" w:cs="Times New Roman"/>
                <w:lang w:val="en-GB"/>
              </w:rPr>
            </w:pPr>
          </w:p>
        </w:tc>
      </w:tr>
      <w:tr w:rsidR="00E42669" w:rsidRPr="00C11CFC" w14:paraId="096BAA32" w14:textId="77777777" w:rsidTr="0033082D">
        <w:tc>
          <w:tcPr>
            <w:tcW w:w="4394" w:type="dxa"/>
          </w:tcPr>
          <w:p w14:paraId="2FD8A8F8" w14:textId="77777777" w:rsidR="00E42669" w:rsidRPr="00C11CFC" w:rsidRDefault="00E42669" w:rsidP="00E42669">
            <w:pPr>
              <w:rPr>
                <w:rFonts w:ascii="Times New Roman" w:hAnsi="Times New Roman" w:cs="Times New Roman"/>
              </w:rPr>
            </w:pPr>
            <w:r w:rsidRPr="00C11CFC">
              <w:rPr>
                <w:rFonts w:ascii="Times New Roman" w:hAnsi="Times New Roman" w:cs="Times New Roman"/>
              </w:rPr>
              <w:t>Nairobi – Guangzhou - Nairobi</w:t>
            </w:r>
          </w:p>
        </w:tc>
        <w:tc>
          <w:tcPr>
            <w:tcW w:w="2694" w:type="dxa"/>
          </w:tcPr>
          <w:p w14:paraId="25D70292" w14:textId="77777777" w:rsidR="00E42669" w:rsidRPr="00C11CFC" w:rsidRDefault="00E42669" w:rsidP="00E42669">
            <w:pPr>
              <w:rPr>
                <w:rFonts w:ascii="Times New Roman" w:hAnsi="Times New Roman" w:cs="Times New Roman"/>
                <w:lang w:val="en-GB"/>
              </w:rPr>
            </w:pPr>
          </w:p>
        </w:tc>
        <w:tc>
          <w:tcPr>
            <w:tcW w:w="2649" w:type="dxa"/>
          </w:tcPr>
          <w:p w14:paraId="448A51A9" w14:textId="77777777" w:rsidR="00E42669" w:rsidRPr="00C11CFC" w:rsidRDefault="00E42669" w:rsidP="00E42669">
            <w:pPr>
              <w:rPr>
                <w:rFonts w:ascii="Times New Roman" w:hAnsi="Times New Roman" w:cs="Times New Roman"/>
                <w:lang w:val="en-GB"/>
              </w:rPr>
            </w:pPr>
          </w:p>
        </w:tc>
      </w:tr>
      <w:bookmarkEnd w:id="5"/>
    </w:tbl>
    <w:p w14:paraId="026D05ED" w14:textId="77777777" w:rsidR="00F14624" w:rsidRPr="00C11CFC" w:rsidRDefault="00F14624" w:rsidP="00365F0A">
      <w:pPr>
        <w:spacing w:after="0" w:line="240" w:lineRule="auto"/>
        <w:rPr>
          <w:rFonts w:ascii="Times New Roman" w:hAnsi="Times New Roman" w:cs="Times New Roman"/>
          <w:lang w:val="en-GB"/>
        </w:rPr>
      </w:pPr>
    </w:p>
    <w:p w14:paraId="2B890CB2" w14:textId="77777777" w:rsidR="000015E4" w:rsidRPr="00C11CFC" w:rsidRDefault="000015E4" w:rsidP="0033082D">
      <w:pPr>
        <w:pStyle w:val="ListParagraph"/>
        <w:keepNext/>
        <w:keepLines/>
        <w:numPr>
          <w:ilvl w:val="1"/>
          <w:numId w:val="48"/>
        </w:numPr>
        <w:spacing w:after="120" w:line="240" w:lineRule="auto"/>
        <w:rPr>
          <w:rFonts w:ascii="Times New Roman" w:hAnsi="Times New Roman" w:cs="Times New Roman"/>
          <w:lang w:val="en-GB"/>
        </w:rPr>
      </w:pPr>
      <w:r w:rsidRPr="00C11CFC">
        <w:rPr>
          <w:rFonts w:ascii="Times New Roman" w:eastAsia="Calibri" w:hAnsi="Times New Roman" w:cs="Times New Roman"/>
          <w:b/>
          <w:bCs/>
          <w:lang w:val="en-GB"/>
        </w:rPr>
        <w:t>Airport Transfers</w:t>
      </w:r>
      <w:r w:rsidRPr="00C11CFC">
        <w:rPr>
          <w:rFonts w:ascii="Times New Roman" w:eastAsia="Calibri" w:hAnsi="Times New Roman" w:cs="Times New Roman"/>
          <w:bCs/>
          <w:lang w:val="en-GB"/>
        </w:rPr>
        <w:t>: indicate base rates for the following destinations:</w:t>
      </w:r>
    </w:p>
    <w:tbl>
      <w:tblPr>
        <w:tblStyle w:val="TableGrid"/>
        <w:tblW w:w="5000" w:type="pct"/>
        <w:tblLook w:val="04A0" w:firstRow="1" w:lastRow="0" w:firstColumn="1" w:lastColumn="0" w:noHBand="0" w:noVBand="1"/>
      </w:tblPr>
      <w:tblGrid>
        <w:gridCol w:w="4405"/>
        <w:gridCol w:w="5332"/>
      </w:tblGrid>
      <w:tr w:rsidR="00E42669" w:rsidRPr="00C11CFC" w14:paraId="258EA648" w14:textId="77777777" w:rsidTr="00E42669">
        <w:tc>
          <w:tcPr>
            <w:tcW w:w="5000" w:type="pct"/>
            <w:gridSpan w:val="2"/>
          </w:tcPr>
          <w:p w14:paraId="43B8D9F7" w14:textId="77777777" w:rsidR="00E42669" w:rsidRPr="00C11CFC" w:rsidRDefault="00E42669" w:rsidP="00E42669">
            <w:pPr>
              <w:jc w:val="center"/>
              <w:rPr>
                <w:rFonts w:ascii="Times New Roman" w:hAnsi="Times New Roman" w:cs="Times New Roman"/>
                <w:b/>
                <w:bCs/>
                <w:lang w:val="en-GB"/>
              </w:rPr>
            </w:pPr>
            <w:r w:rsidRPr="00C11CFC">
              <w:rPr>
                <w:rFonts w:ascii="Times New Roman" w:hAnsi="Times New Roman" w:cs="Times New Roman"/>
                <w:b/>
                <w:bCs/>
                <w:lang w:val="en-GB"/>
              </w:rPr>
              <w:t>Airport Transfer from Location to JKIA or JKIA to Location</w:t>
            </w:r>
          </w:p>
        </w:tc>
      </w:tr>
      <w:tr w:rsidR="00E42669" w:rsidRPr="00C11CFC" w14:paraId="76EB6745" w14:textId="77777777" w:rsidTr="00762C4E">
        <w:tc>
          <w:tcPr>
            <w:tcW w:w="2262" w:type="pct"/>
          </w:tcPr>
          <w:p w14:paraId="6C8DF1EB" w14:textId="77777777" w:rsidR="00E42669" w:rsidRPr="00C11CFC" w:rsidRDefault="00E42669" w:rsidP="00B11D39">
            <w:pPr>
              <w:rPr>
                <w:rFonts w:ascii="Times New Roman" w:hAnsi="Times New Roman" w:cs="Times New Roman"/>
                <w:b/>
                <w:bCs/>
                <w:lang w:val="en-GB"/>
              </w:rPr>
            </w:pPr>
            <w:r w:rsidRPr="00C11CFC">
              <w:rPr>
                <w:rFonts w:ascii="Times New Roman" w:hAnsi="Times New Roman" w:cs="Times New Roman"/>
                <w:b/>
                <w:bCs/>
                <w:lang w:val="en-GB"/>
              </w:rPr>
              <w:t xml:space="preserve">Location </w:t>
            </w:r>
          </w:p>
        </w:tc>
        <w:tc>
          <w:tcPr>
            <w:tcW w:w="2738" w:type="pct"/>
          </w:tcPr>
          <w:p w14:paraId="1C86B571" w14:textId="77777777" w:rsidR="00E42669" w:rsidRPr="00C11CFC" w:rsidRDefault="00E42669" w:rsidP="00B11D39">
            <w:pPr>
              <w:rPr>
                <w:rFonts w:ascii="Times New Roman" w:hAnsi="Times New Roman" w:cs="Times New Roman"/>
                <w:b/>
                <w:bCs/>
                <w:lang w:val="en-GB"/>
              </w:rPr>
            </w:pPr>
            <w:r w:rsidRPr="00C11CFC">
              <w:rPr>
                <w:rFonts w:ascii="Times New Roman" w:hAnsi="Times New Roman" w:cs="Times New Roman"/>
                <w:b/>
                <w:bCs/>
                <w:lang w:val="en-GB"/>
              </w:rPr>
              <w:t>Base Rates in USD</w:t>
            </w:r>
          </w:p>
        </w:tc>
      </w:tr>
      <w:tr w:rsidR="00E42669" w:rsidRPr="00C11CFC" w14:paraId="0FB44F61" w14:textId="77777777" w:rsidTr="00762C4E">
        <w:tc>
          <w:tcPr>
            <w:tcW w:w="2262" w:type="pct"/>
          </w:tcPr>
          <w:p w14:paraId="3FE5BD40"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Athi River</w:t>
            </w:r>
          </w:p>
        </w:tc>
        <w:tc>
          <w:tcPr>
            <w:tcW w:w="2738" w:type="pct"/>
          </w:tcPr>
          <w:p w14:paraId="6B9A0B67" w14:textId="77777777" w:rsidR="00E42669" w:rsidRPr="00C11CFC" w:rsidRDefault="00E42669" w:rsidP="00E42669">
            <w:pPr>
              <w:rPr>
                <w:rFonts w:ascii="Times New Roman" w:hAnsi="Times New Roman" w:cs="Times New Roman"/>
                <w:lang w:val="en-GB"/>
              </w:rPr>
            </w:pPr>
          </w:p>
        </w:tc>
      </w:tr>
      <w:tr w:rsidR="00E42669" w:rsidRPr="00C11CFC" w14:paraId="396ACBEF" w14:textId="77777777" w:rsidTr="00762C4E">
        <w:trPr>
          <w:trHeight w:val="70"/>
        </w:trPr>
        <w:tc>
          <w:tcPr>
            <w:tcW w:w="2262" w:type="pct"/>
          </w:tcPr>
          <w:p w14:paraId="1355F184"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South B &amp; C</w:t>
            </w:r>
          </w:p>
        </w:tc>
        <w:tc>
          <w:tcPr>
            <w:tcW w:w="2738" w:type="pct"/>
          </w:tcPr>
          <w:p w14:paraId="631F0E0C" w14:textId="77777777" w:rsidR="00E42669" w:rsidRPr="00C11CFC" w:rsidRDefault="00E42669" w:rsidP="00E42669">
            <w:pPr>
              <w:rPr>
                <w:rFonts w:ascii="Times New Roman" w:hAnsi="Times New Roman" w:cs="Times New Roman"/>
                <w:lang w:val="en-GB"/>
              </w:rPr>
            </w:pPr>
          </w:p>
        </w:tc>
      </w:tr>
      <w:tr w:rsidR="00E42669" w:rsidRPr="00C11CFC" w14:paraId="0EED8B2E" w14:textId="77777777" w:rsidTr="00762C4E">
        <w:tc>
          <w:tcPr>
            <w:tcW w:w="2262" w:type="pct"/>
          </w:tcPr>
          <w:p w14:paraId="511E670A" w14:textId="77777777" w:rsidR="00E42669" w:rsidRPr="00C11CFC" w:rsidRDefault="00E42669" w:rsidP="00E42669">
            <w:pPr>
              <w:rPr>
                <w:rFonts w:ascii="Times New Roman" w:hAnsi="Times New Roman" w:cs="Times New Roman"/>
                <w:lang w:val="en-GB"/>
              </w:rPr>
            </w:pPr>
            <w:proofErr w:type="spellStart"/>
            <w:r w:rsidRPr="00C11CFC">
              <w:rPr>
                <w:rFonts w:ascii="Times New Roman" w:hAnsi="Times New Roman" w:cs="Times New Roman"/>
              </w:rPr>
              <w:t>Donholm</w:t>
            </w:r>
            <w:proofErr w:type="spellEnd"/>
          </w:p>
        </w:tc>
        <w:tc>
          <w:tcPr>
            <w:tcW w:w="2738" w:type="pct"/>
          </w:tcPr>
          <w:p w14:paraId="1663D4F5" w14:textId="77777777" w:rsidR="00E42669" w:rsidRPr="00C11CFC" w:rsidRDefault="00E42669" w:rsidP="00E42669">
            <w:pPr>
              <w:rPr>
                <w:rFonts w:ascii="Times New Roman" w:hAnsi="Times New Roman" w:cs="Times New Roman"/>
                <w:lang w:val="en-GB"/>
              </w:rPr>
            </w:pPr>
          </w:p>
        </w:tc>
      </w:tr>
      <w:tr w:rsidR="00E42669" w:rsidRPr="00C11CFC" w14:paraId="61AD79A9" w14:textId="77777777" w:rsidTr="00762C4E">
        <w:tc>
          <w:tcPr>
            <w:tcW w:w="2262" w:type="pct"/>
          </w:tcPr>
          <w:p w14:paraId="4A0124D3" w14:textId="77777777" w:rsidR="00E42669" w:rsidRPr="00C11CFC" w:rsidRDefault="00E42669" w:rsidP="00E42669">
            <w:pPr>
              <w:rPr>
                <w:rFonts w:ascii="Times New Roman" w:hAnsi="Times New Roman" w:cs="Times New Roman"/>
                <w:lang w:val="en-GB"/>
              </w:rPr>
            </w:pPr>
            <w:proofErr w:type="spellStart"/>
            <w:r w:rsidRPr="00C11CFC">
              <w:rPr>
                <w:rFonts w:ascii="Times New Roman" w:hAnsi="Times New Roman" w:cs="Times New Roman"/>
              </w:rPr>
              <w:t>Komarock</w:t>
            </w:r>
            <w:proofErr w:type="spellEnd"/>
          </w:p>
        </w:tc>
        <w:tc>
          <w:tcPr>
            <w:tcW w:w="2738" w:type="pct"/>
          </w:tcPr>
          <w:p w14:paraId="28EE8693" w14:textId="77777777" w:rsidR="00E42669" w:rsidRPr="00C11CFC" w:rsidRDefault="00E42669" w:rsidP="00E42669">
            <w:pPr>
              <w:rPr>
                <w:rFonts w:ascii="Times New Roman" w:hAnsi="Times New Roman" w:cs="Times New Roman"/>
                <w:lang w:val="en-GB"/>
              </w:rPr>
            </w:pPr>
          </w:p>
        </w:tc>
      </w:tr>
      <w:tr w:rsidR="00E42669" w:rsidRPr="00C11CFC" w14:paraId="18B93D6B" w14:textId="77777777" w:rsidTr="00762C4E">
        <w:tc>
          <w:tcPr>
            <w:tcW w:w="2262" w:type="pct"/>
          </w:tcPr>
          <w:p w14:paraId="57213471"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CBD</w:t>
            </w:r>
          </w:p>
        </w:tc>
        <w:tc>
          <w:tcPr>
            <w:tcW w:w="2738" w:type="pct"/>
          </w:tcPr>
          <w:p w14:paraId="2FE5AA0B" w14:textId="77777777" w:rsidR="00E42669" w:rsidRPr="00C11CFC" w:rsidRDefault="00E42669" w:rsidP="00E42669">
            <w:pPr>
              <w:rPr>
                <w:rFonts w:ascii="Times New Roman" w:hAnsi="Times New Roman" w:cs="Times New Roman"/>
                <w:lang w:val="en-GB"/>
              </w:rPr>
            </w:pPr>
          </w:p>
        </w:tc>
      </w:tr>
      <w:tr w:rsidR="00E42669" w:rsidRPr="00C11CFC" w14:paraId="160638D2" w14:textId="77777777" w:rsidTr="00762C4E">
        <w:tc>
          <w:tcPr>
            <w:tcW w:w="2262" w:type="pct"/>
          </w:tcPr>
          <w:p w14:paraId="1575E80C" w14:textId="77777777" w:rsidR="00E42669" w:rsidRPr="00C11CFC" w:rsidRDefault="00E42669" w:rsidP="00E42669">
            <w:pPr>
              <w:rPr>
                <w:rFonts w:ascii="Times New Roman" w:hAnsi="Times New Roman" w:cs="Times New Roman"/>
                <w:lang w:val="en-GB"/>
              </w:rPr>
            </w:pPr>
            <w:proofErr w:type="spellStart"/>
            <w:r w:rsidRPr="00C11CFC">
              <w:rPr>
                <w:rFonts w:ascii="Times New Roman" w:hAnsi="Times New Roman" w:cs="Times New Roman"/>
              </w:rPr>
              <w:t>Westlands</w:t>
            </w:r>
            <w:proofErr w:type="spellEnd"/>
          </w:p>
        </w:tc>
        <w:tc>
          <w:tcPr>
            <w:tcW w:w="2738" w:type="pct"/>
          </w:tcPr>
          <w:p w14:paraId="6753D459" w14:textId="77777777" w:rsidR="00E42669" w:rsidRPr="00C11CFC" w:rsidRDefault="00E42669" w:rsidP="00E42669">
            <w:pPr>
              <w:rPr>
                <w:rFonts w:ascii="Times New Roman" w:hAnsi="Times New Roman" w:cs="Times New Roman"/>
                <w:lang w:val="en-GB"/>
              </w:rPr>
            </w:pPr>
          </w:p>
        </w:tc>
      </w:tr>
      <w:tr w:rsidR="00E42669" w:rsidRPr="00C11CFC" w14:paraId="79CE0D07" w14:textId="77777777" w:rsidTr="00762C4E">
        <w:tc>
          <w:tcPr>
            <w:tcW w:w="2262" w:type="pct"/>
          </w:tcPr>
          <w:p w14:paraId="07BE85A4" w14:textId="77777777" w:rsidR="00E42669" w:rsidRPr="00C11CFC" w:rsidRDefault="00E42669" w:rsidP="00E42669">
            <w:pPr>
              <w:rPr>
                <w:rFonts w:ascii="Times New Roman" w:hAnsi="Times New Roman" w:cs="Times New Roman"/>
                <w:lang w:val="en-GB"/>
              </w:rPr>
            </w:pPr>
            <w:proofErr w:type="spellStart"/>
            <w:r w:rsidRPr="00C11CFC">
              <w:rPr>
                <w:rFonts w:ascii="Times New Roman" w:hAnsi="Times New Roman" w:cs="Times New Roman"/>
              </w:rPr>
              <w:t>Loresho</w:t>
            </w:r>
            <w:proofErr w:type="spellEnd"/>
          </w:p>
        </w:tc>
        <w:tc>
          <w:tcPr>
            <w:tcW w:w="2738" w:type="pct"/>
          </w:tcPr>
          <w:p w14:paraId="3319A4A5" w14:textId="77777777" w:rsidR="00E42669" w:rsidRPr="00C11CFC" w:rsidRDefault="00E42669" w:rsidP="00E42669">
            <w:pPr>
              <w:rPr>
                <w:rFonts w:ascii="Times New Roman" w:hAnsi="Times New Roman" w:cs="Times New Roman"/>
                <w:lang w:val="en-GB"/>
              </w:rPr>
            </w:pPr>
          </w:p>
        </w:tc>
      </w:tr>
      <w:tr w:rsidR="00E42669" w:rsidRPr="00C11CFC" w14:paraId="56B74A10" w14:textId="77777777" w:rsidTr="00762C4E">
        <w:tc>
          <w:tcPr>
            <w:tcW w:w="2262" w:type="pct"/>
          </w:tcPr>
          <w:p w14:paraId="70D6C37F"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Lower Kabete</w:t>
            </w:r>
          </w:p>
        </w:tc>
        <w:tc>
          <w:tcPr>
            <w:tcW w:w="2738" w:type="pct"/>
          </w:tcPr>
          <w:p w14:paraId="7A16C603" w14:textId="77777777" w:rsidR="00E42669" w:rsidRPr="00C11CFC" w:rsidRDefault="00E42669" w:rsidP="00E42669">
            <w:pPr>
              <w:rPr>
                <w:rFonts w:ascii="Times New Roman" w:hAnsi="Times New Roman" w:cs="Times New Roman"/>
                <w:lang w:val="en-GB"/>
              </w:rPr>
            </w:pPr>
          </w:p>
        </w:tc>
      </w:tr>
      <w:tr w:rsidR="00E42669" w:rsidRPr="00C11CFC" w14:paraId="70730518" w14:textId="77777777" w:rsidTr="00762C4E">
        <w:tc>
          <w:tcPr>
            <w:tcW w:w="2262" w:type="pct"/>
          </w:tcPr>
          <w:p w14:paraId="50A13415"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 xml:space="preserve">Mountain View </w:t>
            </w:r>
          </w:p>
        </w:tc>
        <w:tc>
          <w:tcPr>
            <w:tcW w:w="2738" w:type="pct"/>
          </w:tcPr>
          <w:p w14:paraId="5357F586" w14:textId="77777777" w:rsidR="00E42669" w:rsidRPr="00C11CFC" w:rsidRDefault="00E42669" w:rsidP="00E42669">
            <w:pPr>
              <w:rPr>
                <w:rFonts w:ascii="Times New Roman" w:hAnsi="Times New Roman" w:cs="Times New Roman"/>
                <w:lang w:val="en-GB"/>
              </w:rPr>
            </w:pPr>
          </w:p>
        </w:tc>
      </w:tr>
      <w:tr w:rsidR="00E42669" w:rsidRPr="00C11CFC" w14:paraId="300ACB56" w14:textId="77777777" w:rsidTr="00762C4E">
        <w:tc>
          <w:tcPr>
            <w:tcW w:w="2262" w:type="pct"/>
          </w:tcPr>
          <w:p w14:paraId="07976DBF" w14:textId="77777777" w:rsidR="00E42669" w:rsidRPr="00C11CFC" w:rsidRDefault="00E42669" w:rsidP="00E42669">
            <w:pPr>
              <w:rPr>
                <w:rFonts w:ascii="Times New Roman" w:hAnsi="Times New Roman" w:cs="Times New Roman"/>
                <w:lang w:val="en-GB"/>
              </w:rPr>
            </w:pPr>
            <w:proofErr w:type="spellStart"/>
            <w:r w:rsidRPr="00C11CFC">
              <w:rPr>
                <w:rFonts w:ascii="Times New Roman" w:hAnsi="Times New Roman" w:cs="Times New Roman"/>
              </w:rPr>
              <w:t>Uthiru</w:t>
            </w:r>
            <w:proofErr w:type="spellEnd"/>
          </w:p>
        </w:tc>
        <w:tc>
          <w:tcPr>
            <w:tcW w:w="2738" w:type="pct"/>
          </w:tcPr>
          <w:p w14:paraId="5759EDF6" w14:textId="77777777" w:rsidR="00E42669" w:rsidRPr="00C11CFC" w:rsidRDefault="00E42669" w:rsidP="00E42669">
            <w:pPr>
              <w:rPr>
                <w:rFonts w:ascii="Times New Roman" w:hAnsi="Times New Roman" w:cs="Times New Roman"/>
                <w:lang w:val="en-GB"/>
              </w:rPr>
            </w:pPr>
          </w:p>
        </w:tc>
      </w:tr>
      <w:tr w:rsidR="00E42669" w:rsidRPr="00C11CFC" w14:paraId="7A5B5774" w14:textId="77777777" w:rsidTr="00762C4E">
        <w:tc>
          <w:tcPr>
            <w:tcW w:w="2262" w:type="pct"/>
          </w:tcPr>
          <w:p w14:paraId="29277B55"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Kinoo</w:t>
            </w:r>
          </w:p>
        </w:tc>
        <w:tc>
          <w:tcPr>
            <w:tcW w:w="2738" w:type="pct"/>
          </w:tcPr>
          <w:p w14:paraId="6AB34497" w14:textId="77777777" w:rsidR="00E42669" w:rsidRPr="00C11CFC" w:rsidRDefault="00E42669" w:rsidP="00E42669">
            <w:pPr>
              <w:rPr>
                <w:rFonts w:ascii="Times New Roman" w:hAnsi="Times New Roman" w:cs="Times New Roman"/>
                <w:lang w:val="en-GB"/>
              </w:rPr>
            </w:pPr>
          </w:p>
        </w:tc>
      </w:tr>
      <w:tr w:rsidR="00E42669" w:rsidRPr="00C11CFC" w14:paraId="4D56631F" w14:textId="77777777" w:rsidTr="00762C4E">
        <w:tc>
          <w:tcPr>
            <w:tcW w:w="2262" w:type="pct"/>
          </w:tcPr>
          <w:p w14:paraId="1D36EDFC"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Kikuyu</w:t>
            </w:r>
          </w:p>
        </w:tc>
        <w:tc>
          <w:tcPr>
            <w:tcW w:w="2738" w:type="pct"/>
          </w:tcPr>
          <w:p w14:paraId="5F54A54D" w14:textId="77777777" w:rsidR="00E42669" w:rsidRPr="00C11CFC" w:rsidRDefault="00E42669" w:rsidP="00E42669">
            <w:pPr>
              <w:rPr>
                <w:rFonts w:ascii="Times New Roman" w:hAnsi="Times New Roman" w:cs="Times New Roman"/>
                <w:lang w:val="en-GB"/>
              </w:rPr>
            </w:pPr>
          </w:p>
        </w:tc>
      </w:tr>
      <w:tr w:rsidR="00E42669" w:rsidRPr="00C11CFC" w14:paraId="687F3A64" w14:textId="77777777" w:rsidTr="00762C4E">
        <w:tc>
          <w:tcPr>
            <w:tcW w:w="2262" w:type="pct"/>
          </w:tcPr>
          <w:p w14:paraId="06258889"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Zambezi</w:t>
            </w:r>
          </w:p>
        </w:tc>
        <w:tc>
          <w:tcPr>
            <w:tcW w:w="2738" w:type="pct"/>
          </w:tcPr>
          <w:p w14:paraId="68F3B54D" w14:textId="77777777" w:rsidR="00E42669" w:rsidRPr="00C11CFC" w:rsidRDefault="00E42669" w:rsidP="00E42669">
            <w:pPr>
              <w:rPr>
                <w:rFonts w:ascii="Times New Roman" w:hAnsi="Times New Roman" w:cs="Times New Roman"/>
                <w:lang w:val="en-GB"/>
              </w:rPr>
            </w:pPr>
          </w:p>
        </w:tc>
      </w:tr>
      <w:tr w:rsidR="00E42669" w:rsidRPr="00C11CFC" w14:paraId="02B5AE23" w14:textId="77777777" w:rsidTr="00762C4E">
        <w:tc>
          <w:tcPr>
            <w:tcW w:w="2262" w:type="pct"/>
          </w:tcPr>
          <w:p w14:paraId="73EFEBFC" w14:textId="77777777" w:rsidR="00E42669" w:rsidRPr="00C11CFC" w:rsidRDefault="00E42669" w:rsidP="00E42669">
            <w:pPr>
              <w:rPr>
                <w:rFonts w:ascii="Times New Roman" w:hAnsi="Times New Roman" w:cs="Times New Roman"/>
                <w:lang w:val="en-GB"/>
              </w:rPr>
            </w:pPr>
            <w:proofErr w:type="spellStart"/>
            <w:r w:rsidRPr="00C11CFC">
              <w:rPr>
                <w:rFonts w:ascii="Times New Roman" w:hAnsi="Times New Roman" w:cs="Times New Roman"/>
              </w:rPr>
              <w:t>Runda</w:t>
            </w:r>
            <w:proofErr w:type="spellEnd"/>
          </w:p>
        </w:tc>
        <w:tc>
          <w:tcPr>
            <w:tcW w:w="2738" w:type="pct"/>
          </w:tcPr>
          <w:p w14:paraId="563D24B2" w14:textId="77777777" w:rsidR="00E42669" w:rsidRPr="00C11CFC" w:rsidRDefault="00E42669" w:rsidP="00E42669">
            <w:pPr>
              <w:rPr>
                <w:rFonts w:ascii="Times New Roman" w:hAnsi="Times New Roman" w:cs="Times New Roman"/>
                <w:lang w:val="en-GB"/>
              </w:rPr>
            </w:pPr>
          </w:p>
        </w:tc>
      </w:tr>
      <w:tr w:rsidR="00E42669" w:rsidRPr="00C11CFC" w14:paraId="08DB3440" w14:textId="77777777" w:rsidTr="00762C4E">
        <w:tc>
          <w:tcPr>
            <w:tcW w:w="2262" w:type="pct"/>
          </w:tcPr>
          <w:p w14:paraId="0EE636A8" w14:textId="77777777" w:rsidR="00E42669" w:rsidRPr="00C11CFC" w:rsidRDefault="00E42669" w:rsidP="00E42669">
            <w:pPr>
              <w:rPr>
                <w:rFonts w:ascii="Times New Roman" w:hAnsi="Times New Roman" w:cs="Times New Roman"/>
                <w:lang w:val="en-GB"/>
              </w:rPr>
            </w:pPr>
            <w:r w:rsidRPr="00C11CFC">
              <w:rPr>
                <w:rFonts w:ascii="Times New Roman" w:hAnsi="Times New Roman" w:cs="Times New Roman"/>
              </w:rPr>
              <w:t>Thika Rd</w:t>
            </w:r>
          </w:p>
        </w:tc>
        <w:tc>
          <w:tcPr>
            <w:tcW w:w="2738" w:type="pct"/>
          </w:tcPr>
          <w:p w14:paraId="30CB7884" w14:textId="77777777" w:rsidR="00E42669" w:rsidRPr="00C11CFC" w:rsidRDefault="00E42669" w:rsidP="00E42669">
            <w:pPr>
              <w:rPr>
                <w:rFonts w:ascii="Times New Roman" w:hAnsi="Times New Roman" w:cs="Times New Roman"/>
                <w:lang w:val="en-GB"/>
              </w:rPr>
            </w:pPr>
          </w:p>
        </w:tc>
      </w:tr>
    </w:tbl>
    <w:p w14:paraId="5C703BFD" w14:textId="77777777" w:rsidR="000015E4" w:rsidRPr="00C11CFC" w:rsidRDefault="000015E4" w:rsidP="00365F0A">
      <w:pPr>
        <w:spacing w:after="0" w:line="240" w:lineRule="auto"/>
        <w:rPr>
          <w:rFonts w:ascii="Times New Roman" w:hAnsi="Times New Roman" w:cs="Times New Roman"/>
          <w:lang w:val="en-GB"/>
        </w:rPr>
      </w:pPr>
    </w:p>
    <w:p w14:paraId="58BA305A" w14:textId="77777777" w:rsidR="005C4563" w:rsidRPr="00C11CFC" w:rsidRDefault="005C4563" w:rsidP="004C44CC">
      <w:pPr>
        <w:spacing w:after="0" w:line="240" w:lineRule="auto"/>
        <w:ind w:right="54"/>
        <w:rPr>
          <w:rFonts w:ascii="Times New Roman" w:hAnsi="Times New Roman" w:cs="Times New Roman"/>
          <w:b/>
        </w:rPr>
      </w:pPr>
      <w:r w:rsidRPr="00C11CFC">
        <w:rPr>
          <w:rFonts w:ascii="Times New Roman" w:hAnsi="Times New Roman" w:cs="Times New Roman"/>
          <w:b/>
        </w:rPr>
        <w:t xml:space="preserve">Financial </w:t>
      </w:r>
      <w:bookmarkStart w:id="7" w:name="_Hlk30768179"/>
      <w:r w:rsidRPr="00C11CFC">
        <w:rPr>
          <w:rFonts w:ascii="Times New Roman" w:hAnsi="Times New Roman" w:cs="Times New Roman"/>
          <w:b/>
        </w:rPr>
        <w:t xml:space="preserve">Proposal; </w:t>
      </w:r>
      <w:bookmarkEnd w:id="7"/>
    </w:p>
    <w:p w14:paraId="79DDC58F" w14:textId="77777777" w:rsidR="005C4563" w:rsidRPr="00C11CFC" w:rsidRDefault="005C4563" w:rsidP="004C44CC">
      <w:pPr>
        <w:pStyle w:val="ListParagraph"/>
        <w:numPr>
          <w:ilvl w:val="0"/>
          <w:numId w:val="39"/>
        </w:numPr>
        <w:spacing w:after="0" w:line="240" w:lineRule="auto"/>
        <w:ind w:right="54"/>
        <w:jc w:val="both"/>
        <w:rPr>
          <w:rFonts w:ascii="Times New Roman" w:hAnsi="Times New Roman" w:cs="Times New Roman"/>
          <w:b/>
          <w:bCs/>
        </w:rPr>
      </w:pPr>
      <w:r w:rsidRPr="00C11CFC">
        <w:rPr>
          <w:rFonts w:ascii="Times New Roman" w:hAnsi="Times New Roman" w:cs="Times New Roman"/>
        </w:rPr>
        <w:t>Must be submitted using the format provided</w:t>
      </w:r>
      <w:r w:rsidR="00E23F0E" w:rsidRPr="00C11CFC">
        <w:rPr>
          <w:rFonts w:ascii="Times New Roman" w:hAnsi="Times New Roman" w:cs="Times New Roman"/>
        </w:rPr>
        <w:t xml:space="preserve"> </w:t>
      </w:r>
      <w:proofErr w:type="spellStart"/>
      <w:r w:rsidR="00E23F0E" w:rsidRPr="00C11CFC">
        <w:rPr>
          <w:rFonts w:ascii="Times New Roman" w:hAnsi="Times New Roman" w:cs="Times New Roman"/>
        </w:rPr>
        <w:t>above.</w:t>
      </w:r>
      <w:r w:rsidRPr="00C11CFC">
        <w:rPr>
          <w:rFonts w:ascii="Times New Roman" w:hAnsi="Times New Roman" w:cs="Times New Roman"/>
          <w:b/>
          <w:bCs/>
        </w:rPr>
        <w:t>l</w:t>
      </w:r>
      <w:proofErr w:type="spellEnd"/>
    </w:p>
    <w:p w14:paraId="4BF0E91F" w14:textId="77777777" w:rsidR="005C4563" w:rsidRPr="00C11CFC" w:rsidRDefault="005C4563" w:rsidP="00365F0A">
      <w:pPr>
        <w:pStyle w:val="ListParagraph"/>
        <w:numPr>
          <w:ilvl w:val="0"/>
          <w:numId w:val="39"/>
        </w:numPr>
        <w:spacing w:after="0" w:line="240" w:lineRule="auto"/>
        <w:ind w:right="54"/>
        <w:jc w:val="both"/>
        <w:rPr>
          <w:rFonts w:ascii="Times New Roman" w:hAnsi="Times New Roman" w:cs="Times New Roman"/>
        </w:rPr>
      </w:pPr>
      <w:r w:rsidRPr="00C11CFC">
        <w:rPr>
          <w:rFonts w:ascii="Times New Roman" w:hAnsi="Times New Roman" w:cs="Times New Roman"/>
        </w:rPr>
        <w:t>Price must be quoted in US Dollars (USD)</w:t>
      </w:r>
    </w:p>
    <w:p w14:paraId="742C32EF" w14:textId="77777777" w:rsidR="005C4563" w:rsidRPr="00C11CFC" w:rsidRDefault="005C4563" w:rsidP="00365F0A">
      <w:pPr>
        <w:pStyle w:val="ListParagraph"/>
        <w:numPr>
          <w:ilvl w:val="0"/>
          <w:numId w:val="39"/>
        </w:numPr>
        <w:spacing w:after="0" w:line="240" w:lineRule="auto"/>
        <w:ind w:right="54"/>
        <w:jc w:val="both"/>
        <w:rPr>
          <w:rFonts w:ascii="Times New Roman" w:hAnsi="Times New Roman" w:cs="Times New Roman"/>
        </w:rPr>
      </w:pPr>
      <w:r w:rsidRPr="00C11CFC">
        <w:rPr>
          <w:rFonts w:ascii="Times New Roman" w:hAnsi="Times New Roman" w:cs="Times New Roman"/>
        </w:rPr>
        <w:t>All applicable taxes (VAT and withholding taxes) shall be included</w:t>
      </w:r>
    </w:p>
    <w:p w14:paraId="5EAAF182" w14:textId="77777777" w:rsidR="005C4563" w:rsidRPr="00C11CFC" w:rsidRDefault="005C4563" w:rsidP="00365F0A">
      <w:pPr>
        <w:pStyle w:val="ListParagraph"/>
        <w:numPr>
          <w:ilvl w:val="0"/>
          <w:numId w:val="39"/>
        </w:numPr>
        <w:spacing w:after="0" w:line="240" w:lineRule="auto"/>
        <w:ind w:right="54"/>
        <w:jc w:val="both"/>
        <w:rPr>
          <w:rFonts w:ascii="Times New Roman" w:hAnsi="Times New Roman" w:cs="Times New Roman"/>
        </w:rPr>
      </w:pPr>
      <w:r w:rsidRPr="00C11CFC">
        <w:rPr>
          <w:rFonts w:ascii="Times New Roman" w:hAnsi="Times New Roman" w:cs="Times New Roman"/>
        </w:rPr>
        <w:t xml:space="preserve">If the financial proposal is silent on taxes, AGRA shall assume that these are inclusive; </w:t>
      </w:r>
    </w:p>
    <w:p w14:paraId="5EFFFDA3" w14:textId="77777777" w:rsidR="005C4563" w:rsidRPr="00C11CFC" w:rsidRDefault="005C4563" w:rsidP="00365F0A">
      <w:pPr>
        <w:pStyle w:val="ListParagraph"/>
        <w:numPr>
          <w:ilvl w:val="0"/>
          <w:numId w:val="39"/>
        </w:numPr>
        <w:spacing w:after="0" w:line="240" w:lineRule="auto"/>
        <w:ind w:right="54"/>
        <w:jc w:val="both"/>
        <w:rPr>
          <w:rFonts w:ascii="Times New Roman" w:hAnsi="Times New Roman" w:cs="Times New Roman"/>
        </w:rPr>
      </w:pPr>
      <w:r w:rsidRPr="00C11CFC">
        <w:rPr>
          <w:rFonts w:ascii="Times New Roman" w:hAnsi="Times New Roman" w:cs="Times New Roman"/>
        </w:rPr>
        <w:t xml:space="preserve">Financial proposal shall be valid for a period of </w:t>
      </w:r>
      <w:r w:rsidR="00E23F0E" w:rsidRPr="00C11CFC">
        <w:rPr>
          <w:rFonts w:ascii="Times New Roman" w:hAnsi="Times New Roman" w:cs="Times New Roman"/>
        </w:rPr>
        <w:t>9</w:t>
      </w:r>
      <w:r w:rsidRPr="00C11CFC">
        <w:rPr>
          <w:rFonts w:ascii="Times New Roman" w:hAnsi="Times New Roman" w:cs="Times New Roman"/>
        </w:rPr>
        <w:t>0 days from the date of bid closure</w:t>
      </w:r>
    </w:p>
    <w:p w14:paraId="1DB24842" w14:textId="77777777" w:rsidR="005C4563" w:rsidRPr="00C11CFC" w:rsidRDefault="005C4563" w:rsidP="00365F0A">
      <w:pPr>
        <w:pStyle w:val="ListParagraph"/>
        <w:numPr>
          <w:ilvl w:val="0"/>
          <w:numId w:val="39"/>
        </w:numPr>
        <w:spacing w:after="0" w:line="240" w:lineRule="auto"/>
        <w:ind w:right="54"/>
        <w:jc w:val="both"/>
        <w:rPr>
          <w:rFonts w:ascii="Times New Roman" w:hAnsi="Times New Roman" w:cs="Times New Roman"/>
        </w:rPr>
      </w:pPr>
      <w:r w:rsidRPr="00C11CFC">
        <w:rPr>
          <w:rFonts w:ascii="Times New Roman" w:hAnsi="Times New Roman" w:cs="Times New Roman"/>
        </w:rPr>
        <w:t xml:space="preserve">Financial proposal shall be sent as a separate attachment and </w:t>
      </w:r>
      <w:r w:rsidRPr="00C11CFC">
        <w:rPr>
          <w:rFonts w:ascii="Times New Roman" w:hAnsi="Times New Roman" w:cs="Times New Roman"/>
          <w:b/>
          <w:bCs/>
        </w:rPr>
        <w:t>MUST</w:t>
      </w:r>
      <w:r w:rsidR="00E23F0E" w:rsidRPr="00C11CFC">
        <w:rPr>
          <w:rFonts w:ascii="Times New Roman" w:hAnsi="Times New Roman" w:cs="Times New Roman"/>
          <w:b/>
          <w:bCs/>
        </w:rPr>
        <w:t xml:space="preserve"> be</w:t>
      </w:r>
      <w:r w:rsidRPr="00C11CFC">
        <w:rPr>
          <w:rFonts w:ascii="Times New Roman" w:hAnsi="Times New Roman" w:cs="Times New Roman"/>
          <w:b/>
          <w:bCs/>
        </w:rPr>
        <w:t xml:space="preserve"> password protected</w:t>
      </w:r>
    </w:p>
    <w:p w14:paraId="5B8AD0FC" w14:textId="77777777" w:rsidR="005C4563" w:rsidRPr="00C11CFC" w:rsidRDefault="005C4563" w:rsidP="00365F0A">
      <w:pPr>
        <w:pStyle w:val="ListParagraph"/>
        <w:numPr>
          <w:ilvl w:val="0"/>
          <w:numId w:val="39"/>
        </w:numPr>
        <w:spacing w:after="0" w:line="240" w:lineRule="auto"/>
        <w:ind w:right="54"/>
        <w:jc w:val="both"/>
        <w:rPr>
          <w:rFonts w:ascii="Times New Roman" w:hAnsi="Times New Roman" w:cs="Times New Roman"/>
        </w:rPr>
      </w:pPr>
      <w:r w:rsidRPr="00C11CFC">
        <w:rPr>
          <w:rFonts w:ascii="Times New Roman" w:hAnsi="Times New Roman" w:cs="Times New Roman"/>
        </w:rPr>
        <w:t>Bidders Must provide complete financial costing for the entire assignment</w:t>
      </w:r>
    </w:p>
    <w:p w14:paraId="7780388C" w14:textId="77777777" w:rsidR="004C44CC" w:rsidRPr="00C11CFC" w:rsidRDefault="004C44CC" w:rsidP="00365F0A">
      <w:pPr>
        <w:spacing w:line="240" w:lineRule="auto"/>
        <w:ind w:right="54"/>
        <w:rPr>
          <w:rFonts w:ascii="Times New Roman" w:hAnsi="Times New Roman" w:cs="Times New Roman"/>
          <w:b/>
          <w:bCs/>
        </w:rPr>
      </w:pPr>
    </w:p>
    <w:p w14:paraId="0D064D5F" w14:textId="77777777" w:rsidR="005C4563" w:rsidRPr="00C11CFC" w:rsidRDefault="005C4563" w:rsidP="00365F0A">
      <w:pPr>
        <w:spacing w:line="240" w:lineRule="auto"/>
        <w:ind w:right="54"/>
        <w:rPr>
          <w:rFonts w:ascii="Times New Roman" w:hAnsi="Times New Roman" w:cs="Times New Roman"/>
          <w:b/>
          <w:bCs/>
        </w:rPr>
      </w:pPr>
      <w:r w:rsidRPr="00C11CFC">
        <w:rPr>
          <w:rFonts w:ascii="Times New Roman" w:hAnsi="Times New Roman" w:cs="Times New Roman"/>
          <w:b/>
          <w:bCs/>
        </w:rPr>
        <w:t xml:space="preserve">Submission </w:t>
      </w:r>
    </w:p>
    <w:p w14:paraId="45D2E863" w14:textId="77777777" w:rsidR="005C4563" w:rsidRPr="00C11CFC" w:rsidRDefault="005C4563" w:rsidP="00365F0A">
      <w:pPr>
        <w:pStyle w:val="ListParagraph"/>
        <w:numPr>
          <w:ilvl w:val="0"/>
          <w:numId w:val="40"/>
        </w:numPr>
        <w:spacing w:after="0" w:line="240" w:lineRule="auto"/>
        <w:ind w:right="54"/>
        <w:jc w:val="both"/>
        <w:rPr>
          <w:rFonts w:ascii="Times New Roman" w:hAnsi="Times New Roman" w:cs="Times New Roman"/>
        </w:rPr>
      </w:pPr>
      <w:r w:rsidRPr="00C11CFC">
        <w:rPr>
          <w:rFonts w:ascii="Times New Roman" w:hAnsi="Times New Roman" w:cs="Times New Roman"/>
        </w:rPr>
        <w:t xml:space="preserve">Proposals MUST be submitted via email to AGRA General Procurement: </w:t>
      </w:r>
      <w:hyperlink r:id="rId18" w:history="1">
        <w:r w:rsidRPr="00C11CFC">
          <w:rPr>
            <w:rStyle w:val="Hyperlink"/>
            <w:rFonts w:ascii="Times New Roman" w:hAnsi="Times New Roman" w:cs="Times New Roman"/>
          </w:rPr>
          <w:t>Procurement@agra.org</w:t>
        </w:r>
      </w:hyperlink>
      <w:r w:rsidRPr="00C11CFC">
        <w:rPr>
          <w:rFonts w:ascii="Times New Roman" w:hAnsi="Times New Roman" w:cs="Times New Roman"/>
        </w:rPr>
        <w:t xml:space="preserve"> on or before the deadline indicated on the synopsis of the RFP</w:t>
      </w:r>
    </w:p>
    <w:p w14:paraId="472A049E" w14:textId="77777777" w:rsidR="005C4563" w:rsidRPr="00C11CFC" w:rsidRDefault="005C4563" w:rsidP="00365F0A">
      <w:pPr>
        <w:pStyle w:val="ListParagraph"/>
        <w:numPr>
          <w:ilvl w:val="0"/>
          <w:numId w:val="40"/>
        </w:numPr>
        <w:spacing w:after="0" w:line="240" w:lineRule="auto"/>
        <w:contextualSpacing w:val="0"/>
        <w:rPr>
          <w:rFonts w:ascii="Times New Roman" w:hAnsi="Times New Roman" w:cs="Times New Roman"/>
        </w:rPr>
      </w:pPr>
      <w:r w:rsidRPr="00C11CFC">
        <w:rPr>
          <w:rFonts w:ascii="Times New Roman" w:hAnsi="Times New Roman" w:cs="Times New Roman"/>
        </w:rPr>
        <w:t>All bidders must use the RFP reference number in the subject line of their email submission.</w:t>
      </w:r>
    </w:p>
    <w:p w14:paraId="31FFF565" w14:textId="77777777" w:rsidR="005C4563" w:rsidRPr="00C11CFC" w:rsidRDefault="005C4563" w:rsidP="00365F0A">
      <w:pPr>
        <w:pStyle w:val="ListParagraph"/>
        <w:numPr>
          <w:ilvl w:val="0"/>
          <w:numId w:val="40"/>
        </w:numPr>
        <w:spacing w:after="0" w:line="240" w:lineRule="auto"/>
        <w:ind w:right="54"/>
        <w:jc w:val="both"/>
        <w:rPr>
          <w:rFonts w:ascii="Times New Roman" w:hAnsi="Times New Roman" w:cs="Times New Roman"/>
        </w:rPr>
      </w:pPr>
      <w:r w:rsidRPr="00C11CFC">
        <w:rPr>
          <w:rFonts w:ascii="Times New Roman" w:hAnsi="Times New Roman" w:cs="Times New Roman"/>
        </w:rPr>
        <w:t xml:space="preserve">Technical proposal and Financial proposal shall be submitted as separate attachment. </w:t>
      </w:r>
    </w:p>
    <w:p w14:paraId="4375EEEB" w14:textId="77777777" w:rsidR="005C4563" w:rsidRPr="00C11CFC" w:rsidRDefault="005C4563" w:rsidP="00365F0A">
      <w:pPr>
        <w:pStyle w:val="ListParagraph"/>
        <w:numPr>
          <w:ilvl w:val="0"/>
          <w:numId w:val="40"/>
        </w:numPr>
        <w:spacing w:after="0" w:line="240" w:lineRule="auto"/>
        <w:ind w:right="54"/>
        <w:jc w:val="both"/>
        <w:rPr>
          <w:rFonts w:ascii="Times New Roman" w:hAnsi="Times New Roman" w:cs="Times New Roman"/>
        </w:rPr>
      </w:pPr>
      <w:r w:rsidRPr="00C11CFC">
        <w:rPr>
          <w:rFonts w:ascii="Times New Roman" w:hAnsi="Times New Roman" w:cs="Times New Roman"/>
        </w:rPr>
        <w:t>Neither technical nor financial proposals should exceed 10MB. The firm’s proposal with any subsequent modifications and counterproposals, if applicable, shall become an integral part of any resulting contract.</w:t>
      </w:r>
    </w:p>
    <w:p w14:paraId="1E5B954D" w14:textId="77777777" w:rsidR="005C4563" w:rsidRPr="00C11CFC" w:rsidRDefault="005C4563" w:rsidP="00365F0A">
      <w:pPr>
        <w:pStyle w:val="ListParagraph"/>
        <w:numPr>
          <w:ilvl w:val="0"/>
          <w:numId w:val="40"/>
        </w:numPr>
        <w:spacing w:after="0" w:line="240" w:lineRule="auto"/>
        <w:ind w:right="54"/>
        <w:jc w:val="both"/>
        <w:rPr>
          <w:rFonts w:ascii="Times New Roman" w:hAnsi="Times New Roman" w:cs="Times New Roman"/>
        </w:rPr>
      </w:pPr>
      <w:r w:rsidRPr="00C11CFC">
        <w:rPr>
          <w:rFonts w:ascii="Times New Roman" w:hAnsi="Times New Roman" w:cs="Times New Roman"/>
        </w:rPr>
        <w:t>Proposal must be provided in English Language</w:t>
      </w:r>
    </w:p>
    <w:p w14:paraId="3A7B5BFA" w14:textId="77777777" w:rsidR="004C44CC" w:rsidRPr="00C11CFC" w:rsidRDefault="004C44CC" w:rsidP="004C44CC">
      <w:pPr>
        <w:spacing w:after="0" w:line="240" w:lineRule="auto"/>
        <w:ind w:right="54"/>
        <w:rPr>
          <w:rFonts w:ascii="Times New Roman" w:hAnsi="Times New Roman" w:cs="Times New Roman"/>
          <w:b/>
          <w:bCs/>
        </w:rPr>
      </w:pPr>
    </w:p>
    <w:p w14:paraId="298457B8" w14:textId="77777777" w:rsidR="005C4563" w:rsidRPr="00C11CFC" w:rsidRDefault="005C4563" w:rsidP="004C44CC">
      <w:pPr>
        <w:spacing w:after="0" w:line="240" w:lineRule="auto"/>
        <w:ind w:right="54"/>
        <w:rPr>
          <w:rFonts w:ascii="Times New Roman" w:hAnsi="Times New Roman" w:cs="Times New Roman"/>
          <w:b/>
          <w:bCs/>
        </w:rPr>
      </w:pPr>
      <w:r w:rsidRPr="00C11CFC">
        <w:rPr>
          <w:rFonts w:ascii="Times New Roman" w:hAnsi="Times New Roman" w:cs="Times New Roman"/>
          <w:b/>
          <w:bCs/>
        </w:rPr>
        <w:t xml:space="preserve">Disclaimer </w:t>
      </w:r>
    </w:p>
    <w:p w14:paraId="5525F5C6" w14:textId="77777777" w:rsidR="001764E7" w:rsidRPr="004C44CC" w:rsidRDefault="005C4563" w:rsidP="004C44CC">
      <w:pPr>
        <w:spacing w:after="0" w:line="240" w:lineRule="auto"/>
        <w:jc w:val="both"/>
        <w:rPr>
          <w:rFonts w:ascii="Times New Roman" w:hAnsi="Times New Roman" w:cs="Times New Roman"/>
          <w:b/>
        </w:rPr>
      </w:pPr>
      <w:r w:rsidRPr="00C11CFC">
        <w:rPr>
          <w:rFonts w:ascii="Times New Roman" w:eastAsia="Calibri" w:hAnsi="Times New Roman" w:cs="Times New Roman"/>
          <w:iCs/>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5342AC" w:rsidRPr="00C11CFC">
        <w:rPr>
          <w:rFonts w:ascii="Times New Roman" w:hAnsi="Times New Roman" w:cs="Times New Roman"/>
        </w:rPr>
        <w:t xml:space="preserve"> </w:t>
      </w:r>
      <w:r w:rsidR="005342AC" w:rsidRPr="00C11CFC">
        <w:rPr>
          <w:rFonts w:ascii="Times New Roman" w:eastAsia="Calibri" w:hAnsi="Times New Roman" w:cs="Times New Roman"/>
          <w:iCs/>
        </w:rPr>
        <w:t>AGRA reserves the right to contact any persons provided on past performance (references/testimonials) in order to gain a better understanding of the supplier’s past performance in delivering similar services to former clients.</w:t>
      </w:r>
    </w:p>
    <w:sectPr w:rsidR="001764E7" w:rsidRPr="004C44CC" w:rsidSect="0034234D">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94A8" w14:textId="77777777" w:rsidR="003F0371" w:rsidRDefault="003F0371" w:rsidP="00F32ECD">
      <w:pPr>
        <w:spacing w:after="0" w:line="240" w:lineRule="auto"/>
      </w:pPr>
      <w:r>
        <w:separator/>
      </w:r>
    </w:p>
  </w:endnote>
  <w:endnote w:type="continuationSeparator" w:id="0">
    <w:p w14:paraId="71C18EFE" w14:textId="77777777" w:rsidR="003F0371" w:rsidRDefault="003F0371" w:rsidP="00F3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483BE812" w14:textId="77777777" w:rsidR="0034234D" w:rsidRDefault="0034234D">
            <w:pPr>
              <w:pStyle w:val="Footer"/>
              <w:jc w:val="right"/>
            </w:pPr>
            <w:r w:rsidRPr="004E106B">
              <w:rPr>
                <w:rFonts w:ascii="Times New Roman" w:hAnsi="Times New Roman"/>
                <w:sz w:val="16"/>
                <w:szCs w:val="16"/>
              </w:rPr>
              <w:t xml:space="preserve">Page </w:t>
            </w:r>
            <w:r w:rsidRPr="004E106B">
              <w:rPr>
                <w:rFonts w:ascii="Times New Roman" w:hAnsi="Times New Roman"/>
                <w:b/>
                <w:bCs/>
                <w:sz w:val="16"/>
                <w:szCs w:val="16"/>
              </w:rPr>
              <w:fldChar w:fldCharType="begin"/>
            </w:r>
            <w:r w:rsidRPr="004E106B">
              <w:rPr>
                <w:rFonts w:ascii="Times New Roman" w:hAnsi="Times New Roman"/>
                <w:b/>
                <w:bCs/>
                <w:sz w:val="16"/>
                <w:szCs w:val="16"/>
              </w:rPr>
              <w:instrText xml:space="preserve"> PAGE </w:instrText>
            </w:r>
            <w:r w:rsidRPr="004E106B">
              <w:rPr>
                <w:rFonts w:ascii="Times New Roman" w:hAnsi="Times New Roman"/>
                <w:b/>
                <w:bCs/>
                <w:sz w:val="16"/>
                <w:szCs w:val="16"/>
              </w:rPr>
              <w:fldChar w:fldCharType="separate"/>
            </w:r>
            <w:r>
              <w:rPr>
                <w:rFonts w:ascii="Times New Roman" w:hAnsi="Times New Roman"/>
                <w:b/>
                <w:bCs/>
                <w:noProof/>
                <w:sz w:val="16"/>
                <w:szCs w:val="16"/>
              </w:rPr>
              <w:t>10</w:t>
            </w:r>
            <w:r w:rsidRPr="004E106B">
              <w:rPr>
                <w:rFonts w:ascii="Times New Roman" w:hAnsi="Times New Roman"/>
                <w:b/>
                <w:bCs/>
                <w:sz w:val="16"/>
                <w:szCs w:val="16"/>
              </w:rPr>
              <w:fldChar w:fldCharType="end"/>
            </w:r>
            <w:r w:rsidRPr="004E106B">
              <w:rPr>
                <w:rFonts w:ascii="Times New Roman" w:hAnsi="Times New Roman"/>
                <w:sz w:val="16"/>
                <w:szCs w:val="16"/>
              </w:rPr>
              <w:t xml:space="preserve"> of </w:t>
            </w:r>
            <w:r w:rsidRPr="004E106B">
              <w:rPr>
                <w:rFonts w:ascii="Times New Roman" w:hAnsi="Times New Roman"/>
                <w:b/>
                <w:bCs/>
                <w:sz w:val="16"/>
                <w:szCs w:val="16"/>
              </w:rPr>
              <w:fldChar w:fldCharType="begin"/>
            </w:r>
            <w:r w:rsidRPr="004E106B">
              <w:rPr>
                <w:rFonts w:ascii="Times New Roman" w:hAnsi="Times New Roman"/>
                <w:b/>
                <w:bCs/>
                <w:sz w:val="16"/>
                <w:szCs w:val="16"/>
              </w:rPr>
              <w:instrText xml:space="preserve"> NUMPAGES  </w:instrText>
            </w:r>
            <w:r w:rsidRPr="004E106B">
              <w:rPr>
                <w:rFonts w:ascii="Times New Roman" w:hAnsi="Times New Roman"/>
                <w:b/>
                <w:bCs/>
                <w:sz w:val="16"/>
                <w:szCs w:val="16"/>
              </w:rPr>
              <w:fldChar w:fldCharType="separate"/>
            </w:r>
            <w:r>
              <w:rPr>
                <w:rFonts w:ascii="Times New Roman" w:hAnsi="Times New Roman"/>
                <w:b/>
                <w:bCs/>
                <w:noProof/>
                <w:sz w:val="16"/>
                <w:szCs w:val="16"/>
              </w:rPr>
              <w:t>10</w:t>
            </w:r>
            <w:r w:rsidRPr="004E106B">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A17" w14:textId="77777777" w:rsidR="0034234D" w:rsidRDefault="0034234D" w:rsidP="001A48BF">
    <w:pPr>
      <w:pStyle w:val="Footer"/>
      <w:tabs>
        <w:tab w:val="left" w:pos="57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08881"/>
      <w:docPartObj>
        <w:docPartGallery w:val="Page Numbers (Bottom of Page)"/>
        <w:docPartUnique/>
      </w:docPartObj>
    </w:sdtPr>
    <w:sdtEndPr>
      <w:rPr>
        <w:noProof/>
      </w:rPr>
    </w:sdtEndPr>
    <w:sdtContent>
      <w:p w14:paraId="69589A23" w14:textId="77777777" w:rsidR="006F2E3F" w:rsidRDefault="006F2E3F">
        <w:pPr>
          <w:pStyle w:val="Footer"/>
          <w:jc w:val="right"/>
        </w:pPr>
        <w:r w:rsidRPr="00E75B4F">
          <w:rPr>
            <w:rFonts w:ascii="Times New Roman" w:hAnsi="Times New Roman" w:cs="Times New Roman"/>
            <w:sz w:val="16"/>
            <w:szCs w:val="16"/>
          </w:rPr>
          <w:fldChar w:fldCharType="begin"/>
        </w:r>
        <w:r w:rsidRPr="00E75B4F">
          <w:rPr>
            <w:rFonts w:ascii="Times New Roman" w:hAnsi="Times New Roman" w:cs="Times New Roman"/>
            <w:sz w:val="16"/>
            <w:szCs w:val="16"/>
          </w:rPr>
          <w:instrText xml:space="preserve"> PAGE   \* MERGEFORMAT </w:instrText>
        </w:r>
        <w:r w:rsidRPr="00E75B4F">
          <w:rPr>
            <w:rFonts w:ascii="Times New Roman" w:hAnsi="Times New Roman" w:cs="Times New Roman"/>
            <w:sz w:val="16"/>
            <w:szCs w:val="16"/>
          </w:rPr>
          <w:fldChar w:fldCharType="separate"/>
        </w:r>
        <w:r w:rsidR="00852F81">
          <w:rPr>
            <w:rFonts w:ascii="Times New Roman" w:hAnsi="Times New Roman" w:cs="Times New Roman"/>
            <w:noProof/>
            <w:sz w:val="16"/>
            <w:szCs w:val="16"/>
          </w:rPr>
          <w:t>8</w:t>
        </w:r>
        <w:r w:rsidRPr="00E75B4F">
          <w:rPr>
            <w:rFonts w:ascii="Times New Roman" w:hAnsi="Times New Roman" w:cs="Times New Roman"/>
            <w:noProof/>
            <w:sz w:val="16"/>
            <w:szCs w:val="16"/>
          </w:rPr>
          <w:fldChar w:fldCharType="end"/>
        </w:r>
      </w:p>
    </w:sdtContent>
  </w:sdt>
  <w:p w14:paraId="071E2B60" w14:textId="77777777" w:rsidR="006F2E3F" w:rsidRDefault="006F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15C2" w14:textId="77777777" w:rsidR="003F0371" w:rsidRDefault="003F0371" w:rsidP="00F32ECD">
      <w:pPr>
        <w:spacing w:after="0" w:line="240" w:lineRule="auto"/>
      </w:pPr>
      <w:r>
        <w:separator/>
      </w:r>
    </w:p>
  </w:footnote>
  <w:footnote w:type="continuationSeparator" w:id="0">
    <w:p w14:paraId="6B348C4D" w14:textId="77777777" w:rsidR="003F0371" w:rsidRDefault="003F0371" w:rsidP="00F3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D095" w14:textId="77777777" w:rsidR="0034234D" w:rsidRDefault="0034234D" w:rsidP="001A48BF">
    <w:pPr>
      <w:pStyle w:val="Header"/>
      <w:jc w:val="right"/>
    </w:pPr>
    <w:r>
      <w:rPr>
        <w:noProof/>
      </w:rPr>
      <w:drawing>
        <wp:inline distT="0" distB="0" distL="0" distR="0" wp14:anchorId="719D992F" wp14:editId="460A8A66">
          <wp:extent cx="1037449" cy="363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37" cy="3800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E2"/>
    <w:multiLevelType w:val="hybridMultilevel"/>
    <w:tmpl w:val="BBCE8552"/>
    <w:lvl w:ilvl="0" w:tplc="09B49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40F"/>
    <w:multiLevelType w:val="hybridMultilevel"/>
    <w:tmpl w:val="A0CE803C"/>
    <w:lvl w:ilvl="0" w:tplc="0409000F">
      <w:start w:val="1"/>
      <w:numFmt w:val="decimal"/>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40558"/>
    <w:multiLevelType w:val="hybridMultilevel"/>
    <w:tmpl w:val="7EF6019A"/>
    <w:lvl w:ilvl="0" w:tplc="3C00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5C11"/>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41210"/>
    <w:multiLevelType w:val="hybridMultilevel"/>
    <w:tmpl w:val="28582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A1CF1"/>
    <w:multiLevelType w:val="hybridMultilevel"/>
    <w:tmpl w:val="6CDA8804"/>
    <w:lvl w:ilvl="0" w:tplc="0409000F">
      <w:start w:val="1"/>
      <w:numFmt w:val="decimal"/>
      <w:lvlText w:val="%1."/>
      <w:lvlJc w:val="left"/>
      <w:pPr>
        <w:ind w:left="720" w:hanging="360"/>
      </w:pPr>
    </w:lvl>
    <w:lvl w:ilvl="1" w:tplc="77DCC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01D"/>
    <w:multiLevelType w:val="hybridMultilevel"/>
    <w:tmpl w:val="B0F435B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23162"/>
    <w:multiLevelType w:val="hybridMultilevel"/>
    <w:tmpl w:val="9892BE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2D5788A"/>
    <w:multiLevelType w:val="hybridMultilevel"/>
    <w:tmpl w:val="197A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81942"/>
    <w:multiLevelType w:val="hybridMultilevel"/>
    <w:tmpl w:val="6FF45656"/>
    <w:lvl w:ilvl="0" w:tplc="0A8C1F80">
      <w:start w:val="1"/>
      <w:numFmt w:val="decimal"/>
      <w:lvlText w:val="%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F2578"/>
    <w:multiLevelType w:val="hybridMultilevel"/>
    <w:tmpl w:val="F9F2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F5584"/>
    <w:multiLevelType w:val="hybridMultilevel"/>
    <w:tmpl w:val="03AA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40F94"/>
    <w:multiLevelType w:val="hybridMultilevel"/>
    <w:tmpl w:val="9424B6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A29BB"/>
    <w:multiLevelType w:val="hybridMultilevel"/>
    <w:tmpl w:val="298E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24BDC"/>
    <w:multiLevelType w:val="multilevel"/>
    <w:tmpl w:val="ED5C7D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1019E9"/>
    <w:multiLevelType w:val="hybridMultilevel"/>
    <w:tmpl w:val="539AA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C823CF"/>
    <w:multiLevelType w:val="hybridMultilevel"/>
    <w:tmpl w:val="EC9C9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087657"/>
    <w:multiLevelType w:val="hybridMultilevel"/>
    <w:tmpl w:val="28582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6523D2"/>
    <w:multiLevelType w:val="hybridMultilevel"/>
    <w:tmpl w:val="BFBA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19A6"/>
    <w:multiLevelType w:val="hybridMultilevel"/>
    <w:tmpl w:val="B4F0D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15166"/>
    <w:multiLevelType w:val="hybridMultilevel"/>
    <w:tmpl w:val="16F4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3070E"/>
    <w:multiLevelType w:val="hybridMultilevel"/>
    <w:tmpl w:val="BE6CEE74"/>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B3D24D2"/>
    <w:multiLevelType w:val="hybridMultilevel"/>
    <w:tmpl w:val="9934D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BB935BC"/>
    <w:multiLevelType w:val="hybridMultilevel"/>
    <w:tmpl w:val="33F248C2"/>
    <w:lvl w:ilvl="0" w:tplc="A4FA96C4">
      <w:start w:val="1"/>
      <w:numFmt w:val="bullet"/>
      <w:lvlText w:val="•"/>
      <w:lvlJc w:val="left"/>
      <w:pPr>
        <w:tabs>
          <w:tab w:val="num" w:pos="720"/>
        </w:tabs>
        <w:ind w:left="720" w:hanging="360"/>
      </w:pPr>
      <w:rPr>
        <w:rFonts w:ascii="Arial" w:hAnsi="Arial" w:hint="default"/>
      </w:rPr>
    </w:lvl>
    <w:lvl w:ilvl="1" w:tplc="8AAEB37C" w:tentative="1">
      <w:start w:val="1"/>
      <w:numFmt w:val="bullet"/>
      <w:lvlText w:val="•"/>
      <w:lvlJc w:val="left"/>
      <w:pPr>
        <w:tabs>
          <w:tab w:val="num" w:pos="1440"/>
        </w:tabs>
        <w:ind w:left="1440" w:hanging="360"/>
      </w:pPr>
      <w:rPr>
        <w:rFonts w:ascii="Arial" w:hAnsi="Arial" w:hint="default"/>
      </w:rPr>
    </w:lvl>
    <w:lvl w:ilvl="2" w:tplc="512C889E" w:tentative="1">
      <w:start w:val="1"/>
      <w:numFmt w:val="bullet"/>
      <w:lvlText w:val="•"/>
      <w:lvlJc w:val="left"/>
      <w:pPr>
        <w:tabs>
          <w:tab w:val="num" w:pos="2160"/>
        </w:tabs>
        <w:ind w:left="2160" w:hanging="360"/>
      </w:pPr>
      <w:rPr>
        <w:rFonts w:ascii="Arial" w:hAnsi="Arial" w:hint="default"/>
      </w:rPr>
    </w:lvl>
    <w:lvl w:ilvl="3" w:tplc="749CED70" w:tentative="1">
      <w:start w:val="1"/>
      <w:numFmt w:val="bullet"/>
      <w:lvlText w:val="•"/>
      <w:lvlJc w:val="left"/>
      <w:pPr>
        <w:tabs>
          <w:tab w:val="num" w:pos="2880"/>
        </w:tabs>
        <w:ind w:left="2880" w:hanging="360"/>
      </w:pPr>
      <w:rPr>
        <w:rFonts w:ascii="Arial" w:hAnsi="Arial" w:hint="default"/>
      </w:rPr>
    </w:lvl>
    <w:lvl w:ilvl="4" w:tplc="97309C16" w:tentative="1">
      <w:start w:val="1"/>
      <w:numFmt w:val="bullet"/>
      <w:lvlText w:val="•"/>
      <w:lvlJc w:val="left"/>
      <w:pPr>
        <w:tabs>
          <w:tab w:val="num" w:pos="3600"/>
        </w:tabs>
        <w:ind w:left="3600" w:hanging="360"/>
      </w:pPr>
      <w:rPr>
        <w:rFonts w:ascii="Arial" w:hAnsi="Arial" w:hint="default"/>
      </w:rPr>
    </w:lvl>
    <w:lvl w:ilvl="5" w:tplc="748C8854" w:tentative="1">
      <w:start w:val="1"/>
      <w:numFmt w:val="bullet"/>
      <w:lvlText w:val="•"/>
      <w:lvlJc w:val="left"/>
      <w:pPr>
        <w:tabs>
          <w:tab w:val="num" w:pos="4320"/>
        </w:tabs>
        <w:ind w:left="4320" w:hanging="360"/>
      </w:pPr>
      <w:rPr>
        <w:rFonts w:ascii="Arial" w:hAnsi="Arial" w:hint="default"/>
      </w:rPr>
    </w:lvl>
    <w:lvl w:ilvl="6" w:tplc="85AA56D0" w:tentative="1">
      <w:start w:val="1"/>
      <w:numFmt w:val="bullet"/>
      <w:lvlText w:val="•"/>
      <w:lvlJc w:val="left"/>
      <w:pPr>
        <w:tabs>
          <w:tab w:val="num" w:pos="5040"/>
        </w:tabs>
        <w:ind w:left="5040" w:hanging="360"/>
      </w:pPr>
      <w:rPr>
        <w:rFonts w:ascii="Arial" w:hAnsi="Arial" w:hint="default"/>
      </w:rPr>
    </w:lvl>
    <w:lvl w:ilvl="7" w:tplc="CC103B5E" w:tentative="1">
      <w:start w:val="1"/>
      <w:numFmt w:val="bullet"/>
      <w:lvlText w:val="•"/>
      <w:lvlJc w:val="left"/>
      <w:pPr>
        <w:tabs>
          <w:tab w:val="num" w:pos="5760"/>
        </w:tabs>
        <w:ind w:left="5760" w:hanging="360"/>
      </w:pPr>
      <w:rPr>
        <w:rFonts w:ascii="Arial" w:hAnsi="Arial" w:hint="default"/>
      </w:rPr>
    </w:lvl>
    <w:lvl w:ilvl="8" w:tplc="0414D9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C75929"/>
    <w:multiLevelType w:val="hybridMultilevel"/>
    <w:tmpl w:val="9808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410B3"/>
    <w:multiLevelType w:val="hybridMultilevel"/>
    <w:tmpl w:val="8C6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6622E"/>
    <w:multiLevelType w:val="hybridMultilevel"/>
    <w:tmpl w:val="9A6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C0DD8"/>
    <w:multiLevelType w:val="hybridMultilevel"/>
    <w:tmpl w:val="F8487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345BC"/>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E0ED3"/>
    <w:multiLevelType w:val="hybridMultilevel"/>
    <w:tmpl w:val="D276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93CED"/>
    <w:multiLevelType w:val="hybridMultilevel"/>
    <w:tmpl w:val="C2722AE2"/>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1" w15:restartNumberingAfterBreak="0">
    <w:nsid w:val="57843149"/>
    <w:multiLevelType w:val="hybridMultilevel"/>
    <w:tmpl w:val="7FE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71381"/>
    <w:multiLevelType w:val="hybridMultilevel"/>
    <w:tmpl w:val="C064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0495C"/>
    <w:multiLevelType w:val="hybridMultilevel"/>
    <w:tmpl w:val="4516EBDE"/>
    <w:lvl w:ilvl="0" w:tplc="04090019">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A231D"/>
    <w:multiLevelType w:val="hybridMultilevel"/>
    <w:tmpl w:val="9D10D806"/>
    <w:lvl w:ilvl="0" w:tplc="E8FC97A4">
      <w:start w:val="1"/>
      <w:numFmt w:val="bullet"/>
      <w:lvlText w:val="•"/>
      <w:lvlJc w:val="left"/>
      <w:pPr>
        <w:tabs>
          <w:tab w:val="num" w:pos="360"/>
        </w:tabs>
        <w:ind w:left="360" w:hanging="360"/>
      </w:pPr>
      <w:rPr>
        <w:rFonts w:ascii="Arial" w:hAnsi="Arial" w:hint="default"/>
      </w:rPr>
    </w:lvl>
    <w:lvl w:ilvl="1" w:tplc="12F47EEC" w:tentative="1">
      <w:start w:val="1"/>
      <w:numFmt w:val="bullet"/>
      <w:lvlText w:val="•"/>
      <w:lvlJc w:val="left"/>
      <w:pPr>
        <w:tabs>
          <w:tab w:val="num" w:pos="1080"/>
        </w:tabs>
        <w:ind w:left="1080" w:hanging="360"/>
      </w:pPr>
      <w:rPr>
        <w:rFonts w:ascii="Arial" w:hAnsi="Arial" w:hint="default"/>
      </w:rPr>
    </w:lvl>
    <w:lvl w:ilvl="2" w:tplc="B2108A8E" w:tentative="1">
      <w:start w:val="1"/>
      <w:numFmt w:val="bullet"/>
      <w:lvlText w:val="•"/>
      <w:lvlJc w:val="left"/>
      <w:pPr>
        <w:tabs>
          <w:tab w:val="num" w:pos="1800"/>
        </w:tabs>
        <w:ind w:left="1800" w:hanging="360"/>
      </w:pPr>
      <w:rPr>
        <w:rFonts w:ascii="Arial" w:hAnsi="Arial" w:hint="default"/>
      </w:rPr>
    </w:lvl>
    <w:lvl w:ilvl="3" w:tplc="F82E9E62" w:tentative="1">
      <w:start w:val="1"/>
      <w:numFmt w:val="bullet"/>
      <w:lvlText w:val="•"/>
      <w:lvlJc w:val="left"/>
      <w:pPr>
        <w:tabs>
          <w:tab w:val="num" w:pos="2520"/>
        </w:tabs>
        <w:ind w:left="2520" w:hanging="360"/>
      </w:pPr>
      <w:rPr>
        <w:rFonts w:ascii="Arial" w:hAnsi="Arial" w:hint="default"/>
      </w:rPr>
    </w:lvl>
    <w:lvl w:ilvl="4" w:tplc="B2CE1A32" w:tentative="1">
      <w:start w:val="1"/>
      <w:numFmt w:val="bullet"/>
      <w:lvlText w:val="•"/>
      <w:lvlJc w:val="left"/>
      <w:pPr>
        <w:tabs>
          <w:tab w:val="num" w:pos="3240"/>
        </w:tabs>
        <w:ind w:left="3240" w:hanging="360"/>
      </w:pPr>
      <w:rPr>
        <w:rFonts w:ascii="Arial" w:hAnsi="Arial" w:hint="default"/>
      </w:rPr>
    </w:lvl>
    <w:lvl w:ilvl="5" w:tplc="544678DC" w:tentative="1">
      <w:start w:val="1"/>
      <w:numFmt w:val="bullet"/>
      <w:lvlText w:val="•"/>
      <w:lvlJc w:val="left"/>
      <w:pPr>
        <w:tabs>
          <w:tab w:val="num" w:pos="3960"/>
        </w:tabs>
        <w:ind w:left="3960" w:hanging="360"/>
      </w:pPr>
      <w:rPr>
        <w:rFonts w:ascii="Arial" w:hAnsi="Arial" w:hint="default"/>
      </w:rPr>
    </w:lvl>
    <w:lvl w:ilvl="6" w:tplc="ECE6D07C" w:tentative="1">
      <w:start w:val="1"/>
      <w:numFmt w:val="bullet"/>
      <w:lvlText w:val="•"/>
      <w:lvlJc w:val="left"/>
      <w:pPr>
        <w:tabs>
          <w:tab w:val="num" w:pos="4680"/>
        </w:tabs>
        <w:ind w:left="4680" w:hanging="360"/>
      </w:pPr>
      <w:rPr>
        <w:rFonts w:ascii="Arial" w:hAnsi="Arial" w:hint="default"/>
      </w:rPr>
    </w:lvl>
    <w:lvl w:ilvl="7" w:tplc="BACEF66C" w:tentative="1">
      <w:start w:val="1"/>
      <w:numFmt w:val="bullet"/>
      <w:lvlText w:val="•"/>
      <w:lvlJc w:val="left"/>
      <w:pPr>
        <w:tabs>
          <w:tab w:val="num" w:pos="5400"/>
        </w:tabs>
        <w:ind w:left="5400" w:hanging="360"/>
      </w:pPr>
      <w:rPr>
        <w:rFonts w:ascii="Arial" w:hAnsi="Arial" w:hint="default"/>
      </w:rPr>
    </w:lvl>
    <w:lvl w:ilvl="8" w:tplc="48AC6E6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E6A4D82"/>
    <w:multiLevelType w:val="hybridMultilevel"/>
    <w:tmpl w:val="1A3A88E2"/>
    <w:lvl w:ilvl="0" w:tplc="E2FC886E">
      <w:start w:val="1"/>
      <w:numFmt w:val="decimal"/>
      <w:lvlText w:val="%1."/>
      <w:lvlJc w:val="left"/>
      <w:pPr>
        <w:ind w:left="820" w:hanging="360"/>
      </w:pPr>
      <w:rPr>
        <w:rFonts w:hint="default"/>
        <w:b w:val="0"/>
        <w:bCs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EE379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3036EE"/>
    <w:multiLevelType w:val="hybridMultilevel"/>
    <w:tmpl w:val="EDF22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D112CA"/>
    <w:multiLevelType w:val="hybridMultilevel"/>
    <w:tmpl w:val="06C4E2F0"/>
    <w:lvl w:ilvl="0" w:tplc="D4C28FBA">
      <w:start w:val="1"/>
      <w:numFmt w:val="bullet"/>
      <w:lvlText w:val="•"/>
      <w:lvlJc w:val="left"/>
      <w:pPr>
        <w:tabs>
          <w:tab w:val="num" w:pos="360"/>
        </w:tabs>
        <w:ind w:left="360" w:hanging="360"/>
      </w:pPr>
      <w:rPr>
        <w:rFonts w:ascii="Arial" w:hAnsi="Arial" w:hint="default"/>
      </w:rPr>
    </w:lvl>
    <w:lvl w:ilvl="1" w:tplc="746E104A" w:tentative="1">
      <w:start w:val="1"/>
      <w:numFmt w:val="bullet"/>
      <w:lvlText w:val="•"/>
      <w:lvlJc w:val="left"/>
      <w:pPr>
        <w:tabs>
          <w:tab w:val="num" w:pos="1080"/>
        </w:tabs>
        <w:ind w:left="1080" w:hanging="360"/>
      </w:pPr>
      <w:rPr>
        <w:rFonts w:ascii="Arial" w:hAnsi="Arial" w:hint="default"/>
      </w:rPr>
    </w:lvl>
    <w:lvl w:ilvl="2" w:tplc="5868F846" w:tentative="1">
      <w:start w:val="1"/>
      <w:numFmt w:val="bullet"/>
      <w:lvlText w:val="•"/>
      <w:lvlJc w:val="left"/>
      <w:pPr>
        <w:tabs>
          <w:tab w:val="num" w:pos="1800"/>
        </w:tabs>
        <w:ind w:left="1800" w:hanging="360"/>
      </w:pPr>
      <w:rPr>
        <w:rFonts w:ascii="Arial" w:hAnsi="Arial" w:hint="default"/>
      </w:rPr>
    </w:lvl>
    <w:lvl w:ilvl="3" w:tplc="36140868" w:tentative="1">
      <w:start w:val="1"/>
      <w:numFmt w:val="bullet"/>
      <w:lvlText w:val="•"/>
      <w:lvlJc w:val="left"/>
      <w:pPr>
        <w:tabs>
          <w:tab w:val="num" w:pos="2520"/>
        </w:tabs>
        <w:ind w:left="2520" w:hanging="360"/>
      </w:pPr>
      <w:rPr>
        <w:rFonts w:ascii="Arial" w:hAnsi="Arial" w:hint="default"/>
      </w:rPr>
    </w:lvl>
    <w:lvl w:ilvl="4" w:tplc="FA8A3BCE" w:tentative="1">
      <w:start w:val="1"/>
      <w:numFmt w:val="bullet"/>
      <w:lvlText w:val="•"/>
      <w:lvlJc w:val="left"/>
      <w:pPr>
        <w:tabs>
          <w:tab w:val="num" w:pos="3240"/>
        </w:tabs>
        <w:ind w:left="3240" w:hanging="360"/>
      </w:pPr>
      <w:rPr>
        <w:rFonts w:ascii="Arial" w:hAnsi="Arial" w:hint="default"/>
      </w:rPr>
    </w:lvl>
    <w:lvl w:ilvl="5" w:tplc="C3B8F348" w:tentative="1">
      <w:start w:val="1"/>
      <w:numFmt w:val="bullet"/>
      <w:lvlText w:val="•"/>
      <w:lvlJc w:val="left"/>
      <w:pPr>
        <w:tabs>
          <w:tab w:val="num" w:pos="3960"/>
        </w:tabs>
        <w:ind w:left="3960" w:hanging="360"/>
      </w:pPr>
      <w:rPr>
        <w:rFonts w:ascii="Arial" w:hAnsi="Arial" w:hint="default"/>
      </w:rPr>
    </w:lvl>
    <w:lvl w:ilvl="6" w:tplc="B770DB62" w:tentative="1">
      <w:start w:val="1"/>
      <w:numFmt w:val="bullet"/>
      <w:lvlText w:val="•"/>
      <w:lvlJc w:val="left"/>
      <w:pPr>
        <w:tabs>
          <w:tab w:val="num" w:pos="4680"/>
        </w:tabs>
        <w:ind w:left="4680" w:hanging="360"/>
      </w:pPr>
      <w:rPr>
        <w:rFonts w:ascii="Arial" w:hAnsi="Arial" w:hint="default"/>
      </w:rPr>
    </w:lvl>
    <w:lvl w:ilvl="7" w:tplc="DC565D6A" w:tentative="1">
      <w:start w:val="1"/>
      <w:numFmt w:val="bullet"/>
      <w:lvlText w:val="•"/>
      <w:lvlJc w:val="left"/>
      <w:pPr>
        <w:tabs>
          <w:tab w:val="num" w:pos="5400"/>
        </w:tabs>
        <w:ind w:left="5400" w:hanging="360"/>
      </w:pPr>
      <w:rPr>
        <w:rFonts w:ascii="Arial" w:hAnsi="Arial" w:hint="default"/>
      </w:rPr>
    </w:lvl>
    <w:lvl w:ilvl="8" w:tplc="28E89E4E"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42A7499"/>
    <w:multiLevelType w:val="hybridMultilevel"/>
    <w:tmpl w:val="DF6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30E9C"/>
    <w:multiLevelType w:val="hybridMultilevel"/>
    <w:tmpl w:val="5DA29C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E03C57"/>
    <w:multiLevelType w:val="hybridMultilevel"/>
    <w:tmpl w:val="7EF6019A"/>
    <w:lvl w:ilvl="0" w:tplc="3C00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04D52"/>
    <w:multiLevelType w:val="hybridMultilevel"/>
    <w:tmpl w:val="2E3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72D09"/>
    <w:multiLevelType w:val="hybridMultilevel"/>
    <w:tmpl w:val="DDD6D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2561A6E"/>
    <w:multiLevelType w:val="hybridMultilevel"/>
    <w:tmpl w:val="28582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802119"/>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925575"/>
    <w:multiLevelType w:val="hybridMultilevel"/>
    <w:tmpl w:val="658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971F4"/>
    <w:multiLevelType w:val="hybridMultilevel"/>
    <w:tmpl w:val="EA9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4"/>
  </w:num>
  <w:num w:numId="4">
    <w:abstractNumId w:val="17"/>
  </w:num>
  <w:num w:numId="5">
    <w:abstractNumId w:val="4"/>
  </w:num>
  <w:num w:numId="6">
    <w:abstractNumId w:val="47"/>
  </w:num>
  <w:num w:numId="7">
    <w:abstractNumId w:val="31"/>
  </w:num>
  <w:num w:numId="8">
    <w:abstractNumId w:val="34"/>
  </w:num>
  <w:num w:numId="9">
    <w:abstractNumId w:val="38"/>
  </w:num>
  <w:num w:numId="10">
    <w:abstractNumId w:val="23"/>
  </w:num>
  <w:num w:numId="11">
    <w:abstractNumId w:val="18"/>
  </w:num>
  <w:num w:numId="12">
    <w:abstractNumId w:val="1"/>
  </w:num>
  <w:num w:numId="13">
    <w:abstractNumId w:val="32"/>
  </w:num>
  <w:num w:numId="14">
    <w:abstractNumId w:val="0"/>
  </w:num>
  <w:num w:numId="15">
    <w:abstractNumId w:val="13"/>
  </w:num>
  <w:num w:numId="16">
    <w:abstractNumId w:val="40"/>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2"/>
  </w:num>
  <w:num w:numId="20">
    <w:abstractNumId w:val="12"/>
  </w:num>
  <w:num w:numId="21">
    <w:abstractNumId w:val="7"/>
  </w:num>
  <w:num w:numId="22">
    <w:abstractNumId w:val="8"/>
  </w:num>
  <w:num w:numId="23">
    <w:abstractNumId w:val="41"/>
  </w:num>
  <w:num w:numId="24">
    <w:abstractNumId w:val="37"/>
  </w:num>
  <w:num w:numId="25">
    <w:abstractNumId w:val="36"/>
  </w:num>
  <w:num w:numId="26">
    <w:abstractNumId w:val="14"/>
  </w:num>
  <w:num w:numId="27">
    <w:abstractNumId w:val="19"/>
  </w:num>
  <w:num w:numId="28">
    <w:abstractNumId w:val="27"/>
  </w:num>
  <w:num w:numId="29">
    <w:abstractNumId w:val="2"/>
  </w:num>
  <w:num w:numId="30">
    <w:abstractNumId w:val="43"/>
  </w:num>
  <w:num w:numId="31">
    <w:abstractNumId w:val="9"/>
  </w:num>
  <w:num w:numId="32">
    <w:abstractNumId w:val="11"/>
  </w:num>
  <w:num w:numId="33">
    <w:abstractNumId w:val="28"/>
  </w:num>
  <w:num w:numId="34">
    <w:abstractNumId w:val="3"/>
  </w:num>
  <w:num w:numId="35">
    <w:abstractNumId w:val="45"/>
  </w:num>
  <w:num w:numId="36">
    <w:abstractNumId w:val="10"/>
  </w:num>
  <w:num w:numId="37">
    <w:abstractNumId w:val="6"/>
  </w:num>
  <w:num w:numId="38">
    <w:abstractNumId w:val="25"/>
  </w:num>
  <w:num w:numId="39">
    <w:abstractNumId w:val="35"/>
  </w:num>
  <w:num w:numId="40">
    <w:abstractNumId w:val="24"/>
  </w:num>
  <w:num w:numId="41">
    <w:abstractNumId w:val="26"/>
  </w:num>
  <w:num w:numId="42">
    <w:abstractNumId w:val="39"/>
  </w:num>
  <w:num w:numId="43">
    <w:abstractNumId w:val="33"/>
  </w:num>
  <w:num w:numId="44">
    <w:abstractNumId w:val="46"/>
  </w:num>
  <w:num w:numId="45">
    <w:abstractNumId w:val="29"/>
  </w:num>
  <w:num w:numId="46">
    <w:abstractNumId w:val="21"/>
  </w:num>
  <w:num w:numId="47">
    <w:abstractNumId w:val="2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3A"/>
    <w:rsid w:val="000015E4"/>
    <w:rsid w:val="00001830"/>
    <w:rsid w:val="00012B9D"/>
    <w:rsid w:val="00013733"/>
    <w:rsid w:val="00021A0A"/>
    <w:rsid w:val="000317E4"/>
    <w:rsid w:val="00033205"/>
    <w:rsid w:val="000377FF"/>
    <w:rsid w:val="00042587"/>
    <w:rsid w:val="000653CB"/>
    <w:rsid w:val="0008582F"/>
    <w:rsid w:val="0009625E"/>
    <w:rsid w:val="00096742"/>
    <w:rsid w:val="000A7429"/>
    <w:rsid w:val="000B51AE"/>
    <w:rsid w:val="000D7CCE"/>
    <w:rsid w:val="000E5189"/>
    <w:rsid w:val="000E715F"/>
    <w:rsid w:val="00101343"/>
    <w:rsid w:val="00130309"/>
    <w:rsid w:val="001306B7"/>
    <w:rsid w:val="00143733"/>
    <w:rsid w:val="00144287"/>
    <w:rsid w:val="00153562"/>
    <w:rsid w:val="001542C7"/>
    <w:rsid w:val="00155D89"/>
    <w:rsid w:val="00170713"/>
    <w:rsid w:val="001764E7"/>
    <w:rsid w:val="00176B17"/>
    <w:rsid w:val="00177FB1"/>
    <w:rsid w:val="0018796E"/>
    <w:rsid w:val="00191792"/>
    <w:rsid w:val="001A219F"/>
    <w:rsid w:val="001A48BF"/>
    <w:rsid w:val="001B3F94"/>
    <w:rsid w:val="001B66B8"/>
    <w:rsid w:val="001D02D1"/>
    <w:rsid w:val="001D3CEF"/>
    <w:rsid w:val="001D450A"/>
    <w:rsid w:val="001D5463"/>
    <w:rsid w:val="001D58F0"/>
    <w:rsid w:val="001E5927"/>
    <w:rsid w:val="001F0A8D"/>
    <w:rsid w:val="00200C86"/>
    <w:rsid w:val="00211F33"/>
    <w:rsid w:val="00213375"/>
    <w:rsid w:val="00220C9C"/>
    <w:rsid w:val="00242B8B"/>
    <w:rsid w:val="002473A2"/>
    <w:rsid w:val="002552B7"/>
    <w:rsid w:val="00255CE9"/>
    <w:rsid w:val="00260B13"/>
    <w:rsid w:val="002740C9"/>
    <w:rsid w:val="002764CC"/>
    <w:rsid w:val="002A1396"/>
    <w:rsid w:val="002A47D4"/>
    <w:rsid w:val="002C0792"/>
    <w:rsid w:val="002D681B"/>
    <w:rsid w:val="002E7DE1"/>
    <w:rsid w:val="003031F0"/>
    <w:rsid w:val="00327BAB"/>
    <w:rsid w:val="0033082D"/>
    <w:rsid w:val="003308C9"/>
    <w:rsid w:val="00341D6F"/>
    <w:rsid w:val="0034234D"/>
    <w:rsid w:val="003424CD"/>
    <w:rsid w:val="00344C1A"/>
    <w:rsid w:val="003475F8"/>
    <w:rsid w:val="00356251"/>
    <w:rsid w:val="00357B29"/>
    <w:rsid w:val="0036208E"/>
    <w:rsid w:val="00362D5B"/>
    <w:rsid w:val="0036357F"/>
    <w:rsid w:val="00365F0A"/>
    <w:rsid w:val="00384DCF"/>
    <w:rsid w:val="00391698"/>
    <w:rsid w:val="00392645"/>
    <w:rsid w:val="00394E66"/>
    <w:rsid w:val="003A339E"/>
    <w:rsid w:val="003B4AD0"/>
    <w:rsid w:val="003C0DAC"/>
    <w:rsid w:val="003C7DBB"/>
    <w:rsid w:val="003F0371"/>
    <w:rsid w:val="0040072C"/>
    <w:rsid w:val="004273B3"/>
    <w:rsid w:val="00434D49"/>
    <w:rsid w:val="00435A78"/>
    <w:rsid w:val="00463E00"/>
    <w:rsid w:val="00466105"/>
    <w:rsid w:val="00482E78"/>
    <w:rsid w:val="0049586C"/>
    <w:rsid w:val="004A6274"/>
    <w:rsid w:val="004B2935"/>
    <w:rsid w:val="004B6C65"/>
    <w:rsid w:val="004C44CC"/>
    <w:rsid w:val="004D1496"/>
    <w:rsid w:val="004D3CCF"/>
    <w:rsid w:val="004E2C78"/>
    <w:rsid w:val="004E45CC"/>
    <w:rsid w:val="004E4C16"/>
    <w:rsid w:val="00505DF7"/>
    <w:rsid w:val="00506363"/>
    <w:rsid w:val="0052056D"/>
    <w:rsid w:val="00526A92"/>
    <w:rsid w:val="0053237C"/>
    <w:rsid w:val="005339CF"/>
    <w:rsid w:val="005342AC"/>
    <w:rsid w:val="005349C4"/>
    <w:rsid w:val="00534A70"/>
    <w:rsid w:val="00564CFD"/>
    <w:rsid w:val="00566DD8"/>
    <w:rsid w:val="00570769"/>
    <w:rsid w:val="00572D0B"/>
    <w:rsid w:val="005840E8"/>
    <w:rsid w:val="00594D56"/>
    <w:rsid w:val="005A238F"/>
    <w:rsid w:val="005A75D6"/>
    <w:rsid w:val="005C369F"/>
    <w:rsid w:val="005C4563"/>
    <w:rsid w:val="005C6715"/>
    <w:rsid w:val="005D1CAD"/>
    <w:rsid w:val="00611651"/>
    <w:rsid w:val="00613484"/>
    <w:rsid w:val="00644548"/>
    <w:rsid w:val="006512C3"/>
    <w:rsid w:val="00651751"/>
    <w:rsid w:val="00657667"/>
    <w:rsid w:val="00663E67"/>
    <w:rsid w:val="0066777C"/>
    <w:rsid w:val="006733CC"/>
    <w:rsid w:val="00676EC0"/>
    <w:rsid w:val="006D4658"/>
    <w:rsid w:val="006E6F05"/>
    <w:rsid w:val="006F1271"/>
    <w:rsid w:val="006F2320"/>
    <w:rsid w:val="006F2E3F"/>
    <w:rsid w:val="006F7048"/>
    <w:rsid w:val="007313D2"/>
    <w:rsid w:val="00741006"/>
    <w:rsid w:val="007477BF"/>
    <w:rsid w:val="00762C4E"/>
    <w:rsid w:val="00792BE5"/>
    <w:rsid w:val="007A05F4"/>
    <w:rsid w:val="007A2B0A"/>
    <w:rsid w:val="007C661B"/>
    <w:rsid w:val="007E2D8C"/>
    <w:rsid w:val="0080240A"/>
    <w:rsid w:val="00803093"/>
    <w:rsid w:val="008174A8"/>
    <w:rsid w:val="00824EDF"/>
    <w:rsid w:val="00827CD1"/>
    <w:rsid w:val="00836D93"/>
    <w:rsid w:val="00837D05"/>
    <w:rsid w:val="0085093D"/>
    <w:rsid w:val="00850F31"/>
    <w:rsid w:val="00852F81"/>
    <w:rsid w:val="00855BF1"/>
    <w:rsid w:val="008568E9"/>
    <w:rsid w:val="0086172F"/>
    <w:rsid w:val="00872BA6"/>
    <w:rsid w:val="00876E86"/>
    <w:rsid w:val="00880790"/>
    <w:rsid w:val="00897E13"/>
    <w:rsid w:val="008A29A2"/>
    <w:rsid w:val="008A52C8"/>
    <w:rsid w:val="008A67D1"/>
    <w:rsid w:val="008B4113"/>
    <w:rsid w:val="008C6C88"/>
    <w:rsid w:val="008D281B"/>
    <w:rsid w:val="008D544D"/>
    <w:rsid w:val="008E4512"/>
    <w:rsid w:val="008E4644"/>
    <w:rsid w:val="008F5135"/>
    <w:rsid w:val="00914371"/>
    <w:rsid w:val="00922ABE"/>
    <w:rsid w:val="009231A3"/>
    <w:rsid w:val="009273C1"/>
    <w:rsid w:val="00930CA3"/>
    <w:rsid w:val="00941327"/>
    <w:rsid w:val="00954CCD"/>
    <w:rsid w:val="0096634D"/>
    <w:rsid w:val="0096639F"/>
    <w:rsid w:val="00974282"/>
    <w:rsid w:val="00983AF5"/>
    <w:rsid w:val="00991D5A"/>
    <w:rsid w:val="009A0424"/>
    <w:rsid w:val="009B27FD"/>
    <w:rsid w:val="009C4EFD"/>
    <w:rsid w:val="009D0F87"/>
    <w:rsid w:val="009D40B0"/>
    <w:rsid w:val="009E5229"/>
    <w:rsid w:val="00A00761"/>
    <w:rsid w:val="00A05F8B"/>
    <w:rsid w:val="00A17AB0"/>
    <w:rsid w:val="00A23F8F"/>
    <w:rsid w:val="00A266DE"/>
    <w:rsid w:val="00A30E17"/>
    <w:rsid w:val="00A355AA"/>
    <w:rsid w:val="00A37B55"/>
    <w:rsid w:val="00A52721"/>
    <w:rsid w:val="00A55F84"/>
    <w:rsid w:val="00A901BE"/>
    <w:rsid w:val="00AA08B0"/>
    <w:rsid w:val="00AB2993"/>
    <w:rsid w:val="00AD13B7"/>
    <w:rsid w:val="00AD14E7"/>
    <w:rsid w:val="00AD3DE7"/>
    <w:rsid w:val="00AD7CDB"/>
    <w:rsid w:val="00AE37FA"/>
    <w:rsid w:val="00AF1A24"/>
    <w:rsid w:val="00B03B65"/>
    <w:rsid w:val="00B21608"/>
    <w:rsid w:val="00B225ED"/>
    <w:rsid w:val="00B40029"/>
    <w:rsid w:val="00B46391"/>
    <w:rsid w:val="00B51476"/>
    <w:rsid w:val="00B63AD2"/>
    <w:rsid w:val="00B722DF"/>
    <w:rsid w:val="00B7310B"/>
    <w:rsid w:val="00B8058D"/>
    <w:rsid w:val="00B912C5"/>
    <w:rsid w:val="00B932F8"/>
    <w:rsid w:val="00BA5C2A"/>
    <w:rsid w:val="00BA73A6"/>
    <w:rsid w:val="00BB7D45"/>
    <w:rsid w:val="00BC2C38"/>
    <w:rsid w:val="00BD2918"/>
    <w:rsid w:val="00BF0C12"/>
    <w:rsid w:val="00BF1680"/>
    <w:rsid w:val="00C07146"/>
    <w:rsid w:val="00C11CFC"/>
    <w:rsid w:val="00C11DFB"/>
    <w:rsid w:val="00C12D14"/>
    <w:rsid w:val="00C1324D"/>
    <w:rsid w:val="00C16448"/>
    <w:rsid w:val="00C35EB0"/>
    <w:rsid w:val="00C42EAD"/>
    <w:rsid w:val="00C53DAC"/>
    <w:rsid w:val="00C5497F"/>
    <w:rsid w:val="00C76C68"/>
    <w:rsid w:val="00C8454C"/>
    <w:rsid w:val="00C95012"/>
    <w:rsid w:val="00C9761D"/>
    <w:rsid w:val="00CA065A"/>
    <w:rsid w:val="00CA733A"/>
    <w:rsid w:val="00CC3CBE"/>
    <w:rsid w:val="00CC49CB"/>
    <w:rsid w:val="00CC65E2"/>
    <w:rsid w:val="00CC7874"/>
    <w:rsid w:val="00CD5EDB"/>
    <w:rsid w:val="00CD7767"/>
    <w:rsid w:val="00CE2B87"/>
    <w:rsid w:val="00CF11FF"/>
    <w:rsid w:val="00D218EF"/>
    <w:rsid w:val="00D21AB3"/>
    <w:rsid w:val="00D21E80"/>
    <w:rsid w:val="00D474C3"/>
    <w:rsid w:val="00D656A4"/>
    <w:rsid w:val="00D65873"/>
    <w:rsid w:val="00D65D1E"/>
    <w:rsid w:val="00D6775B"/>
    <w:rsid w:val="00D767D9"/>
    <w:rsid w:val="00D7766E"/>
    <w:rsid w:val="00D85765"/>
    <w:rsid w:val="00D87A8E"/>
    <w:rsid w:val="00D93505"/>
    <w:rsid w:val="00DA6EE0"/>
    <w:rsid w:val="00DB2627"/>
    <w:rsid w:val="00DB44B3"/>
    <w:rsid w:val="00DB6DEB"/>
    <w:rsid w:val="00DC727A"/>
    <w:rsid w:val="00DE6DC5"/>
    <w:rsid w:val="00DF1DF6"/>
    <w:rsid w:val="00DF28AA"/>
    <w:rsid w:val="00DF7C09"/>
    <w:rsid w:val="00E17497"/>
    <w:rsid w:val="00E222F4"/>
    <w:rsid w:val="00E23F0E"/>
    <w:rsid w:val="00E269B8"/>
    <w:rsid w:val="00E3191E"/>
    <w:rsid w:val="00E42669"/>
    <w:rsid w:val="00E42F84"/>
    <w:rsid w:val="00E4798D"/>
    <w:rsid w:val="00E560AB"/>
    <w:rsid w:val="00E64610"/>
    <w:rsid w:val="00E70828"/>
    <w:rsid w:val="00E70DFB"/>
    <w:rsid w:val="00E75B4F"/>
    <w:rsid w:val="00E769E8"/>
    <w:rsid w:val="00E839F6"/>
    <w:rsid w:val="00E85273"/>
    <w:rsid w:val="00E870A6"/>
    <w:rsid w:val="00E9736D"/>
    <w:rsid w:val="00EC3407"/>
    <w:rsid w:val="00ED2E9F"/>
    <w:rsid w:val="00EE111B"/>
    <w:rsid w:val="00EE1355"/>
    <w:rsid w:val="00EF0EA9"/>
    <w:rsid w:val="00EF3134"/>
    <w:rsid w:val="00F11071"/>
    <w:rsid w:val="00F142D7"/>
    <w:rsid w:val="00F14624"/>
    <w:rsid w:val="00F15C35"/>
    <w:rsid w:val="00F171F6"/>
    <w:rsid w:val="00F32ECD"/>
    <w:rsid w:val="00F33DBC"/>
    <w:rsid w:val="00F34C13"/>
    <w:rsid w:val="00F41B2B"/>
    <w:rsid w:val="00F449AB"/>
    <w:rsid w:val="00F55A25"/>
    <w:rsid w:val="00F5705A"/>
    <w:rsid w:val="00F579E4"/>
    <w:rsid w:val="00F732E9"/>
    <w:rsid w:val="00F73B9C"/>
    <w:rsid w:val="00F843FF"/>
    <w:rsid w:val="00FA0B45"/>
    <w:rsid w:val="00FA1D3C"/>
    <w:rsid w:val="00FA2592"/>
    <w:rsid w:val="00FA506E"/>
    <w:rsid w:val="00FB72DF"/>
    <w:rsid w:val="00FC6D5D"/>
    <w:rsid w:val="00FD0C96"/>
    <w:rsid w:val="00FD38FD"/>
    <w:rsid w:val="00FD5633"/>
    <w:rsid w:val="00FE3EB7"/>
    <w:rsid w:val="00FE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C8C6"/>
  <w15:docId w15:val="{1184A687-0B8F-4AC0-A2C2-61C15BA0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F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5D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733A"/>
    <w:pPr>
      <w:spacing w:after="0" w:line="240" w:lineRule="auto"/>
    </w:pPr>
  </w:style>
  <w:style w:type="paragraph" w:styleId="BodyText">
    <w:name w:val="Body Text"/>
    <w:basedOn w:val="Normal"/>
    <w:link w:val="BodyTextChar"/>
    <w:uiPriority w:val="99"/>
    <w:semiHidden/>
    <w:unhideWhenUsed/>
    <w:rsid w:val="00CA733A"/>
    <w:pPr>
      <w:spacing w:after="120"/>
    </w:pPr>
  </w:style>
  <w:style w:type="character" w:customStyle="1" w:styleId="BodyTextChar">
    <w:name w:val="Body Text Char"/>
    <w:basedOn w:val="DefaultParagraphFont"/>
    <w:link w:val="BodyText"/>
    <w:uiPriority w:val="99"/>
    <w:semiHidden/>
    <w:rsid w:val="00CA733A"/>
  </w:style>
  <w:style w:type="paragraph" w:styleId="ListParagraph">
    <w:name w:val="List Paragraph"/>
    <w:aliases w:val="Ha,List ParaN,List Paragraph1,List Paragraph11,Citation List,Resume Title,1st level - Bullet List Paragraph,Lettre d'introduction,Paragrafo elenco,Bullets,Table/Figure Heading,Listeafsnit,Paragraphe de liste1,List Bullet-OpsManual,Figures"/>
    <w:basedOn w:val="Normal"/>
    <w:link w:val="ListParagraphChar"/>
    <w:uiPriority w:val="34"/>
    <w:qFormat/>
    <w:rsid w:val="006F1271"/>
    <w:pPr>
      <w:ind w:left="720"/>
      <w:contextualSpacing/>
    </w:pPr>
  </w:style>
  <w:style w:type="paragraph" w:styleId="Header">
    <w:name w:val="header"/>
    <w:aliases w:val="CEPA Header"/>
    <w:basedOn w:val="Normal"/>
    <w:link w:val="HeaderChar"/>
    <w:uiPriority w:val="99"/>
    <w:unhideWhenUsed/>
    <w:rsid w:val="00F32ECD"/>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F32ECD"/>
  </w:style>
  <w:style w:type="paragraph" w:styleId="Footer">
    <w:name w:val="footer"/>
    <w:basedOn w:val="Normal"/>
    <w:link w:val="FooterChar"/>
    <w:uiPriority w:val="99"/>
    <w:unhideWhenUsed/>
    <w:rsid w:val="00F3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CD"/>
  </w:style>
  <w:style w:type="paragraph" w:styleId="BalloonText">
    <w:name w:val="Balloon Text"/>
    <w:basedOn w:val="Normal"/>
    <w:link w:val="BalloonTextChar"/>
    <w:uiPriority w:val="99"/>
    <w:semiHidden/>
    <w:unhideWhenUsed/>
    <w:rsid w:val="0046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00"/>
    <w:rPr>
      <w:rFonts w:ascii="Tahoma" w:hAnsi="Tahoma" w:cs="Tahoma"/>
      <w:sz w:val="16"/>
      <w:szCs w:val="16"/>
    </w:rPr>
  </w:style>
  <w:style w:type="paragraph" w:styleId="FootnoteText">
    <w:name w:val="footnote text"/>
    <w:basedOn w:val="Normal"/>
    <w:link w:val="FootnoteTextChar"/>
    <w:uiPriority w:val="99"/>
    <w:semiHidden/>
    <w:unhideWhenUsed/>
    <w:rsid w:val="00E42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F84"/>
    <w:rPr>
      <w:sz w:val="20"/>
      <w:szCs w:val="20"/>
    </w:rPr>
  </w:style>
  <w:style w:type="character" w:styleId="FootnoteReference">
    <w:name w:val="footnote reference"/>
    <w:basedOn w:val="DefaultParagraphFont"/>
    <w:uiPriority w:val="99"/>
    <w:semiHidden/>
    <w:unhideWhenUsed/>
    <w:rsid w:val="00E42F84"/>
    <w:rPr>
      <w:vertAlign w:val="superscript"/>
    </w:rPr>
  </w:style>
  <w:style w:type="table" w:styleId="TableGrid">
    <w:name w:val="Table Grid"/>
    <w:basedOn w:val="TableNormal"/>
    <w:uiPriority w:val="99"/>
    <w:rsid w:val="0066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F87"/>
    <w:rPr>
      <w:sz w:val="16"/>
      <w:szCs w:val="16"/>
    </w:rPr>
  </w:style>
  <w:style w:type="paragraph" w:styleId="CommentText">
    <w:name w:val="annotation text"/>
    <w:basedOn w:val="Normal"/>
    <w:link w:val="CommentTextChar"/>
    <w:uiPriority w:val="99"/>
    <w:semiHidden/>
    <w:unhideWhenUsed/>
    <w:rsid w:val="009D0F87"/>
    <w:pPr>
      <w:spacing w:line="240" w:lineRule="auto"/>
    </w:pPr>
    <w:rPr>
      <w:sz w:val="20"/>
      <w:szCs w:val="20"/>
    </w:rPr>
  </w:style>
  <w:style w:type="character" w:customStyle="1" w:styleId="CommentTextChar">
    <w:name w:val="Comment Text Char"/>
    <w:basedOn w:val="DefaultParagraphFont"/>
    <w:link w:val="CommentText"/>
    <w:uiPriority w:val="99"/>
    <w:semiHidden/>
    <w:rsid w:val="009D0F87"/>
    <w:rPr>
      <w:sz w:val="20"/>
      <w:szCs w:val="20"/>
    </w:rPr>
  </w:style>
  <w:style w:type="paragraph" w:styleId="CommentSubject">
    <w:name w:val="annotation subject"/>
    <w:basedOn w:val="CommentText"/>
    <w:next w:val="CommentText"/>
    <w:link w:val="CommentSubjectChar"/>
    <w:uiPriority w:val="99"/>
    <w:semiHidden/>
    <w:unhideWhenUsed/>
    <w:rsid w:val="009D0F87"/>
    <w:rPr>
      <w:b/>
      <w:bCs/>
    </w:rPr>
  </w:style>
  <w:style w:type="character" w:customStyle="1" w:styleId="CommentSubjectChar">
    <w:name w:val="Comment Subject Char"/>
    <w:basedOn w:val="CommentTextChar"/>
    <w:link w:val="CommentSubject"/>
    <w:uiPriority w:val="99"/>
    <w:semiHidden/>
    <w:rsid w:val="009D0F87"/>
    <w:rPr>
      <w:b/>
      <w:bCs/>
      <w:sz w:val="20"/>
      <w:szCs w:val="20"/>
    </w:rPr>
  </w:style>
  <w:style w:type="character" w:styleId="Hyperlink">
    <w:name w:val="Hyperlink"/>
    <w:basedOn w:val="DefaultParagraphFont"/>
    <w:uiPriority w:val="99"/>
    <w:unhideWhenUsed/>
    <w:rsid w:val="001764E7"/>
    <w:rPr>
      <w:color w:val="0000FF" w:themeColor="hyperlink"/>
      <w:u w:val="single"/>
    </w:rPr>
  </w:style>
  <w:style w:type="character" w:styleId="FollowedHyperlink">
    <w:name w:val="FollowedHyperlink"/>
    <w:basedOn w:val="DefaultParagraphFont"/>
    <w:uiPriority w:val="99"/>
    <w:semiHidden/>
    <w:unhideWhenUsed/>
    <w:rsid w:val="002E7DE1"/>
    <w:rPr>
      <w:color w:val="800080" w:themeColor="followedHyperlink"/>
      <w:u w:val="single"/>
    </w:rPr>
  </w:style>
  <w:style w:type="character" w:customStyle="1" w:styleId="Heading1Char">
    <w:name w:val="Heading 1 Char"/>
    <w:basedOn w:val="DefaultParagraphFont"/>
    <w:link w:val="Heading1"/>
    <w:uiPriority w:val="9"/>
    <w:rsid w:val="001B3F9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3F94"/>
    <w:pPr>
      <w:spacing w:before="480"/>
      <w:outlineLvl w:val="9"/>
    </w:pPr>
    <w:rPr>
      <w:b/>
      <w:bCs/>
      <w:sz w:val="28"/>
      <w:szCs w:val="28"/>
      <w:lang w:eastAsia="ja-JP"/>
    </w:rPr>
  </w:style>
  <w:style w:type="character" w:customStyle="1" w:styleId="Heading2Char">
    <w:name w:val="Heading 2 Char"/>
    <w:basedOn w:val="DefaultParagraphFont"/>
    <w:link w:val="Heading2"/>
    <w:uiPriority w:val="9"/>
    <w:rsid w:val="00155D89"/>
    <w:rPr>
      <w:rFonts w:asciiTheme="majorHAnsi" w:eastAsiaTheme="majorEastAsia" w:hAnsiTheme="majorHAnsi" w:cstheme="majorBidi"/>
      <w:color w:val="365F91" w:themeColor="accent1" w:themeShade="BF"/>
      <w:sz w:val="26"/>
      <w:szCs w:val="26"/>
    </w:rPr>
  </w:style>
  <w:style w:type="paragraph" w:styleId="Subtitle">
    <w:name w:val="Subtitle"/>
    <w:basedOn w:val="Normal"/>
    <w:link w:val="SubtitleChar"/>
    <w:qFormat/>
    <w:rsid w:val="0034234D"/>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34234D"/>
    <w:rPr>
      <w:rFonts w:ascii="Times New Roman" w:eastAsia="Times New Roman" w:hAnsi="Times New Roman" w:cs="Times New Roman"/>
      <w:b/>
      <w:bCs/>
      <w:sz w:val="24"/>
      <w:szCs w:val="24"/>
      <w:lang w:val="fr-FR" w:eastAsia="fr-FR"/>
    </w:rPr>
  </w:style>
  <w:style w:type="character" w:customStyle="1" w:styleId="NoSpacingChar">
    <w:name w:val="No Spacing Char"/>
    <w:link w:val="NoSpacing"/>
    <w:uiPriority w:val="1"/>
    <w:rsid w:val="0034234D"/>
  </w:style>
  <w:style w:type="character" w:customStyle="1" w:styleId="ListParagraphChar">
    <w:name w:val="List Paragraph Char"/>
    <w:aliases w:val="Ha Char,List ParaN Char,List Paragraph1 Char,List Paragraph11 Char,Citation List Char,Resume Title Char,1st level - Bullet List Paragraph Char,Lettre d'introduction Char,Paragrafo elenco Char,Bullets Char,Table/Figure Heading Char"/>
    <w:link w:val="ListParagraph"/>
    <w:uiPriority w:val="34"/>
    <w:qFormat/>
    <w:locked/>
    <w:rsid w:val="0034234D"/>
  </w:style>
  <w:style w:type="paragraph" w:customStyle="1" w:styleId="Body">
    <w:name w:val="Body"/>
    <w:basedOn w:val="Normal"/>
    <w:uiPriority w:val="1"/>
    <w:qFormat/>
    <w:rsid w:val="005C4563"/>
    <w:pPr>
      <w:widowControl w:val="0"/>
      <w:spacing w:after="0" w:line="240" w:lineRule="auto"/>
    </w:pPr>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7309">
      <w:bodyDiv w:val="1"/>
      <w:marLeft w:val="0"/>
      <w:marRight w:val="0"/>
      <w:marTop w:val="0"/>
      <w:marBottom w:val="0"/>
      <w:divBdr>
        <w:top w:val="none" w:sz="0" w:space="0" w:color="auto"/>
        <w:left w:val="none" w:sz="0" w:space="0" w:color="auto"/>
        <w:bottom w:val="none" w:sz="0" w:space="0" w:color="auto"/>
        <w:right w:val="none" w:sz="0" w:space="0" w:color="auto"/>
      </w:divBdr>
    </w:div>
    <w:div w:id="319383462">
      <w:bodyDiv w:val="1"/>
      <w:marLeft w:val="0"/>
      <w:marRight w:val="0"/>
      <w:marTop w:val="0"/>
      <w:marBottom w:val="0"/>
      <w:divBdr>
        <w:top w:val="none" w:sz="0" w:space="0" w:color="auto"/>
        <w:left w:val="none" w:sz="0" w:space="0" w:color="auto"/>
        <w:bottom w:val="none" w:sz="0" w:space="0" w:color="auto"/>
        <w:right w:val="none" w:sz="0" w:space="0" w:color="auto"/>
      </w:divBdr>
    </w:div>
    <w:div w:id="984164717">
      <w:bodyDiv w:val="1"/>
      <w:marLeft w:val="0"/>
      <w:marRight w:val="0"/>
      <w:marTop w:val="0"/>
      <w:marBottom w:val="0"/>
      <w:divBdr>
        <w:top w:val="none" w:sz="0" w:space="0" w:color="auto"/>
        <w:left w:val="none" w:sz="0" w:space="0" w:color="auto"/>
        <w:bottom w:val="none" w:sz="0" w:space="0" w:color="auto"/>
        <w:right w:val="none" w:sz="0" w:space="0" w:color="auto"/>
      </w:divBdr>
      <w:divsChild>
        <w:div w:id="811022359">
          <w:marLeft w:val="0"/>
          <w:marRight w:val="0"/>
          <w:marTop w:val="200"/>
          <w:marBottom w:val="0"/>
          <w:divBdr>
            <w:top w:val="none" w:sz="0" w:space="0" w:color="auto"/>
            <w:left w:val="none" w:sz="0" w:space="0" w:color="auto"/>
            <w:bottom w:val="none" w:sz="0" w:space="0" w:color="auto"/>
            <w:right w:val="none" w:sz="0" w:space="0" w:color="auto"/>
          </w:divBdr>
        </w:div>
        <w:div w:id="1424955292">
          <w:marLeft w:val="0"/>
          <w:marRight w:val="0"/>
          <w:marTop w:val="200"/>
          <w:marBottom w:val="0"/>
          <w:divBdr>
            <w:top w:val="none" w:sz="0" w:space="0" w:color="auto"/>
            <w:left w:val="none" w:sz="0" w:space="0" w:color="auto"/>
            <w:bottom w:val="none" w:sz="0" w:space="0" w:color="auto"/>
            <w:right w:val="none" w:sz="0" w:space="0" w:color="auto"/>
          </w:divBdr>
        </w:div>
        <w:div w:id="1607300656">
          <w:marLeft w:val="0"/>
          <w:marRight w:val="0"/>
          <w:marTop w:val="200"/>
          <w:marBottom w:val="0"/>
          <w:divBdr>
            <w:top w:val="none" w:sz="0" w:space="0" w:color="auto"/>
            <w:left w:val="none" w:sz="0" w:space="0" w:color="auto"/>
            <w:bottom w:val="none" w:sz="0" w:space="0" w:color="auto"/>
            <w:right w:val="none" w:sz="0" w:space="0" w:color="auto"/>
          </w:divBdr>
        </w:div>
        <w:div w:id="2037195563">
          <w:marLeft w:val="0"/>
          <w:marRight w:val="0"/>
          <w:marTop w:val="200"/>
          <w:marBottom w:val="0"/>
          <w:divBdr>
            <w:top w:val="none" w:sz="0" w:space="0" w:color="auto"/>
            <w:left w:val="none" w:sz="0" w:space="0" w:color="auto"/>
            <w:bottom w:val="none" w:sz="0" w:space="0" w:color="auto"/>
            <w:right w:val="none" w:sz="0" w:space="0" w:color="auto"/>
          </w:divBdr>
        </w:div>
        <w:div w:id="2057004504">
          <w:marLeft w:val="0"/>
          <w:marRight w:val="0"/>
          <w:marTop w:val="200"/>
          <w:marBottom w:val="0"/>
          <w:divBdr>
            <w:top w:val="none" w:sz="0" w:space="0" w:color="auto"/>
            <w:left w:val="none" w:sz="0" w:space="0" w:color="auto"/>
            <w:bottom w:val="none" w:sz="0" w:space="0" w:color="auto"/>
            <w:right w:val="none" w:sz="0" w:space="0" w:color="auto"/>
          </w:divBdr>
        </w:div>
      </w:divsChild>
    </w:div>
    <w:div w:id="1161968695">
      <w:bodyDiv w:val="1"/>
      <w:marLeft w:val="0"/>
      <w:marRight w:val="0"/>
      <w:marTop w:val="0"/>
      <w:marBottom w:val="0"/>
      <w:divBdr>
        <w:top w:val="none" w:sz="0" w:space="0" w:color="auto"/>
        <w:left w:val="none" w:sz="0" w:space="0" w:color="auto"/>
        <w:bottom w:val="none" w:sz="0" w:space="0" w:color="auto"/>
        <w:right w:val="none" w:sz="0" w:space="0" w:color="auto"/>
      </w:divBdr>
      <w:divsChild>
        <w:div w:id="393700485">
          <w:marLeft w:val="547"/>
          <w:marRight w:val="0"/>
          <w:marTop w:val="200"/>
          <w:marBottom w:val="0"/>
          <w:divBdr>
            <w:top w:val="none" w:sz="0" w:space="0" w:color="auto"/>
            <w:left w:val="none" w:sz="0" w:space="0" w:color="auto"/>
            <w:bottom w:val="none" w:sz="0" w:space="0" w:color="auto"/>
            <w:right w:val="none" w:sz="0" w:space="0" w:color="auto"/>
          </w:divBdr>
        </w:div>
        <w:div w:id="540898008">
          <w:marLeft w:val="547"/>
          <w:marRight w:val="0"/>
          <w:marTop w:val="200"/>
          <w:marBottom w:val="0"/>
          <w:divBdr>
            <w:top w:val="none" w:sz="0" w:space="0" w:color="auto"/>
            <w:left w:val="none" w:sz="0" w:space="0" w:color="auto"/>
            <w:bottom w:val="none" w:sz="0" w:space="0" w:color="auto"/>
            <w:right w:val="none" w:sz="0" w:space="0" w:color="auto"/>
          </w:divBdr>
        </w:div>
        <w:div w:id="757749804">
          <w:marLeft w:val="547"/>
          <w:marRight w:val="0"/>
          <w:marTop w:val="200"/>
          <w:marBottom w:val="0"/>
          <w:divBdr>
            <w:top w:val="none" w:sz="0" w:space="0" w:color="auto"/>
            <w:left w:val="none" w:sz="0" w:space="0" w:color="auto"/>
            <w:bottom w:val="none" w:sz="0" w:space="0" w:color="auto"/>
            <w:right w:val="none" w:sz="0" w:space="0" w:color="auto"/>
          </w:divBdr>
        </w:div>
        <w:div w:id="1516383282">
          <w:marLeft w:val="547"/>
          <w:marRight w:val="0"/>
          <w:marTop w:val="200"/>
          <w:marBottom w:val="0"/>
          <w:divBdr>
            <w:top w:val="none" w:sz="0" w:space="0" w:color="auto"/>
            <w:left w:val="none" w:sz="0" w:space="0" w:color="auto"/>
            <w:bottom w:val="none" w:sz="0" w:space="0" w:color="auto"/>
            <w:right w:val="none" w:sz="0" w:space="0" w:color="auto"/>
          </w:divBdr>
        </w:div>
        <w:div w:id="1648776131">
          <w:marLeft w:val="547"/>
          <w:marRight w:val="0"/>
          <w:marTop w:val="200"/>
          <w:marBottom w:val="0"/>
          <w:divBdr>
            <w:top w:val="none" w:sz="0" w:space="0" w:color="auto"/>
            <w:left w:val="none" w:sz="0" w:space="0" w:color="auto"/>
            <w:bottom w:val="none" w:sz="0" w:space="0" w:color="auto"/>
            <w:right w:val="none" w:sz="0" w:space="0" w:color="auto"/>
          </w:divBdr>
        </w:div>
        <w:div w:id="2092852510">
          <w:marLeft w:val="547"/>
          <w:marRight w:val="0"/>
          <w:marTop w:val="200"/>
          <w:marBottom w:val="0"/>
          <w:divBdr>
            <w:top w:val="none" w:sz="0" w:space="0" w:color="auto"/>
            <w:left w:val="none" w:sz="0" w:space="0" w:color="auto"/>
            <w:bottom w:val="none" w:sz="0" w:space="0" w:color="auto"/>
            <w:right w:val="none" w:sz="0" w:space="0" w:color="auto"/>
          </w:divBdr>
        </w:div>
      </w:divsChild>
    </w:div>
    <w:div w:id="1165897993">
      <w:bodyDiv w:val="1"/>
      <w:marLeft w:val="0"/>
      <w:marRight w:val="0"/>
      <w:marTop w:val="0"/>
      <w:marBottom w:val="0"/>
      <w:divBdr>
        <w:top w:val="none" w:sz="0" w:space="0" w:color="auto"/>
        <w:left w:val="none" w:sz="0" w:space="0" w:color="auto"/>
        <w:bottom w:val="none" w:sz="0" w:space="0" w:color="auto"/>
        <w:right w:val="none" w:sz="0" w:space="0" w:color="auto"/>
      </w:divBdr>
      <w:divsChild>
        <w:div w:id="93093498">
          <w:marLeft w:val="0"/>
          <w:marRight w:val="0"/>
          <w:marTop w:val="200"/>
          <w:marBottom w:val="0"/>
          <w:divBdr>
            <w:top w:val="none" w:sz="0" w:space="0" w:color="auto"/>
            <w:left w:val="none" w:sz="0" w:space="0" w:color="auto"/>
            <w:bottom w:val="none" w:sz="0" w:space="0" w:color="auto"/>
            <w:right w:val="none" w:sz="0" w:space="0" w:color="auto"/>
          </w:divBdr>
        </w:div>
        <w:div w:id="640036004">
          <w:marLeft w:val="0"/>
          <w:marRight w:val="0"/>
          <w:marTop w:val="200"/>
          <w:marBottom w:val="0"/>
          <w:divBdr>
            <w:top w:val="none" w:sz="0" w:space="0" w:color="auto"/>
            <w:left w:val="none" w:sz="0" w:space="0" w:color="auto"/>
            <w:bottom w:val="none" w:sz="0" w:space="0" w:color="auto"/>
            <w:right w:val="none" w:sz="0" w:space="0" w:color="auto"/>
          </w:divBdr>
        </w:div>
        <w:div w:id="1422986335">
          <w:marLeft w:val="0"/>
          <w:marRight w:val="0"/>
          <w:marTop w:val="200"/>
          <w:marBottom w:val="0"/>
          <w:divBdr>
            <w:top w:val="none" w:sz="0" w:space="0" w:color="auto"/>
            <w:left w:val="none" w:sz="0" w:space="0" w:color="auto"/>
            <w:bottom w:val="none" w:sz="0" w:space="0" w:color="auto"/>
            <w:right w:val="none" w:sz="0" w:space="0" w:color="auto"/>
          </w:divBdr>
        </w:div>
        <w:div w:id="1796097413">
          <w:marLeft w:val="0"/>
          <w:marRight w:val="0"/>
          <w:marTop w:val="200"/>
          <w:marBottom w:val="0"/>
          <w:divBdr>
            <w:top w:val="none" w:sz="0" w:space="0" w:color="auto"/>
            <w:left w:val="none" w:sz="0" w:space="0" w:color="auto"/>
            <w:bottom w:val="none" w:sz="0" w:space="0" w:color="auto"/>
            <w:right w:val="none" w:sz="0" w:space="0" w:color="auto"/>
          </w:divBdr>
        </w:div>
        <w:div w:id="2009477686">
          <w:marLeft w:val="0"/>
          <w:marRight w:val="0"/>
          <w:marTop w:val="200"/>
          <w:marBottom w:val="0"/>
          <w:divBdr>
            <w:top w:val="none" w:sz="0" w:space="0" w:color="auto"/>
            <w:left w:val="none" w:sz="0" w:space="0" w:color="auto"/>
            <w:bottom w:val="none" w:sz="0" w:space="0" w:color="auto"/>
            <w:right w:val="none" w:sz="0" w:space="0" w:color="auto"/>
          </w:divBdr>
        </w:div>
        <w:div w:id="214076094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a.org" TargetMode="External"/><Relationship Id="rId18" Type="http://schemas.openxmlformats.org/officeDocument/2006/relationships/hyperlink" Target="mailto:Procurement@ag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gra.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curement@agra.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3AF27.822A4530" TargetMode="Externa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B94B-FED6-4E5A-8C8C-C51310ED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19188</Characters>
  <Application>Microsoft Office Word</Application>
  <DocSecurity>0</DocSecurity>
  <Lines>1066</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Omamo, Steven Were</dc:creator>
  <cp:keywords/>
  <dc:description/>
  <cp:lastModifiedBy>Wayamba, Mike</cp:lastModifiedBy>
  <cp:revision>3</cp:revision>
  <cp:lastPrinted>2017-04-19T07:04:00Z</cp:lastPrinted>
  <dcterms:created xsi:type="dcterms:W3CDTF">2020-05-19T14:29:00Z</dcterms:created>
  <dcterms:modified xsi:type="dcterms:W3CDTF">2020-05-19T14:30:00Z</dcterms:modified>
</cp:coreProperties>
</file>